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Gatelais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sylvain-gatelais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0000-0003-1315-9822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133352129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Kentish Sermons as evidence of thirteenth-century English and translation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2012, 113 (2), pp.191-218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Sermons kentois et les homélies de Maurice de Sully : étude morphosyntaxique de phénomènes de contact langagier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2011,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est-elle une préposition spatiale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2009, Espace-Temps Anglais. Points de vue, 34,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Linguistic Variation and Change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/>
              <w:t xml:space="preserve">Cambridge Scholars Publishing, 2020, ‎ 978-1527545373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specifications in Middle English culinary recipes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Geneviève Girard-Gillet</w:t>
            </w:r>
            <w:r>
              <w:rPr/>
              <w:t xml:space="preserve">, Presses de la Sorbonne Nouvelle,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(non-)quantification des temporalités dans les recettes de cuisine médiévales : étude contrastive de recettes françaises et anglaises des XIVe et 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du temps de manger : quand la cuisine prend la mesure du temps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pp.43-66, A paraître, Questions alimentaires et gastronomiques, 978-2-336-59175-9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Absence, manque et espace : quelques remarques sur la préposition WITHOUT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L’expression du manque à travers les langues</w:t>
            </w:r>
            <w:r>
              <w:rPr/>
              <w:t xml:space="preserve">, De Gruyter, pp.423-468,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⟨10.1515/9783110727609-014⟩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prepositional absent in Contemporary American English: A corpus- based constructional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Kiełtyka, R. (2021). Studies in the Evolution of the English Language. Berlin, Allemagne: Peter Lang Verlag</w:t>
            </w:r>
            <w:r>
              <w:rPr/>
              <w:t xml:space="preserve">, pp.129-150,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prepositional absent in Contemporary American English: A corpus-based constructional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Evolution of the English Language</w:t>
            </w:r>
            <w:r>
              <w:rPr/>
              <w:t xml:space="preserve">, 2021, 9783631862865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halshs-03502262v1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08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gatelais" TargetMode="External"/><Relationship Id="rId9" Type="http://schemas.openxmlformats.org/officeDocument/2006/relationships/hyperlink" Target="https://orcid.org/0000-0003-1315-9822" TargetMode="External"/><Relationship Id="rId10" Type="http://schemas.openxmlformats.org/officeDocument/2006/relationships/hyperlink" Target="https://www.idref.fr/133352129" TargetMode="External"/><Relationship Id="rId11" Type="http://schemas.openxmlformats.org/officeDocument/2006/relationships/hyperlink" Target="https://hal.science/hal-03386851v1" TargetMode="External"/><Relationship Id="rId12" Type="http://schemas.openxmlformats.org/officeDocument/2006/relationships/hyperlink" Target="https://hal.science/search/index/?q=*&amp;authFullName_s=Sylvain Gatelais" TargetMode="External"/><Relationship Id="rId13" Type="http://schemas.openxmlformats.org/officeDocument/2006/relationships/hyperlink" Target="https://hal.science/search/index/?q=*&amp;authFullName_s=Fabienne Toupin" TargetMode="External"/><Relationship Id="rId14" Type="http://schemas.openxmlformats.org/officeDocument/2006/relationships/hyperlink" Target="https://hal.science/hal-04020518v1" TargetMode="External"/><Relationship Id="rId15" Type="http://schemas.openxmlformats.org/officeDocument/2006/relationships/hyperlink" Target="https://hal.science/hal-03387002v1" TargetMode="External"/><Relationship Id="rId16" Type="http://schemas.openxmlformats.org/officeDocument/2006/relationships/hyperlink" Target="https://hal.science/hal-03518567v1" TargetMode="External"/><Relationship Id="rId17" Type="http://schemas.openxmlformats.org/officeDocument/2006/relationships/hyperlink" Target="https://hal.science/search/index/?q=*&amp;authFullName_s=Ileana Sasu" TargetMode="External"/><Relationship Id="rId18" Type="http://schemas.openxmlformats.org/officeDocument/2006/relationships/hyperlink" Target="https://hal.science/hal-05542156v1" TargetMode="External"/><Relationship Id="rId19" Type="http://schemas.openxmlformats.org/officeDocument/2006/relationships/hyperlink" Target="https://hal.science/hal-05529105v1" TargetMode="External"/><Relationship Id="rId20" Type="http://schemas.openxmlformats.org/officeDocument/2006/relationships/hyperlink" Target="https://www.editions-harmattan.fr/catalogue/livre/a-la-recherche-du-temps-de-manger/82261" TargetMode="External"/><Relationship Id="rId21" Type="http://schemas.openxmlformats.org/officeDocument/2006/relationships/hyperlink" Target="https://hal.science/hal-03419474v1" TargetMode="External"/><Relationship Id="rId22" Type="http://schemas.openxmlformats.org/officeDocument/2006/relationships/hyperlink" Target="https://dx.doi.org/10.1515/9783110727609-014" TargetMode="External"/><Relationship Id="rId23" Type="http://schemas.openxmlformats.org/officeDocument/2006/relationships/hyperlink" Target="https://hal.science/hal-03494761v1" TargetMode="External"/><Relationship Id="rId24" Type="http://schemas.openxmlformats.org/officeDocument/2006/relationships/hyperlink" Target="https://shs.hal.science/halshs-0350226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Gatelais</dc:title>
  <dc:description>CV</dc:description>
  <dc:subject/>
  <cp:keywords/>
  <cp:category/>
  <cp:lastModifiedBy/>
  <dcterms:created xsi:type="dcterms:W3CDTF">2026-04-28T18:08:29+02:00</dcterms:created>
  <dcterms:modified xsi:type="dcterms:W3CDTF">2026-04-28T18:08:29+02:00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