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Feuilladieu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sociologie, Aix-Marseille Univ, ADEF UR 4671, Marseille, France.</w:t></w:r></w:p><w:p><w:pPr/><w:r><w:rPr><w:b w:val="1"/><w:bCs w:val="1"/></w:rPr><w:t xml:space="preserve">Institut National Supérieur du Professorat et de l’Éducation d’Aix-Marseille.</w:t></w:r></w:p><w:p><w:pPr/><w:r><w:rPr><w:b w:val="1"/><w:bCs w:val="1"/></w:rPr><w:t xml:space="preserve">Domaines de recherche :</w:t></w:r></w:p><w:p><w:pPr><w:numPr><w:ilvl w:val="0"/><w:numId w:val="1"/></w:numPr></w:pPr><w:r><w:rPr><w:b w:val="1"/><w:bCs w:val="1"/></w:rPr><w:t xml:space="preserve">Accessibilité</w:t></w:r><w:r><w:rPr><w:b w:val="1"/><w:bCs w:val="1"/></w:rPr><w:t xml:space="preserve">scolaire.</w:t></w:r></w:p><w:p><w:pPr><w:numPr><w:ilvl w:val="0"/><w:numId w:val="1"/></w:numPr></w:pPr></w:p><w:p><w:pPr><w:numPr><w:ilvl w:val="0"/><w:numId w:val="1"/></w:numPr></w:pPr><w:r><w:rPr><w:b w:val="1"/><w:bCs w:val="1"/></w:rPr><w:t xml:space="preserve">Processus d'accessibilisation des environnements sociaux.</w:t></w:r></w:p><w:p><w:pPr><w:numPr><w:ilvl w:val="0"/><w:numId w:val="1"/></w:numPr></w:pPr><w:r><w:rPr><w:b w:val="1"/><w:bCs w:val="1"/></w:rPr><w:t xml:space="preserve">Dispositifs</w:t></w:r><w:r><w:rPr/><w:t xml:space="preserve"> scolaires d’aide à l’étude.</w:t></w:r></w:p><w:p><w:pPr><w:numPr><w:ilvl w:val="0"/><w:numId w:val="1"/></w:numPr></w:pPr><w:r><w:rPr><w:b w:val="1"/><w:bCs w:val="1"/></w:rPr><w:t xml:space="preserve">Pratiques</w:t></w:r><w:r><w:rPr/><w:t xml:space="preserve"> scolaires et pédagogiques de l’éducation inclusive.</w:t></w:r></w:p><w:p><w:pPr><w:numPr><w:ilvl w:val="0"/><w:numId w:val="1"/></w:numPr></w:pPr><w:r><w:rPr><w:b w:val="1"/><w:bCs w:val="1"/></w:rPr><w:t xml:space="preserve">Professionnalité</w:t></w:r><w:r><w:rPr/><w:t xml:space="preserve"> enseignante.</w:t></w:r></w:p><w:p><w:pPr><w:numPr><w:ilvl w:val="0"/><w:numId w:val="1"/></w:numPr></w:pPr><w:r><w:rPr><w:b w:val="1"/><w:bCs w:val="1"/></w:rPr><w:t xml:space="preserve">Expérience</w:t></w:r><w:r><w:rPr/><w:t xml:space="preserve"> scolaire et professionnelle des acteurs de la scolarisation inclusive.</w:t></w:r></w:p><w:p><w:pPr/><w:r><w:rPr><w:b w:val="1"/><w:bCs w:val="1"/></w:rPr><w:t xml:space="preserve">Responsabilités scientifiques et pédagogiques :</w:t></w:r></w:p><w:p><w:pPr><w:numPr><w:ilvl w:val="0"/><w:numId w:val="2"/></w:numPr></w:pPr><w:r><w:rPr><w:b w:val="1"/><w:bCs w:val="1"/></w:rPr><w:t xml:space="preserve">Co-responsable du Séminaire « Accessibilité, Professionnalisation, Inclusivité »</w:t></w:r><w:r><w:rPr/><w:t xml:space="preserve"> avec Karine Millon-Fauré, Axe 1 du Laboratoire ADEF UR 4671, Aix-Marseille Univ.</w:t></w:r></w:p><w:p><w:pPr><w:numPr><w:ilvl w:val="0"/><w:numId w:val="2"/></w:numPr></w:pPr><w:r><w:rPr><w:b w:val="1"/><w:bCs w:val="1"/></w:rPr><w:t xml:space="preserve">Responsable du M2 « Pratiques inclusives et accessibilité »</w:t></w:r><w:r><w:rPr/><w:t xml:space="preserve">, Master MEEF, INSPE, Aix-Marseille Univ.</w:t></w:r></w:p><w:p><w:pPr><w:numPr><w:ilvl w:val="0"/><w:numId w:val="2"/></w:numPr></w:pPr><w:r><w:rPr><w:b w:val="1"/><w:bCs w:val="1"/></w:rPr><w:t xml:space="preserve">Encadrement</w:t></w:r><w:r><w:rPr/><w:t xml:space="preserve"> : direction de thèses et de mémoires de recherche Master 2 .</w:t></w:r></w:p><w:p><w:pPr/><w:r><w:rPr><w:b w:val="1"/><w:bCs w:val="1"/></w:rPr><w:t xml:space="preserve">Projets en cours :</w:t></w:r></w:p><w:p><w:pPr><w:numPr><w:ilvl w:val="0"/><w:numId w:val="3"/></w:numPr></w:pPr><w:r><w:rPr><w:b w:val="1"/><w:bCs w:val="1"/></w:rPr><w:t xml:space="preserve">Recherche « Évaluer l’inclusivité d’un dispositif numérique dans l’éducation, approche pluridisciplinaire et systémique »</w:t></w:r><w:r><w:rPr/><w:t xml:space="preserve">.**  Contrat Ministère de l’Education nationale, Direction du numérique pour l’éducation. GTNUM EvaNumInclus. Co-pilotes du projet : Hervé Benoit (INSEI) et Frédéric Dupré (INSEI). Projet intégré à la Chaire Unesco Handicap-Éducation-Numérique (HEN).</w:t></w:r></w:p><w:p><w:pPr><w:numPr><w:ilvl w:val="0"/><w:numId w:val="3"/></w:numPr></w:pPr><w:r><w:rPr><w:b w:val="1"/><w:bCs w:val="1"/></w:rPr><w:t xml:space="preserve">Recherche « Pédagogie immersive ».</w:t></w:r><w:r><w:rPr/><w:t xml:space="preserve"> Recherche action participative-Ministère de l’Education nationale « Incubateur académique E-pim : pédagogie et apprentissages des élèves en environnement immersif dans le cadre d’un collège virtuel utilisant une dynamique avatariale ». Coordinatrice du projet : Martine Gadille (Aix-Marseille Univ, LEST).</w:t></w:r></w:p><w:p><w:pPr><w:numPr><w:ilvl w:val="0"/><w:numId w:val="3"/></w:numPr></w:pPr><w:r><w:rPr><w:b w:val="1"/><w:bCs w:val="1"/></w:rPr><w:t xml:space="preserve">Recherche « scolarisation de Jeunes sourds en parcours bilingue LSF-français écrit »</w:t></w:r><w:r><w:rPr/><w:t xml:space="preserve">. Recherche ADEF-IRES Marseille « Scolariser des jeunes sourds en ULIS-collège bilingue langue des signes française-français écrit ». Coordinatrice du projet : Teresa Assude (Aix-Marseille Univ, ADEF). Contrat financé par la Firah : &amp;quot;L’accessibilisation de situations d’apprentissage de notions mathématiques par des élèves sourds ou malentendants à partir de capsules vidéo bilingues Langue des Signes Française-français écrit&amp;quot; coordonné par  Karine Millon-Fauré (Aix-Marseille Univ, ADEF).</w:t></w:r></w:p><w:p><w:pPr><w:numPr><w:ilvl w:val="0"/><w:numId w:val="3"/></w:numPr></w:pPr><w:r><w:rPr><w:b w:val="1"/><w:bCs w:val="1"/></w:rPr><w:t xml:space="preserve">Observatoire des Pratiques sur le Handicap : Recherche et Intervention Scolaire (OPHRIS)</w:t></w:r><w:r><w:rPr/><w:t xml:space="preserve">. Membre du réseau de recherche coordonné par Teresa Assude (Aix-Marseille Univ, ADEF).</w:t></w:r></w:p><w:p><w:pPr><w:numPr><w:ilvl w:val="0"/><w:numId w:val="3"/></w:numPr></w:pPr><w:r><w:rPr><w:b w:val="1"/><w:bCs w:val="1"/></w:rPr><w:t xml:space="preserve">Réseau international francophone de Recherche en Education et Formation</w:t></w:r><w:r><w:rPr/><w:t xml:space="preserve"> (REF). Participation au symposium biannuel « Education inclusive ».</w:t></w:r></w:p><w:p><w:pPr><w:numPr><w:ilvl w:val="0"/><w:numId w:val="3"/></w:numPr></w:pPr><w:r><w:rPr><w:b w:val="1"/><w:bCs w:val="1"/></w:rPr><w:t xml:space="preserve">Pôle Ampiric PIA3 Marseille</w:t></w:r><w:r><w:rPr/><w:t xml:space="preserve">. Membre de l'équipe pilote Access coordonnée par Raphaèle Tsao, Claire Enea-Drapeau et Anne Gombert (Aix-Marseille Univ, Psyclé).</w:t></w:r></w:p><w:p><w:pPr><w:numPr><w:ilvl w:val="0"/><w:numId w:val="3"/></w:numPr></w:pPr><w:r><w:rPr><w:b w:val="1"/><w:bCs w:val="1"/></w:rPr><w:t xml:space="preserve">Groupe de travail &amp;quot;Charte pour des pratiques enseignante sinclusives à destination des étudiants de l'Inspé&amp;quot;</w:t></w:r><w:r><w:rPr/><w:t xml:space="preserve">. Membre. Coordinatrices du projet : Claire Enea-Drapeau et Marie-Laure Barbier  (Aix-Marseille Univ, Psychlé).</w:t></w:r></w:p><w:p><w:pPr><w:numPr><w:ilvl w:val="0"/><w:numId w:val="3"/></w:numPr></w:pPr><w:r><w:rPr><w:b w:val="1"/><w:bCs w:val="1"/></w:rPr><w:t xml:space="preserve">Axe de travail &amp;quot;Approche sociodidactique de la littérature&amp;quot;</w:t></w:r><w:r><w:rPr/><w:t xml:space="preserve">. Réseau RESEIDA. Membre. Coordinateurs de l'axe : Marie-Sylvie Claude  (Université Grenoble Alpes, LITT&ARTS) et Patrick Rayou (Université Paris 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l’inclusivité d’un dispositif numérique dans l’éducation (GTnum)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n°102, pp.249 - 265. </w:t></w:r><w:hyperlink r:id="rId11" w:history="1"><w:r><w:rPr><w:color w:val="#410a8c"/><w:u w:val="single"/></w:rPr><w:t xml:space="preserve">⟨10.3917/nresi.102.0249⟩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hal-05322620v1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Évaluer l’inclusivité d’un dispositif numérique dans l’éducation (GTnum). Comparaison des usages numériques d’enseignants et d’enseignants spécialisés en contexte d’enseignement distanciel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102, pp.249-265</w:t></w:r></w:p><w:p><w:pPr/><w:r><w:rPr/><w:t xml:space="preserve">Article dans une revue</w:t></w:r></w:p><w:p><w:pPr/><w:hyperlink r:id="rId12" w:history="1"><w:r><w:rPr><w:color w:val="#410a8c"/><w:u w:val="single"/></w:rPr><w:t xml:space="preserve">hal-05487766v1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L’accessibilité des parents d’élèves à la scolarité de leur enfant en maternelle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4" w:history="1"><w:r><w:rPr><w:color w:val="#410a8c"/><w:u w:val="single"/></w:rPr><w:t xml:space="preserve">Caroline Ricotta</w:t></w:r></w:hyperlink><w:r><w:rPr/><w:t xml:space="preserve">,</w:t></w:r><w:hyperlink r:id="rId15" w:history="1"><w:r><w:rPr><w:color w:val="#410a8c"/><w:u w:val="single"/></w:rPr><w:t xml:space="preserve">Sofia Machado-Coelho</w:t></w:r></w:hyperlink><w:r><w:rPr/><w:t xml:space="preserve">,</w:t></w:r><w:hyperlink r:id="rId16" w:history="1"><w:r><w:rPr><w:color w:val="#410a8c"/><w:u w:val="single"/></w:rPr><w:t xml:space="preserve">Mélanie Abi Younes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</w:t></w:r></w:p><w:p><w:pPr/><w:r><w:rPr/><w:t xml:space="preserve">Article dans une revue</w:t></w:r></w:p><w:p><w:pPr/><w:hyperlink r:id="rId13" w:history="1"><w:r><w:rPr><w:color w:val="#410a8c"/><w:u w:val="single"/></w:rPr><w:t xml:space="preserve">hal-04818323v1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L’accès des parents au suivi de la scolarité de leur enfant en collège d’éducation prioritaire : étude de cas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2024, n° 52 (2), pp.155-171. </w:t></w:r><w:hyperlink r:id="rId19" w:history="1"><w:r><w:rPr><w:color w:val="#410a8c"/><w:u w:val="single"/></w:rPr><w:t xml:space="preserve">⟨10.3917/es.052.0155⟩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hal-04818261v1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une sociologie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Recherches en éducation</w:t></w:r><w:r><w:rPr/><w:t xml:space="preserve">, 2024, 55, </w:t></w:r><w:hyperlink r:id="rId21" w:history="1"><w:r><w:rPr><w:color w:val="#410a8c"/><w:u w:val="single"/></w:rPr><w:t xml:space="preserve">⟨10.4000/ree.12497⟩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hal-04818226v1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scolarisation bilingue d'élèves sourds en collège : qu'en disent des parents d'élèves sourds et entendants ?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La Nouvelle revue – Éducation et société inclusives</w:t></w:r><w:r><w:rPr/><w:t xml:space="preserve">, 2023, 97, pp.73-88</w:t></w:r></w:p><w:p><w:pPr/><w:r><w:rPr/><w:t xml:space="preserve">Article dans une revue</w:t></w:r></w:p><w:p><w:pPr/><w:hyperlink r:id="rId22" w:history="1"><w:r><w:rPr><w:color w:val="#410a8c"/><w:u w:val="single"/></w:rPr><w:t xml:space="preserve">hal-04436140v1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6" w:history="1"><w:r><w:rPr><w:color w:val="#410a8c"/><w:u w:val="single"/></w:rPr><w:t xml:space="preserve">Martine Gadille</w:t></w:r></w:hyperlink><w:r><w:rPr/><w:t xml:space="preserve">,</w:t></w:r><w:hyperlink r:id="rId27" w:history="1"><w:r><w:rPr><w:color w:val="#410a8c"/><w:u w:val="single"/></w:rPr><w:t xml:space="preserve">Caroline Vincent</w:t></w:r></w:hyperlink><w:r><w:rPr/><w:t xml:space="preserve">,</w:t></w:r><w:hyperlink r:id="rId28" w:history="1"><w:r><w:rPr><w:color w:val="#410a8c"/><w:u w:val="single"/></w:rPr><w:t xml:space="preserve">Caroline Corvasce</w:t></w:r></w:hyperlink><w:r><w:rPr/><w:t xml:space="preserve">,</w:t></w:r><w:hyperlink r:id="rId29" w:history="1"><w:r><w:rPr><w:color w:val="#410a8c"/><w:u w:val="single"/></w:rPr><w:t xml:space="preserve">Joséphine Rémon</w:t></w:r></w:hyperlink><w:r><w:rPr/><w:t xml:space="preserve">,</w:t></w:r><w:hyperlink r:id="rId30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25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des traducteurs dans la mise en œuvre d’une Unité localisée pour l’inclusion scolaire (Ulis) accueillant des jeunes sourds au collège.</w:t></w:r></w:hyperlink></w:p><w:p><w:pPr/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92, pp.57-70</w:t></w:r></w:p><w:p><w:pPr/><w:r><w:rPr/><w:t xml:space="preserve">Article dans une revue</w:t></w:r></w:p><w:p><w:pPr/><w:hyperlink r:id="rId31" w:history="1"><w:r><w:rPr><w:color w:val="#410a8c"/><w:u w:val="single"/></w:rPr><w:t xml:space="preserve">hal-03519846v1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École inclusive et innovation ordinaire. Quel &amp;quot;autrement capable&amp;quot; de l’école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34" w:history="1"><w:r><w:rPr><w:color w:val="#410a8c"/><w:u w:val="single"/></w:rPr><w:t xml:space="preserve">Roland Emery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87, pp.39-49. </w:t></w:r><w:hyperlink r:id="rId35" w:history="1"><w:r><w:rPr><w:color w:val="#410a8c"/><w:u w:val="single"/></w:rPr><w:t xml:space="preserve">⟨10.3917/nresi.092.0005⟩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hal-03895690v1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inclusives, innovation ordinaire et l’autrement capable de l’École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6 (92), pp.11-22. </w:t></w:r><w:hyperlink r:id="rId37" w:history="1"><w:r><w:rPr><w:color w:val="#410a8c"/><w:u w:val="single"/></w:rPr><w:t xml:space="preserve">⟨10.3917/nresi.092.0011⟩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hal-03895695v1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Être scolarisé dans un parcours bilingue langue des signes française-français écrit : ce qu’en disent les élèves sourds et entendants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Alter: European Journal of Disability Research / Revue européenne de recherche sur le handicap</w:t></w:r><w:r><w:rPr/><w:t xml:space="preserve">, 2021, 15 (3), pp.203-215</w:t></w:r></w:p><w:p><w:pPr/><w:r><w:rPr/><w:t xml:space="preserve">Article dans une revue</w:t></w:r></w:p><w:p><w:pPr/><w:hyperlink r:id="rId38" w:history="1"><w:r><w:rPr><w:color w:val="#410a8c"/><w:u w:val="single"/></w:rPr><w:t xml:space="preserve">hal-03191812v1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l'accessibilité comme traduction : les acteurs à l’épreuve d'un dispositif inclusif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2019, 2 (44), pp.49-63</w:t></w:r></w:p><w:p><w:pPr/><w:r><w:rPr/><w:t xml:space="preserve">Article dans une revue</w:t></w:r></w:p><w:p><w:pPr/><w:hyperlink r:id="rId40" w:history="1"><w:r><w:rPr><w:color w:val="#410a8c"/><w:u w:val="single"/></w:rPr><w:t xml:space="preserve">hal-03994834v1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Gestes d’aide à l’étude en école élémentaire : comparaison entre des classes scolarisant des élèves désignés en situation de handicap et des classes scolarisant des élèves désignés avec des difficultés.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Les Sciences de l'éducation pour l'ère nouvelle : revue internationale</w:t></w:r><w:r><w:rPr/><w:t xml:space="preserve">, 2019, 52 (3), pp.35-52</w:t></w:r></w:p><w:p><w:pPr/><w:r><w:rPr/><w:t xml:space="preserve">Article dans une revue</w:t></w:r></w:p><w:p><w:pPr/><w:hyperlink r:id="rId41" w:history="1"><w:r><w:rPr><w:color w:val="#410a8c"/><w:u w:val="single"/></w:rPr><w:t xml:space="preserve">hal-02528437v1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2017, 2 (78), pp.25-45. </w:t></w:r><w:hyperlink r:id="rId44" w:history="1"><w:r><w:rPr><w:color w:val="#410a8c"/><w:u w:val="single"/></w:rPr><w:t xml:space="preserve">⟨10.3917/nras.078.0025⟩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hal-01673862v1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Conditions d'évolution du rapport au savoir mathématique de jeunes &amp;quot;décrocheurs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Carrefours de l'éducation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hal-01781773v1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Vers l'accessibilité aux savoirs des élèves en situation de handicap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hal-01781789v1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demande d'aide spécialisée des enseignants ordinaires du premier degré auprès des RASED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La nouvelle revue de l'adaptation et de la scolarisation</w:t></w:r><w:r><w:rPr/><w:t xml:space="preserve">, 2014, 66</w:t></w:r></w:p><w:p><w:pPr/><w:r><w:rPr/><w:t xml:space="preserve">Article dans une revue</w:t></w:r></w:p><w:p><w:pPr/><w:hyperlink r:id="rId49" w:history="1"><w:r><w:rPr><w:color w:val="#410a8c"/><w:u w:val="single"/></w:rPr><w:t xml:space="preserve">hal-01779474v1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aides pédagogiques aux élèves à besoins éducatifs particuliers : pratiques génériques ou spécifiques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hal-01779422v1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Construction sociale de la désignation des élèves à &amp;quot;besoins éducatifs particuliers&amp;quot;: incidences sur leur scolarisation et sur la formation des enseignants</w:t></w:r></w:hyperlink></w:p><w:p><w:pPr/><w:hyperlink r:id="rId52" w:history="1"><w:r><w:rPr><w:color w:val="#410a8c"/><w:u w:val="single"/></w:rPr><w:t xml:space="preserve">Gérard Lavoie</w:t></w:r></w:hyperlink><w:r><w:rPr/><w:t xml:space="preserve">,</w:t></w:r><w:hyperlink r:id="rId53" w:history="1"><w:r><w:rPr><w:color w:val="#410a8c"/><w:u w:val="single"/></w:rPr><w:t xml:space="preserve">Serge Thomazet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4" w:history="1"><w:r><w:rPr><w:color w:val="#410a8c"/><w:u w:val="single"/></w:rPr><w:t xml:space="preserve">Greta Pelgrim</w:t></w:r></w:hyperlink><w:r><w:rPr/><w:t xml:space="preserve">,</w:t></w:r><w:hyperlink r:id="rId33" w:history="1"><w:r><w:rPr><w:color w:val="#410a8c"/><w:u w:val="single"/></w:rPr><w:t xml:space="preserve">Serge Ebersold</w:t></w:r></w:hyperlink></w:p><w:p><w:pPr/><w:r><w:rPr><w:i w:val="1"/><w:iCs w:val="1"/></w:rPr><w:t xml:space="preserve">Alter: European Journal of Disability Research / Revue européenne de recherche sur le handicap</w:t></w:r><w:r><w:rPr/><w:t xml:space="preserve">, 2013, 7 (2), pp.93-101. </w:t></w:r><w:hyperlink r:id="rId55" w:history="1"><w:r><w:rPr><w:color w:val="#410a8c"/><w:u w:val="single"/></w:rPr><w:t xml:space="preserve">⟨10.1016/j.alter.2013.01.001⟩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hal-00922566v1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Scolarisation d'élèves en situation de handicap au collège : perception des élèves différents et de la différenciation pédagogique chez les autres élèves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57" w:history="1"><w:r><w:rPr><w:color w:val="#410a8c"/><w:u w:val="single"/></w:rPr><w:t xml:space="preserve">Kahina Harma</w:t></w:r></w:hyperlink></w:p><w:p><w:pPr/><w:r><w:rPr><w:i w:val="1"/><w:iCs w:val="1"/></w:rPr><w:t xml:space="preserve">Skholê : cahiers de la recherche et du développement</w:t></w:r><w:r><w:rPr/><w:t xml:space="preserve">, 2009</w:t></w:r></w:p><w:p><w:pPr/><w:r><w:rPr/><w:t xml:space="preserve">Article dans une revue</w:t></w:r></w:p><w:p><w:pPr/><w:hyperlink r:id="rId56" w:history="1"><w:r><w:rPr><w:color w:val="#410a8c"/><w:u w:val="single"/></w:rPr><w:t xml:space="preserve">hal-01779402v1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scolarisation d'élèves dyslexiques sévères en classe ordinaire de collège : lien entre adaptations pédagogiques, points de vue des enseignants et vécu de l'expérience scolaire des élèves</w:t></w:r></w:hyperlink></w:p><w:p><w:pPr/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9" w:history="1"><w:r><w:rPr><w:color w:val="#410a8c"/><w:u w:val="single"/></w:rPr><w:t xml:space="preserve">Pierre-Yves Gilles</w:t></w:r></w:hyperlink><w:r><w:rPr/><w:t xml:space="preserve">,</w:t></w:r><w:hyperlink r:id="rId60" w:history="1"><w:r><w:rPr><w:color w:val="#410a8c"/><w:u w:val="single"/></w:rPr><w:t xml:space="preserve">Jean-Yves Roussey</w:t></w:r></w:hyperlink></w:p><w:p><w:pPr/><w:r><w:rPr><w:i w:val="1"/><w:iCs w:val="1"/></w:rPr><w:t xml:space="preserve">Revue française de pédagogie</w:t></w:r><w:r><w:rPr/><w:t xml:space="preserve">, 2008</w:t></w:r></w:p><w:p><w:pPr/><w:r><w:rPr/><w:t xml:space="preserve">Article dans une revue</w:t></w:r></w:p><w:p><w:pPr/><w:hyperlink r:id="rId58" w:history="1"><w:r><w:rPr><w:color w:val="#410a8c"/><w:u w:val="single"/></w:rPr><w:t xml:space="preserve">hal-01779370v1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Place et rôle de la LSF dans la scolarisation d’élèves sourds soutenue par une ULIS-collège bilingue. Exemple de production et d’usages de ressources.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><w:i w:val="1"/><w:iCs w:val="1"/></w:rPr><w:t xml:space="preserve">Colloque international « La scolarisation inclusive des élèves sourds ou malentendants »</w:t></w:r><w:r><w:rPr/><w:t xml:space="preserve">, Mar 2025,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hal-05488500v1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Enjeux à l’origine de la création des signes numériques en langues des signes : ASL, LSF et Libras. Création de capsules vidéos pour les apprentissages numériques des élèves sourds</w:t></w:r></w:hyperlink></w:p><w:p><w:pPr/><w:hyperlink r:id="rId64" w:history="1"><w:r><w:rPr><w:color w:val="#410a8c"/><w:u w:val="single"/></w:rPr><w:t xml:space="preserve">Douglas Nogueira de Souza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65" w:history="1"><w:r><w:rPr><w:color w:val="#410a8c"/><w:u w:val="single"/></w:rPr><w:t xml:space="preserve">Mario Luchi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et al.</w:t></w:r></w:p><w:p><w:pPr/><w:r><w:rPr><w:i w:val="1"/><w:iCs w:val="1"/></w:rPr><w:t xml:space="preserve">Colloque Plurimaths</w:t></w:r><w:r><w:rPr/><w:t xml:space="preserve">, Dec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hal-05488516v1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et usage de ressources mathématiques pour les élèves sourds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Plurimaths</w:t></w:r><w:r><w:rPr/><w:t xml:space="preserve">, 2024, Fontainebleau, France</w:t></w:r></w:p><w:p><w:pPr/><w:r><w:rPr/><w:t xml:space="preserve">Communication dans un congrès</w:t></w:r></w:p><w:p><w:pPr/><w:hyperlink r:id="rId66" w:history="1"><w:r><w:rPr><w:color w:val="#410a8c"/><w:u w:val="single"/></w:rPr><w:t xml:space="preserve">hal-04895914v1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Coéducation et classe ouverte : Une étude sur l'implication parentale dans une École Maternelle en REP +</w:t></w:r></w:hyperlink></w:p><w:p><w:pPr/><w:hyperlink r:id="rId16" w:history="1"><w:r><w:rPr><w:color w:val="#410a8c"/><w:u w:val="single"/></w:rPr><w:t xml:space="preserve">Mélanie Abi Younes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,</w:t></w:r><w:hyperlink r:id="rId68" w:history="1"><w:r><w:rPr><w:color w:val="#410a8c"/><w:u w:val="single"/></w:rPr><w:t xml:space="preserve">Caroline Hache</w:t></w:r></w:hyperlink></w:p><w:p><w:pPr/><w:r><w:rPr><w:i w:val="1"/><w:iCs w:val="1"/></w:rPr><w:t xml:space="preserve">Objets frontières et transformations en éducation et formation</w:t></w:r><w:r><w:rPr/><w:t xml:space="preserve">, Jun 2024, Créteil,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hal-04628821v1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Production collaborative de capsules vidéo en mathématiques, dans une perspective inclusive.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Colloque du REF 2024</w:t></w:r><w:r><w:rPr/><w:t xml:space="preserve">, Jul 2024, Fribourg, Suisse</w:t></w:r></w:p><w:p><w:pPr/><w:r><w:rPr/><w:t xml:space="preserve">Communication dans un congrès</w:t></w:r></w:p><w:p><w:pPr/><w:hyperlink r:id="rId69" w:history="1"><w:r><w:rPr><w:color w:val="#410a8c"/><w:u w:val="single"/></w:rPr><w:t xml:space="preserve">hal-04436151v1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Usages de capsules vidéo pour des pratiques inclusives en mathématiques.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OPHRIS 2024 à Sherbrooke (Canada)</w:t></w:r><w:r><w:rPr/><w:t xml:space="preserve">, Jun 2024, Sherbrooke (Québec), France</w:t></w:r></w:p><w:p><w:pPr/><w:r><w:rPr/><w:t xml:space="preserve">Communication dans un congrès</w:t></w:r></w:p><w:p><w:pPr/><w:hyperlink r:id="rId70" w:history="1"><w:r><w:rPr><w:color w:val="#410a8c"/><w:u w:val="single"/></w:rPr><w:t xml:space="preserve">hal-04436150v1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Dispositif coopératif dans le cadre d’une cité éducative et de l’aide aux devoirs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de la TACD 2023</w:t></w:r><w:r><w:rPr/><w:t xml:space="preserve">, 2023,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hal-04436148v1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systèmes didactiques auxiliaires pour soutenir les apprentissages mathématiques des élèves sourds scolarisés en classe ordinaire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Plutimaths</w:t></w:r><w:r><w:rPr/><w:t xml:space="preserve">,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hal-04895911v1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Explorer le terreau formatif de l’imaginaire des pratiques inclusives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Xème colloque international de l'OPHRIS : 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73" w:history="1"><w:r><w:rPr><w:color w:val="#410a8c"/><w:u w:val="single"/></w:rPr><w:t xml:space="preserve">hal-03994817v1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étude de cas en maternelle autour du dispositif « classes ouvertes ».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,</w:t></w:r><w:hyperlink r:id="rId14" w:history="1"><w:r><w:rPr><w:color w:val="#410a8c"/><w:u w:val="single"/></w:rPr><w:t xml:space="preserve">Caroline Ricotta</w:t></w:r></w:hyperlink></w:p><w:p><w:pPr/><w:r><w:rPr><w:i w:val="1"/><w:iCs w:val="1"/></w:rPr><w:t xml:space="preserve">Symposium « Relations écoles-familles et perspective inclusive de l’éducation : les apports de recherches collaboratives »</w:t></w:r><w:r><w:rPr/><w:t xml:space="preserve">, Congrès international AREF 2022, Sep 2022,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hal-03994797v1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L’accès des parents d’élèves en éducation prioritaire à la scolarité de leur enfant : la co-éducation collège-familles au prisme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« La société morale » - Symposium « Education et diversité »</w:t></w:r><w:r><w:rPr/><w:t xml:space="preserve">, XXIe Congrès international des sociologues de langue française (AISLF), Jul 2021, Tunis, Tunisie</w:t></w:r></w:p><w:p><w:pPr/><w:r><w:rPr/><w:t xml:space="preserve">Communication dans un congrès</w:t></w:r></w:p><w:p><w:pPr/><w:hyperlink r:id="rId75" w:history="1"><w:r><w:rPr><w:color w:val="#410a8c"/><w:u w:val="single"/></w:rPr><w:t xml:space="preserve">hal-03994992v1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Recherche accompagnement en REP+ : repenser ensemble la coéducation collège-familles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Nathalie Mikaïloff</w:t></w:r></w:hyperlink><w:r><w:rPr/><w:t xml:space="preserve">,</w:t></w:r><w:hyperlink r:id="rId78" w:history="1"><w:r><w:rPr><w:color w:val="#410a8c"/><w:u w:val="single"/></w:rPr><w:t xml:space="preserve">Claire Enea-Drapeau</w:t></w:r></w:hyperlink></w:p><w:p><w:pPr/><w:r><w:rPr><w:i w:val="1"/><w:iCs w:val="1"/></w:rPr><w:t xml:space="preserve">Apprentissages, stratégies et politiques éducatives : quelles interdisciplinarités, méthodologies et perspectives internationales ?</w:t></w:r><w:r><w:rPr/><w:t xml:space="preserve">, Mar 2021, Marseille,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hal-03191807v1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L'inclusion d'élèves sourds en collège : qu'en disent les jeunes et leurs parents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IX° Colloque international Ophris « L’inclusion scolaire à la première personne »</w:t></w:r><w:r><w:rPr/><w:t xml:space="preserve">, Mar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hal-03191829v1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place des traducteurs dans la mise en œuvre d’une unité localisée d’inclusion scolaire (ULIS) pour élèves sourds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Rencontres internationales du réseau francophone de Recherche en Education et Formation.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hal-02428792v1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Pratiques inclusives, innovation ordinaire et reconfiguration identitaire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XVIes Rencontres du REF.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hal-02527933v1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Scolarisation des élèves reconnus institutionnellement handicapés et coopération(s) entre acteurs professionnels : apports et limites de pratiques effectives dans le second degré.</w:t></w:r></w:hyperlink></w:p><w:p><w:pPr/><w:hyperlink r:id="rId83" w:history="1"><w:r><w:rPr><w:color w:val="#410a8c"/><w:u w:val="single"/></w:rPr><w:t xml:space="preserve">Véronique Barthelemy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85" w:history="1"><w:r><w:rPr><w:color w:val="#410a8c"/><w:u w:val="single"/></w:rPr><w:t xml:space="preserve">Servant Gérard</w:t></w:r></w:hyperlink><w:r><w:rPr/><w:t xml:space="preserve">,</w:t></w:r><w:hyperlink r:id="rId86" w:history="1"><w:r><w:rPr><w:color w:val="#410a8c"/><w:u w:val="single"/></w:rPr><w:t xml:space="preserve">Jean-Louis Monino</w:t></w:r></w:hyperlink><w:r><w:rPr/><w:t xml:space="preserve">et al.</w:t></w:r></w:p><w:p><w:pPr/><w:r><w:rPr><w:i w:val="1"/><w:iCs w:val="1"/></w:rPr><w:t xml:space="preserve">Colloque international « Éducation inclusive : coopérer pour scolariser ».</w:t></w:r><w:r><w:rPr/><w:t xml:space="preserve">, Jun 2018, Nîmes,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hal-02528026v1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Conditions et contraintes d’émergence et de fonctionnement d’une Unité Localisée pour l’Inclusion Scolaire.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</w:t></w:r><w:r><w:rPr/><w:t xml:space="preserve">, Apr 2018,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hal-02527988v1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Gestes de langages des enseignants et stéréotypes de genre : une étude de cas en maternelle.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».</w:t></w:r><w:r><w:rPr/><w:t xml:space="preserve">, Apr 2018,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hal-02527996v1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 quoi l’inclusion d’élèves sourds en classe ordinaire questionne les routines professorales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VIII° Colloque international Ophris « Éducation inclusive : Transitions - Transformations – Routines »</w:t></w:r><w:r><w:rPr/><w:t xml:space="preserve">, Aug 2018, Sion, Suisse</w:t></w:r></w:p><w:p><w:pPr/><w:r><w:rPr/><w:t xml:space="preserve">Communication dans un congrès</w:t></w:r></w:p><w:p><w:pPr/><w:hyperlink r:id="rId90" w:history="1"><w:r><w:rPr><w:color w:val="#410a8c"/><w:u w:val="single"/></w:rPr><w:t xml:space="preserve">hal-02527972v1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 scolaire et accessibilisation pédagogique : un possible chemin vers l’école pour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3" w:history="1"><w:r><w:rPr><w:color w:val="#410a8c"/><w:u w:val="single"/></w:rPr><w:t xml:space="preserve">Hervé Benoit</w:t></w:r></w:hyperlink><w:r><w:rPr/><w:t xml:space="preserve">,</w:t></w:r><w:hyperlink r:id="rId48" w:history="1"><w:r><w:rPr><w:color w:val="#410a8c"/><w:u w:val="single"/></w:rPr><w:t xml:space="preserve">Anne Gombert</w:t></w:r></w:hyperlink></w:p><w:p><w:pPr/><w:r><w:rPr><w:i w:val="1"/><w:iCs w:val="1"/></w:rPr><w:t xml:space="preserve">Symposium « Déclinaisons multiples de ce qui fait accessibilité dans des contextes éducatifs dits inclusifs ». Rencontres internationales du réseau francophone de Recherche en Education et Formation.</w:t></w:r><w:r><w:rPr/><w:t xml:space="preserve">, Jul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hal-02528037v1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Journées scientifiques de l'université de Nantes. Numaccess 2017. Les usages du numérique entre compensation et accessibilité</w:t></w:r><w:r><w:rPr/><w:t xml:space="preserve">, Université de Nantes - ÉSPÉ, Jun 2017,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hal-01698175v1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7ème colloque international Ophris « Numérique et accessibilité dans l’enseignement scolaire et supérieur ».</w:t></w:r><w:r><w:rPr/><w:t xml:space="preserve">, INSHEA; GRHAPES; OPHRIS, Jun 2016, Suresnes,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Gestes d’aide à l’étude en école élémentaire : variations observées auprès des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Construire une communauté éducative pour tous : contributions des acteurs du terrain ». Rencontres internationales du réseau francophone de Recherche en Education et Formation.</w:t></w:r><w:r><w:rPr/><w:t xml:space="preserve">, Oct 2015,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hal-02528085v1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Inclure et intégrer les élèves à besoins éducatifs particuliers, au défi des normes, des usages et des habitus.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Symposium Inclure, intégrer, adapter face aux besoins particuliers en France, en Suisse et au Canada : quelles pratiques professionnelles, quelles formations et pour quels apprentissages ? Congrès ACFAS « La recherche : zones de convergence et de créativité ».</w:t></w:r><w:r><w:rPr/><w:t xml:space="preserve">, May 2014,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hal-02528096v1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pratiques enseignantes inclusives en classe ordinaire, vecteur d'évolution professionnelle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5ème Colloque international Ophris « Ecole &amp; Handicap : Quels savoirs professionnels pour les pratiques inclusives ? ».</w:t></w:r><w:r><w:rPr/><w:t xml:space="preserve">, Mar 2013,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hal-02528128v1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Rapport au savoir d’élèves décrocheurs et stages « hyppocampe ».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Congrès international de l’AECSE Actualité de la recherche en éducation et formation (AREF).</w:t></w:r><w:r><w:rPr/><w:t xml:space="preserve">, Aug 2013,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hal-02528117v1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les enseignants modifient pour travailler avec les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L’école inclusive ou la ré-invention de l’école ? Sens des injonctions sociales, des conceptions théoriques et des pratiques scolaires ». Rencontres internationales du réseau francophone de Recherche en Education et Formation.</w:t></w:r><w:r><w:rPr/><w:t xml:space="preserve">, Sep 2013, Genève, Suisse</w:t></w:r></w:p><w:p><w:pPr/><w:r><w:rPr/><w:t xml:space="preserve">Communication dans un congrès</w:t></w:r></w:p><w:p><w:pPr/><w:hyperlink r:id="rId98" w:history="1"><w:r><w:rPr><w:color w:val="#410a8c"/><w:u w:val="single"/></w:rPr><w:t xml:space="preserve">hal-02528106v1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Pratiques enseignantes d’aide à l’étude en école élémentaire : comparaison des gestes d’aide à la compréhension de la consigne et à la réalisation de l’exercice dans des classes scolarisant des élèves « en situation de handicap » et des classes n’en scolarisant pas.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0" w:history="1"><w:r><w:rPr><w:color w:val="#410a8c"/><w:u w:val="single"/></w:rPr><w:t xml:space="preserve">Serge Quilio</w:t></w:r></w:hyperlink></w:p><w:p><w:pPr/><w:r><w:rPr><w:i w:val="1"/><w:iCs w:val="1"/></w:rPr><w:t xml:space="preserve">3ème Colloque international de l’Association pour des Recherches Comparatistes en Didactique « Savoirs, compétences : approches comparatives de l’organisation des contenus, et des formes, de l'étude ; variations et constantes disciplinaires, institutionnelles, culturelles ».</w:t></w:r><w:r><w:rPr/><w:t xml:space="preserve">, Jan 2013,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hal-02528135v1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dispositif pédagogique et didactique pour les élèves décrocheurs : quel fonctionnement, quels effets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2" w:history="1"><w:r><w:rPr><w:color w:val="#410a8c"/><w:u w:val="single"/></w:rPr><w:t xml:space="preserve">Alain Jacques Mercier</w:t></w:r></w:hyperlink></w:p><w:p><w:pPr/><w:r><w:rPr><w:i w:val="1"/><w:iCs w:val="1"/></w:rPr><w:t xml:space="preserve">Colloque international « Sociologie et didactiques : vers une transgression des frontières? ».</w:t></w:r><w:r><w:rPr/><w:t xml:space="preserve">, Sep 2012, Lausanne, Suisse</w:t></w:r></w:p><w:p><w:pPr/><w:r><w:rPr/><w:t xml:space="preserve">Communication dans un congrès</w:t></w:r></w:p><w:p><w:pPr/><w:hyperlink r:id="rId101" w:history="1"><w:r><w:rPr><w:color w:val="#410a8c"/><w:u w:val="single"/></w:rPr><w:t xml:space="preserve">hal-02528139v1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Améliorer les pratiques de co éducation entre parents et équipe de l’établissement. Projet recherche-formation-terrain.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8" w:history="1"><w:r><w:rPr><w:color w:val="#410a8c"/><w:u w:val="single"/></w:rPr><w:t xml:space="preserve">Claire Enea-Drapeau</w:t></w:r></w:hyperlink><w:r><w:rPr/><w:t xml:space="preserve">,</w:t></w:r><w:hyperlink r:id="rId77" w:history="1"><w:r><w:rPr><w:color w:val="#410a8c"/><w:u w:val="single"/></w:rPr><w:t xml:space="preserve">Nathalie Mikaïloff</w:t></w:r></w:hyperlink><w:r><w:rPr/><w:t xml:space="preserve">,</w:t></w:r><w:hyperlink r:id="rId104" w:history="1"><w:r><w:rPr><w:color w:val="#410a8c"/><w:u w:val="single"/></w:rPr><w:t xml:space="preserve">Catherine Thomas</w:t></w:r></w:hyperlink><w:r><w:rPr/><w:t xml:space="preserve">,</w:t></w:r><w:hyperlink r:id="rId105" w:history="1"><w:r><w:rPr><w:color w:val="#410a8c"/><w:u w:val="single"/></w:rPr><w:t xml:space="preserve">Nicolas Legall</w:t></w:r></w:hyperlink><w:r><w:rPr/><w:t xml:space="preserve">et al.</w:t></w:r></w:p><w:p><w:pPr/><w:r><w:rPr><w:i w:val="1"/><w:iCs w:val="1"/></w:rPr><w:t xml:space="preserve">Séminaire de restitution des projets recherche formation terrain (REP REP+) DAFIP Fédération SFERE-Provence</w:t></w:r><w:r><w:rPr/><w:t xml:space="preserve">, Mar 2019, Marseille, France</w:t></w:r></w:p><w:p><w:pPr/><w:r><w:rPr/><w:t xml:space="preserve">Poster de conférence</w:t></w:r></w:p><w:p><w:pPr/><w:hyperlink r:id="rId103" w:history="1"><w:r><w:rPr><w:color w:val="#410a8c"/><w:u w:val="single"/></w:rPr><w:t xml:space="preserve">hal-02493524v1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co-éducation école-familles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8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7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06" w:history="1"><w:r><w:rPr><w:color w:val="#410a8c"/><w:u w:val="single"/></w:rPr><w:t xml:space="preserve">hal-02113812v1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Devoirs au collège : enjeux scolaires et dispositifs d'aide à l'étude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Editions INSHEA. 2025</w:t></w:r></w:p><w:p><w:pPr/><w:r><w:rPr/><w:t xml:space="preserve">Ouvrages</w:t></w:r></w:p><w:p><w:pPr/><w:hyperlink r:id="rId108" w:history="1"><w:r><w:rPr><w:color w:val="#410a8c"/><w:u w:val="single"/></w:rPr><w:t xml:space="preserve">hal-05487623v1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enjeux scolaires des dispositifs d’aide aux devoirs : étude de cas en collège et ailleurs.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A paraître</w:t></w:r></w:p><w:p><w:pPr/><w:r><w:rPr/><w:t xml:space="preserve">Ouvrages</w:t></w:r></w:p><w:p><w:pPr/><w:hyperlink r:id="rId110" w:history="1"><w:r><w:rPr><w:color w:val="#410a8c"/><w:u w:val="single"/></w:rPr><w:t xml:space="preserve">hal-04961856v1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Ouvrir le monde scolaire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2025, Educations et sociétés, 978-2-336-53017-8</w:t></w:r></w:p><w:p><w:pPr/><w:r><w:rPr/><w:t xml:space="preserve">Ouvrages</w:t></w:r></w:p><w:p><w:pPr/><w:hyperlink r:id="rId111" w:history="1"><w:r><w:rPr><w:color w:val="#410a8c"/><w:u w:val="single"/></w:rPr><w:t xml:space="preserve">hal-05046748v1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mise en accessibilité scolaire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83" w:history="1"><w:r><w:rPr><w:color w:val="#410a8c"/><w:u w:val="single"/></w:rPr><w:t xml:space="preserve">Véronique Barthelemy</w:t></w:r></w:hyperlink><w:r><w:rPr/><w:t xml:space="preserve">,</w:t></w:r><w:hyperlink r:id="rId84" w:history="1"><w:r><w:rPr><w:color w:val="#410a8c"/><w:u w:val="single"/></w:rPr><w:t xml:space="preserve">Michel Calmet</w:t></w:r></w:hyperlink></w:p><w:p><w:pPr/><w:r><w:rPr/><w:t xml:space="preserve">L’Harmattan, pp.181, 2021, 978-2-343-24308-5</w:t></w:r></w:p><w:p><w:pPr/><w:r><w:rPr/><w:t xml:space="preserve">Ouvrages</w:t></w:r></w:p><w:p><w:pPr/><w:hyperlink r:id="rId112" w:history="1"><w:r><w:rPr><w:color w:val="#410a8c"/><w:u w:val="single"/></w:rPr><w:t xml:space="preserve">hal-03424942v1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Radiographie du peuple lycéen</w:t></w:r></w:hyperlink></w:p><w:p><w:pPr/><w:hyperlink r:id="rId114" w:history="1"><w:r><w:rPr><w:color w:val="#410a8c"/><w:u w:val="single"/></w:rPr><w:t xml:space="preserve">Roger Establet</w:t></w:r></w:hyperlink><w:r><w:rPr/><w:t xml:space="preserve">,</w:t></w:r><w:hyperlink r:id="rId115" w:history="1"><w:r><w:rPr><w:color w:val="#410a8c"/><w:u w:val="single"/></w:rPr><w:t xml:space="preserve">Jean-Luc Fauguet</w:t></w:r></w:hyperlink><w:r><w:rPr/><w:t xml:space="preserve">,</w:t></w:r><w:hyperlink r:id="rId116" w:history="1"><w:r><w:rPr><w:color w:val="#410a8c"/><w:u w:val="single"/></w:rPr><w:t xml:space="preserve">Georges Felouzis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17" w:history="1"><w:r><w:rPr><w:color w:val="#410a8c"/><w:u w:val="single"/></w:rPr><w:t xml:space="preserve">Pierre Vergès</w:t></w:r></w:hyperlink></w:p><w:p><w:pPr/><w:r><w:rPr/><w:t xml:space="preserve">ESF, 2005</w:t></w:r></w:p><w:p><w:pPr/><w:r><w:rPr/><w:t xml:space="preserve">Ouvrages</w:t></w:r></w:p><w:p><w:pPr/><w:hyperlink r:id="rId113" w:history="1"><w:r><w:rPr><w:color w:val="#410a8c"/><w:u w:val="single"/></w:rPr><w:t xml:space="preserve">hal-01779519v1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Projets de lycéens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2001</w:t></w:r></w:p><w:p><w:pPr/><w:r><w:rPr/><w:t xml:space="preserve">Ouvrages</w:t></w:r></w:p><w:p><w:pPr/><w:hyperlink r:id="rId118" w:history="1"><w:r><w:rPr><w:color w:val="#410a8c"/><w:u w:val="single"/></w:rPr><w:t xml:space="preserve">hal-01779499v1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Collaborative production of video capsules in mathematics, from an inclusive perspective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/><w:t xml:space="preserve">Collection L’Esperluette – Education &amp; Formation. Editions Cépaduès. </w:t></w:r><w:r><w:rPr><w:i w:val="1"/><w:iCs w:val="1"/></w:rPr><w:t xml:space="preserve">Articuler la recherche, l’action et la formation pour des pratiques d’enseignement et de collaboration plus inclusives. C. Delorme et K. Millon-Fauré (Eds)</w:t></w:r><w:r><w:rPr/><w:t xml:space="preserve">, 2026</w:t></w:r></w:p><w:p><w:pPr/><w:r><w:rPr/><w:t xml:space="preserve">Chapitre d'ouvrage</w:t></w:r></w:p><w:p><w:pPr/><w:hyperlink r:id="rId119" w:history="1"><w:r><w:rPr><w:color w:val="#410a8c"/><w:u w:val="single"/></w:rPr><w:t xml:space="preserve">hal-05487800v1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Enjeux sociétaux et scolaires du travail personnel de l’élève.</w:t></w:r></w:hyperlink></w:p><w:p><w:pPr/><w:hyperlink r:id="rId121" w:history="1"><w:r><w:rPr><w:color w:val="#410a8c"/><w:u w:val="single"/></w:rPr><w:t xml:space="preserve">Marie-Christine Félix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Devoirs au collège. Enjeux scolaires et dispositifs d’aide à l’étude</w:t></w:r><w:r><w:rPr/><w:t xml:space="preserve">, INSEI, 2025, Recherches, 978-2-36616-139-7</w:t></w:r></w:p><w:p><w:pPr/><w:r><w:rPr/><w:t xml:space="preserve">Chapitre d'ouvrage</w:t></w:r></w:p><w:p><w:pPr/><w:hyperlink r:id="rId120" w:history="1"><w:r><w:rPr><w:color w:val="#410a8c"/><w:u w:val="single"/></w:rPr><w:t xml:space="preserve">hal-05487671v1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Conclusion de l'ouvrage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Editions INSHEA. </w:t></w:r><w:r><w:rPr><w:i w:val="1"/><w:iCs w:val="1"/></w:rPr><w:t xml:space="preserve">Devoirs au collège : enjeux scolaires et dispositifs d'aide à l'étude</w:t></w:r><w:r><w:rPr/><w:t xml:space="preserve">, pp.417-426, 2025</w:t></w:r></w:p><w:p><w:pPr/><w:r><w:rPr/><w:t xml:space="preserve">Chapitre d'ouvrage</w:t></w:r></w:p><w:p><w:pPr/><w:hyperlink r:id="rId122" w:history="1"><w:r><w:rPr><w:color w:val="#410a8c"/><w:u w:val="single"/></w:rPr><w:t xml:space="preserve">hal-05487629v1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Quelques outils théoriques pour une analyse multidimensionnelle de l'accompagnement du travail personnel de l'élève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collège: enjeux scolaires et dispositifs d'aide à l'étude</w:t></w:r><w:r><w:rPr/><w:t xml:space="preserve">, INSEI - Champ social, pp.85-111, 2025, 978-2-36616-139-7</w:t></w:r></w:p><w:p><w:pPr/><w:r><w:rPr/><w:t xml:space="preserve">Chapitre d'ouvrage</w:t></w:r></w:p><w:p><w:pPr/><w:hyperlink r:id="rId123" w:history="1"><w:r><w:rPr><w:color w:val="#410a8c"/><w:u w:val="single"/></w:rPr><w:t xml:space="preserve">hal-05502670v1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Quelques outils théoriques pour une analyse multidimensionnelle de l’accompagnement du travail personnel de l’élève.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21" w:history="1"><w:r><w:rPr><w:color w:val="#410a8c"/><w:u w:val="single"/></w:rPr><w:t xml:space="preserve">Marie-Christine Félix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6" w:history="1"><w:r><w:rPr><w:color w:val="#410a8c"/><w:u w:val="single"/></w:rPr><w:t xml:space="preserve">hal-05487714v1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pluridisciplinaire ergonomique, didactique et sociologique.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121" w:history="1"><w:r><w:rPr><w:color w:val="#410a8c"/><w:u w:val="single"/></w:rPr><w:t xml:space="preserve">Marie-Christine Félix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7" w:history="1"><w:r><w:rPr><w:color w:val="#410a8c"/><w:u w:val="single"/></w:rPr><w:t xml:space="preserve">hal-05487675v1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Rendre accessible l’étude des mathématiques : analyse socio-didactique des temps d’interventions verbales d’un enseignant.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8" w:history="1"><w:r><w:rPr><w:color w:val="#410a8c"/><w:u w:val="single"/></w:rPr><w:t xml:space="preserve">hal-05487760v1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Explorer le terreau formatif de l’imaginaire des pratiques inclusives.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Jean-Michel Perez, Géraldine Suau et Marie-José Gremmo. </w:t></w:r><w:r><w:rPr><w:i w:val="1"/><w:iCs w:val="1"/></w:rPr><w:t xml:space="preserve">Éducation et formation aux pratiques inclusives. Tensions entre reproduction et innovation.</w:t></w:r><w:r><w:rPr/><w:t xml:space="preserve">, </w:t></w:r><w:hyperlink r:id="rId130" w:history="1"><w:r><w:rPr><w:color w:val="#410a8c"/><w:u w:val="single"/></w:rPr><w:t xml:space="preserve">Editions de l'université de Lorraine</w:t></w:r></w:hyperlink><w:r><w:rPr/><w:t xml:space="preserve">, pp.31-48, 2024, 9782384510856. </w:t></w:r><w:hyperlink r:id="rId131" w:history="1"><w:r><w:rPr><w:color w:val="#410a8c"/><w:u w:val="single"/></w:rPr><w:t xml:space="preserve">⟨10.62688/edul/b9782384510856/04⟩</w:t></w:r></w:hyperlink></w:p><w:p><w:pPr/><w:r><w:rPr/><w:t xml:space="preserve">Chapitre d'ouvrage</w:t></w:r></w:p><w:p><w:pPr/><w:hyperlink r:id="rId129" w:history="1"><w:r><w:rPr><w:color w:val="#410a8c"/><w:u w:val="single"/></w:rPr><w:t xml:space="preserve">hal-04818442v1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Gestes de langages des enseignants et stéréotypes de genre : une étude de cas en maternelle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Pascal Terrien; Noémie Olympio. </w:t></w:r><w:r><w:rPr><w:i w:val="1"/><w:iCs w:val="1"/></w:rPr><w:t xml:space="preserve">La réussite scolaire, universitaire et professionnelle. Conditions, contextes, innovations.</w:t></w:r><w:r><w:rPr/><w:t xml:space="preserve">, PUP, 2021, 9791032003374</w:t></w:r></w:p><w:p><w:pPr/><w:r><w:rPr/><w:t xml:space="preserve">Chapitre d'ouvrage</w:t></w:r></w:p><w:p><w:pPr/><w:hyperlink r:id="rId132" w:history="1"><w:r><w:rPr><w:color w:val="#410a8c"/><w:u w:val="single"/></w:rPr><w:t xml:space="preserve">hal-02528445v1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Scolariser des jeunes sourds, à l’épreuve de la transformation des routines d’enseignement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Greta Pelgrims; Teresa Assude; Jean-Michel Perez; Eds. </w:t></w:r><w:r><w:rPr><w:i w:val="1"/><w:iCs w:val="1"/></w:rPr><w:t xml:space="preserve">Transitions et transformations sur les chemins de l'éducation inclusive</w:t></w:r><w:r><w:rPr/><w:t xml:space="preserve">, SZH/CSPS, 2021, 978-3-905890-59-4</w:t></w:r></w:p><w:p><w:pPr/><w:r><w:rPr/><w:t xml:space="preserve">Chapitre d'ouvrage</w:t></w:r></w:p><w:p><w:pPr/><w:hyperlink r:id="rId133" w:history="1"><w:r><w:rPr><w:color w:val="#410a8c"/><w:u w:val="single"/></w:rPr><w:t xml:space="preserve">hal-03191785v1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 scolaire et accessibilisation pédagogique et didactique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43" w:history="1"><w:r><w:rPr><w:color w:val="#410a8c"/><w:u w:val="single"/></w:rPr><w:t xml:space="preserve">Hervé Benoit</w:t></w:r></w:hyperlink></w:p><w:p><w:pPr/><w:r><w:rPr/><w:t xml:space="preserve">Ebersold Serge. </w:t></w:r><w:r><w:rPr><w:i w:val="1"/><w:iCs w:val="1"/></w:rPr><w:t xml:space="preserve">L’accessibilité ou la réinvention de l’école</w:t></w:r><w:r><w:rPr/><w:t xml:space="preserve">, ISTE éditions; ISTE Group, pp.103-121, 2020, </w:t></w:r><w:hyperlink r:id="rId135" w:history="1"><w:r><w:rPr><w:color w:val="#410a8c"/><w:u w:val="single"/></w:rPr><w:t xml:space="preserve">⟨10.51926/ISTE.9011.ch5⟩</w:t></w:r></w:hyperlink></w:p><w:p><w:pPr/><w:r><w:rPr/><w:t xml:space="preserve">Chapitre d'ouvrage</w:t></w:r></w:p><w:p><w:pPr/><w:hyperlink r:id="rId134" w:history="1"><w:r><w:rPr><w:color w:val="#410a8c"/><w:u w:val="single"/></w:rPr><w:t xml:space="preserve">hal-03038775v1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situations d’enseignement « spécifique » au service de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Réinventer l’école ? Politiques, conceptions et pratiques dites inclusives.</w:t></w:r><w:r><w:rPr/><w:t xml:space="preserve">, INS-HEA, 2016</w:t></w:r></w:p><w:p><w:pPr/><w:r><w:rPr/><w:t xml:space="preserve">Chapitre d'ouvrage</w:t></w:r></w:p><w:p><w:pPr/><w:hyperlink r:id="rId136" w:history="1"><w:r><w:rPr><w:color w:val="#410a8c"/><w:u w:val="single"/></w:rPr><w:t xml:space="preserve">hal-01445600v1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Étude de cas : usages du numérique et mise en accessibilité dans une séance de mathématiques en sixième (GTnum #EvalNumInclus)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" w:history="1"><w:r><w:rPr><w:color w:val="#410a8c"/><w:u w:val="single"/></w:rPr><w:t xml:space="preserve">Perrine Martin</w:t></w:r></w:hyperlink><w:r><w:rPr/><w:t xml:space="preserve">,</w:t></w:r><w:hyperlink r:id="rId138" w:history="1"><w:r><w:rPr><w:color w:val="#410a8c"/><w:u w:val="single"/></w:rPr><w:t xml:space="preserve">Alexandra Bussez</w:t></w:r></w:hyperlink></w:p><w:p><w:pPr/><w:r><w:rPr/><w:t xml:space="preserve">2026</w:t></w:r></w:p><w:p><w:pPr/><w:r><w:rPr/><w:t xml:space="preserve">Autre publication scientifique</w:t></w:r></w:p><w:p><w:pPr/><w:hyperlink r:id="rId137" w:history="1"><w:r><w:rPr><w:color w:val="#410a8c"/><w:u w:val="single"/></w:rPr><w:t xml:space="preserve">hal-05541450v1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Usages numériques comparés d’enseignants et d’enseignants spécialisés (GTnum #EvalNumInclus)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/><w:t xml:space="preserve">2026</w:t></w:r></w:p><w:p><w:pPr/><w:r><w:rPr/><w:t xml:space="preserve">Autre publication scientifique</w:t></w:r></w:p><w:p><w:pPr/><w:hyperlink r:id="rId139" w:history="1"><w:r><w:rPr><w:color w:val="#410a8c"/><w:u w:val="single"/></w:rPr><w:t xml:space="preserve">hal-05541457v1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Usages du numérique et mise en accessibilité dans les discours des professionnels (GTnum #EvalNumInclus)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" w:history="1"><w:r><w:rPr><w:color w:val="#410a8c"/><w:u w:val="single"/></w:rPr><w:t xml:space="preserve">Perrine Martin</w:t></w:r></w:hyperlink><w:r><w:rPr/><w:t xml:space="preserve">,</w:t></w:r><w:hyperlink r:id="rId138" w:history="1"><w:r><w:rPr><w:color w:val="#410a8c"/><w:u w:val="single"/></w:rPr><w:t xml:space="preserve">Alexandra Bussez</w:t></w:r></w:hyperlink></w:p><w:p><w:pPr/><w:r><w:rPr/><w:t xml:space="preserve">2026</w:t></w:r></w:p><w:p><w:pPr/><w:r><w:rPr/><w:t xml:space="preserve">Autre publication scientifique</w:t></w:r></w:p><w:p><w:pPr/><w:hyperlink r:id="rId140" w:history="1"><w:r><w:rPr><w:color w:val="#410a8c"/><w:u w:val="single"/></w:rPr><w:t xml:space="preserve">hal-05541444v1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co-éducation Ecole-Familles dans un réseau de l'éducation prioritaire [vague 2]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8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7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/w:p><w:p><w:pPr/><w:r><w:rPr/><w:t xml:space="preserve">[Rapport de recherche] Sfere Provence - Académie d'Aix-Marseille DAFIP. 2020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hal-03191823v1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co-éducation Ecole-Familles dans un collège de l'éducation prioritaire [vague 1]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Nathalie Mikaïloff</w:t></w:r></w:hyperlink><w:r><w:rPr/><w:t xml:space="preserve">,</w:t></w:r><w:hyperlink r:id="rId78" w:history="1"><w:r><w:rPr><w:color w:val="#410a8c"/><w:u w:val="single"/></w:rPr><w:t xml:space="preserve">Claire Enea-Drapeau</w:t></w:r></w:hyperlink></w:p><w:p><w:pPr/><w:r><w:rPr/><w:t xml:space="preserve">[Rapport de recherche] Sfere Provence - Académie d'Aix-Marseille Dafip. 2019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hal-02528302v1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L’École de la Deuxième Chance de Marseille. Étude d’un dispositif de formation : le stage Hippocampe-Mathématiques destinés aux stagiaires de l'E2C.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[Rapport de recherche] AIx Marseille Université ADEF. 2014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hal-02528330v1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recherches sur la scolarisation de l’observatoire des pratiques sur le handicap (OPHRIS)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45" w:history="1"><w:r><w:rPr><w:color w:val="#410a8c"/><w:u w:val="single"/></w:rPr><w:t xml:space="preserve">Jean Michel Perez</w:t></w:r></w:hyperlink><w:r><w:rPr/><w:t xml:space="preserve">et al.</w:t></w:r></w:p><w:p><w:pPr/><w:r><w:rPr/><w:t xml:space="preserve">[Rapport de recherche] AIX-MARSEILLE UNIVERSITE; LISEC-Université de Lorraine; CNASEA. 2013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hal-02320728v1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4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D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20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dx.doi.org/10.3917/nresi.102.0249" TargetMode="External"/><Relationship Id="rId12" Type="http://schemas.openxmlformats.org/officeDocument/2006/relationships/hyperlink" Target="https://amu.hal.science/hal-05487766v1" TargetMode="External"/><Relationship Id="rId13" Type="http://schemas.openxmlformats.org/officeDocument/2006/relationships/hyperlink" Target="https://hal.science/hal-04818323v1" TargetMode="External"/><Relationship Id="rId14" Type="http://schemas.openxmlformats.org/officeDocument/2006/relationships/hyperlink" Target="https://hal.science/search/index/?q=*&amp;authFullName_s=Caroline Ricotta" TargetMode="External"/><Relationship Id="rId15" Type="http://schemas.openxmlformats.org/officeDocument/2006/relationships/hyperlink" Target="https://hal.science/search/index/?q=*&amp;authFullName_s=Sofia Machado-Coelho" TargetMode="External"/><Relationship Id="rId16" Type="http://schemas.openxmlformats.org/officeDocument/2006/relationships/hyperlink" Target="https://hal.science/search/index/?q=*&amp;authFullName_s=M&#233;lanie Abi Younes" TargetMode="External"/><Relationship Id="rId17" Type="http://schemas.openxmlformats.org/officeDocument/2006/relationships/hyperlink" Target="https://hal.science/search/index/?q=*&amp;authFullName_s=Odile Thuilier" TargetMode="External"/><Relationship Id="rId18" Type="http://schemas.openxmlformats.org/officeDocument/2006/relationships/hyperlink" Target="https://hal.science/hal-04818261v1" TargetMode="External"/><Relationship Id="rId19" Type="http://schemas.openxmlformats.org/officeDocument/2006/relationships/hyperlink" Target="https://dx.doi.org/10.3917/es.052.0155" TargetMode="External"/><Relationship Id="rId20" Type="http://schemas.openxmlformats.org/officeDocument/2006/relationships/hyperlink" Target="https://hal.science/hal-04818226v1" TargetMode="External"/><Relationship Id="rId21" Type="http://schemas.openxmlformats.org/officeDocument/2006/relationships/hyperlink" Target="https://dx.doi.org/10.4000/ree.12497" TargetMode="External"/><Relationship Id="rId22" Type="http://schemas.openxmlformats.org/officeDocument/2006/relationships/hyperlink" Target="https://amu.hal.science/hal-04436140v1" TargetMode="External"/><Relationship Id="rId23" Type="http://schemas.openxmlformats.org/officeDocument/2006/relationships/hyperlink" Target="https://hal.science/search/index/?q=*&amp;authFullName_s=Karine Millon Faure" TargetMode="External"/><Relationship Id="rId24" Type="http://schemas.openxmlformats.org/officeDocument/2006/relationships/hyperlink" Target="https://hal.science/search/index/?q=*&amp;authFullName_s=Jeanette Tambone" TargetMode="External"/><Relationship Id="rId25" Type="http://schemas.openxmlformats.org/officeDocument/2006/relationships/hyperlink" Target="https://hal.science/hal-04875431v1" TargetMode="External"/><Relationship Id="rId26" Type="http://schemas.openxmlformats.org/officeDocument/2006/relationships/hyperlink" Target="https://hal.science/search/index/?q=*&amp;authFullName_s=Martine Gadille" TargetMode="External"/><Relationship Id="rId27" Type="http://schemas.openxmlformats.org/officeDocument/2006/relationships/hyperlink" Target="https://hal.science/search/index/?q=*&amp;authFullName_s=Caroline Vincent" TargetMode="External"/><Relationship Id="rId28" Type="http://schemas.openxmlformats.org/officeDocument/2006/relationships/hyperlink" Target="https://hal.science/search/index/?q=*&amp;authFullName_s=Caroline Corvasce" TargetMode="External"/><Relationship Id="rId29" Type="http://schemas.openxmlformats.org/officeDocument/2006/relationships/hyperlink" Target="https://hal.science/search/index/?q=*&amp;authFullName_s=Jos&#233;phine R&#233;mon" TargetMode="External"/><Relationship Id="rId30" Type="http://schemas.openxmlformats.org/officeDocument/2006/relationships/hyperlink" Target="https://hal.science/search/index/?q=*&amp;authFullName_s=Maria Antonietta Impedovo" TargetMode="External"/><Relationship Id="rId31" Type="http://schemas.openxmlformats.org/officeDocument/2006/relationships/hyperlink" Target="https://amu.hal.science/hal-03519846v1" TargetMode="External"/><Relationship Id="rId32" Type="http://schemas.openxmlformats.org/officeDocument/2006/relationships/hyperlink" Target="https://hal.science/hal-03895690v1" TargetMode="External"/><Relationship Id="rId33" Type="http://schemas.openxmlformats.org/officeDocument/2006/relationships/hyperlink" Target="https://hal.science/search/index/?q=*&amp;authFullName_s=Serge Ebersold" TargetMode="External"/><Relationship Id="rId34" Type="http://schemas.openxmlformats.org/officeDocument/2006/relationships/hyperlink" Target="https://hal.science/search/index/?q=*&amp;authFullName_s=Roland Emery" TargetMode="External"/><Relationship Id="rId35" Type="http://schemas.openxmlformats.org/officeDocument/2006/relationships/hyperlink" Target="https://dx.doi.org/10.3917/nresi.092.0005" TargetMode="External"/><Relationship Id="rId36" Type="http://schemas.openxmlformats.org/officeDocument/2006/relationships/hyperlink" Target="https://hal.science/hal-03895695v1" TargetMode="External"/><Relationship Id="rId37" Type="http://schemas.openxmlformats.org/officeDocument/2006/relationships/hyperlink" Target="https://dx.doi.org/10.3917/nresi.092.0011" TargetMode="External"/><Relationship Id="rId38" Type="http://schemas.openxmlformats.org/officeDocument/2006/relationships/hyperlink" Target="https://amu.hal.science/hal-03191812v1" TargetMode="External"/><Relationship Id="rId39" Type="http://schemas.openxmlformats.org/officeDocument/2006/relationships/hyperlink" Target="https://hal.science/search/index/?q=*&amp;authFullName_s=Jeannette Tambone" TargetMode="External"/><Relationship Id="rId40" Type="http://schemas.openxmlformats.org/officeDocument/2006/relationships/hyperlink" Target="https://amu.hal.science/hal-03994834v1" TargetMode="External"/><Relationship Id="rId41" Type="http://schemas.openxmlformats.org/officeDocument/2006/relationships/hyperlink" Target="https://amu.hal.science/hal-02528437v1" TargetMode="External"/><Relationship Id="rId42" Type="http://schemas.openxmlformats.org/officeDocument/2006/relationships/hyperlink" Target="https://inshea.hal.science/hal-01673862v1" TargetMode="External"/><Relationship Id="rId43" Type="http://schemas.openxmlformats.org/officeDocument/2006/relationships/hyperlink" Target="https://hal.science/search/index/?q=*&amp;authFullName_s=Herv&#233; Benoit" TargetMode="External"/><Relationship Id="rId44" Type="http://schemas.openxmlformats.org/officeDocument/2006/relationships/hyperlink" Target="https://dx.doi.org/10.3917/nras.078.0025" TargetMode="External"/><Relationship Id="rId45" Type="http://schemas.openxmlformats.org/officeDocument/2006/relationships/hyperlink" Target="https://amu.hal.science/hal-01781773v1" TargetMode="External"/><Relationship Id="rId46" Type="http://schemas.openxmlformats.org/officeDocument/2006/relationships/hyperlink" Target="https://hal.science/search/index/?q=*&amp;authFullName_s=Charline Dunand" TargetMode="External"/><Relationship Id="rId47" Type="http://schemas.openxmlformats.org/officeDocument/2006/relationships/hyperlink" Target="https://amu.hal.science/hal-01781789v1" TargetMode="External"/><Relationship Id="rId48" Type="http://schemas.openxmlformats.org/officeDocument/2006/relationships/hyperlink" Target="https://hal.science/search/index/?q=*&amp;authFullName_s=Anne Gombert" TargetMode="External"/><Relationship Id="rId49" Type="http://schemas.openxmlformats.org/officeDocument/2006/relationships/hyperlink" Target="https://hal.science/hal-01779474v1" TargetMode="External"/><Relationship Id="rId50" Type="http://schemas.openxmlformats.org/officeDocument/2006/relationships/hyperlink" Target="https://hal.science/hal-01779422v1" TargetMode="External"/><Relationship Id="rId51" Type="http://schemas.openxmlformats.org/officeDocument/2006/relationships/hyperlink" Target="https://hal.science/hal-00922566v1" TargetMode="External"/><Relationship Id="rId52" Type="http://schemas.openxmlformats.org/officeDocument/2006/relationships/hyperlink" Target="https://hal.science/search/index/?q=*&amp;authFullName_s=G&#233;rard Lavoie" TargetMode="External"/><Relationship Id="rId53" Type="http://schemas.openxmlformats.org/officeDocument/2006/relationships/hyperlink" Target="https://hal.science/search/index/?q=*&amp;authFullName_s=Serge Thomazet" TargetMode="External"/><Relationship Id="rId54" Type="http://schemas.openxmlformats.org/officeDocument/2006/relationships/hyperlink" Target="https://hal.science/search/index/?q=*&amp;authFullName_s=Greta Pelgrim" TargetMode="External"/><Relationship Id="rId55" Type="http://schemas.openxmlformats.org/officeDocument/2006/relationships/hyperlink" Target="https://dx.doi.org/10.1016/j.alter.2013.01.001" TargetMode="External"/><Relationship Id="rId56" Type="http://schemas.openxmlformats.org/officeDocument/2006/relationships/hyperlink" Target="https://hal.science/hal-01779402v1" TargetMode="External"/><Relationship Id="rId57" Type="http://schemas.openxmlformats.org/officeDocument/2006/relationships/hyperlink" Target="https://hal.science/search/index/?q=*&amp;authFullName_s=Kahina Harma" TargetMode="External"/><Relationship Id="rId58" Type="http://schemas.openxmlformats.org/officeDocument/2006/relationships/hyperlink" Target="https://hal.science/hal-01779370v1" TargetMode="External"/><Relationship Id="rId59" Type="http://schemas.openxmlformats.org/officeDocument/2006/relationships/hyperlink" Target="https://hal.science/search/index/?q=*&amp;authFullName_s=Pierre-Yves Gilles" TargetMode="External"/><Relationship Id="rId60" Type="http://schemas.openxmlformats.org/officeDocument/2006/relationships/hyperlink" Target="https://hal.science/search/index/?q=*&amp;authFullName_s=Jean-Yves Roussey" TargetMode="External"/><Relationship Id="rId61" Type="http://schemas.openxmlformats.org/officeDocument/2006/relationships/hyperlink" Target="https://amu.hal.science/hal-05488500v1" TargetMode="External"/><Relationship Id="rId62" Type="http://schemas.openxmlformats.org/officeDocument/2006/relationships/hyperlink" Target="https://hal.science/search/index/?q=*&amp;authFullName_s=Pascal Sabat&#233;" TargetMode="External"/><Relationship Id="rId63" Type="http://schemas.openxmlformats.org/officeDocument/2006/relationships/hyperlink" Target="https://amu.hal.science/hal-05488516v1" TargetMode="External"/><Relationship Id="rId64" Type="http://schemas.openxmlformats.org/officeDocument/2006/relationships/hyperlink" Target="https://hal.science/search/index/?q=*&amp;authFullName_s=Douglas Nogueira de Souza" TargetMode="External"/><Relationship Id="rId65" Type="http://schemas.openxmlformats.org/officeDocument/2006/relationships/hyperlink" Target="https://hal.science/search/index/?q=*&amp;authFullName_s=Mario Luchi" TargetMode="External"/><Relationship Id="rId66" Type="http://schemas.openxmlformats.org/officeDocument/2006/relationships/hyperlink" Target="https://amu.hal.science/hal-04895914v1" TargetMode="External"/><Relationship Id="rId67" Type="http://schemas.openxmlformats.org/officeDocument/2006/relationships/hyperlink" Target="https://hal.science/hal-04628821v1" TargetMode="External"/><Relationship Id="rId68" Type="http://schemas.openxmlformats.org/officeDocument/2006/relationships/hyperlink" Target="https://hal.science/search/index/?q=*&amp;authFullName_s=Caroline Hache" TargetMode="External"/><Relationship Id="rId69" Type="http://schemas.openxmlformats.org/officeDocument/2006/relationships/hyperlink" Target="https://amu.hal.science/hal-04436151v1" TargetMode="External"/><Relationship Id="rId70" Type="http://schemas.openxmlformats.org/officeDocument/2006/relationships/hyperlink" Target="https://amu.hal.science/hal-04436150v1" TargetMode="External"/><Relationship Id="rId71" Type="http://schemas.openxmlformats.org/officeDocument/2006/relationships/hyperlink" Target="https://amu.hal.science/hal-04436148v1" TargetMode="External"/><Relationship Id="rId72" Type="http://schemas.openxmlformats.org/officeDocument/2006/relationships/hyperlink" Target="https://amu.hal.science/hal-04895911v1" TargetMode="External"/><Relationship Id="rId73" Type="http://schemas.openxmlformats.org/officeDocument/2006/relationships/hyperlink" Target="https://amu.hal.science/hal-03994817v1" TargetMode="External"/><Relationship Id="rId74" Type="http://schemas.openxmlformats.org/officeDocument/2006/relationships/hyperlink" Target="https://amu.hal.science/hal-03994797v1" TargetMode="External"/><Relationship Id="rId75" Type="http://schemas.openxmlformats.org/officeDocument/2006/relationships/hyperlink" Target="https://amu.hal.science/hal-03994992v1" TargetMode="External"/><Relationship Id="rId76" Type="http://schemas.openxmlformats.org/officeDocument/2006/relationships/hyperlink" Target="https://amu.hal.science/hal-03191807v1" TargetMode="External"/><Relationship Id="rId77" Type="http://schemas.openxmlformats.org/officeDocument/2006/relationships/hyperlink" Target="https://hal.science/search/index/?q=*&amp;authFullName_s=Nathalie Mika&#239;loff" TargetMode="External"/><Relationship Id="rId78" Type="http://schemas.openxmlformats.org/officeDocument/2006/relationships/hyperlink" Target="https://hal.science/search/index/?q=*&amp;authFullName_s=Claire Enea-Drapeau" TargetMode="External"/><Relationship Id="rId79" Type="http://schemas.openxmlformats.org/officeDocument/2006/relationships/hyperlink" Target="https://amu.hal.science/hal-03191829v1" TargetMode="External"/><Relationship Id="rId80" Type="http://schemas.openxmlformats.org/officeDocument/2006/relationships/hyperlink" Target="https://amu.hal.science/hal-02428792v1" TargetMode="External"/><Relationship Id="rId81" Type="http://schemas.openxmlformats.org/officeDocument/2006/relationships/hyperlink" Target="https://amu.hal.science/hal-02527933v1" TargetMode="External"/><Relationship Id="rId82" Type="http://schemas.openxmlformats.org/officeDocument/2006/relationships/hyperlink" Target="https://amu.hal.science/hal-02528026v1" TargetMode="External"/><Relationship Id="rId83" Type="http://schemas.openxmlformats.org/officeDocument/2006/relationships/hyperlink" Target="https://hal.science/search/index/?q=*&amp;authFullName_s=V&#233;ronique Barthelemy" TargetMode="External"/><Relationship Id="rId84" Type="http://schemas.openxmlformats.org/officeDocument/2006/relationships/hyperlink" Target="https://hal.science/search/index/?q=*&amp;authFullName_s=Michel Calmet" TargetMode="External"/><Relationship Id="rId85" Type="http://schemas.openxmlformats.org/officeDocument/2006/relationships/hyperlink" Target="https://hal.science/search/index/?q=*&amp;authFullName_s=Servant G&#233;rard" TargetMode="External"/><Relationship Id="rId86" Type="http://schemas.openxmlformats.org/officeDocument/2006/relationships/hyperlink" Target="https://hal.science/search/index/?q=*&amp;authFullName_s=Jean-Louis Monino" TargetMode="External"/><Relationship Id="rId87" Type="http://schemas.openxmlformats.org/officeDocument/2006/relationships/hyperlink" Target="https://amu.hal.science/hal-02527988v1" TargetMode="External"/><Relationship Id="rId88" Type="http://schemas.openxmlformats.org/officeDocument/2006/relationships/hyperlink" Target="https://amu.hal.science/hal-02527996v1" TargetMode="External"/><Relationship Id="rId89" Type="http://schemas.openxmlformats.org/officeDocument/2006/relationships/hyperlink" Target="https://hal.science/search/index/?q=*&amp;authFullName_s=Sylvie Malzac" TargetMode="External"/><Relationship Id="rId90" Type="http://schemas.openxmlformats.org/officeDocument/2006/relationships/hyperlink" Target="https://amu.hal.science/hal-02527972v1" TargetMode="External"/><Relationship Id="rId91" Type="http://schemas.openxmlformats.org/officeDocument/2006/relationships/hyperlink" Target="https://amu.hal.science/hal-02528037v1" TargetMode="External"/><Relationship Id="rId92" Type="http://schemas.openxmlformats.org/officeDocument/2006/relationships/hyperlink" Target="https://inshea.hal.science/hal-01698175v1" TargetMode="External"/><Relationship Id="rId93" Type="http://schemas.openxmlformats.org/officeDocument/2006/relationships/hyperlink" Target="https://amu.hal.science/hal-02528046v1" TargetMode="External"/><Relationship Id="rId94" Type="http://schemas.openxmlformats.org/officeDocument/2006/relationships/hyperlink" Target="https://amu.hal.science/hal-02528085v1" TargetMode="External"/><Relationship Id="rId95" Type="http://schemas.openxmlformats.org/officeDocument/2006/relationships/hyperlink" Target="https://amu.hal.science/hal-02528096v1" TargetMode="External"/><Relationship Id="rId96" Type="http://schemas.openxmlformats.org/officeDocument/2006/relationships/hyperlink" Target="https://amu.hal.science/hal-02528128v1" TargetMode="External"/><Relationship Id="rId97" Type="http://schemas.openxmlformats.org/officeDocument/2006/relationships/hyperlink" Target="https://amu.hal.science/hal-02528117v1" TargetMode="External"/><Relationship Id="rId98" Type="http://schemas.openxmlformats.org/officeDocument/2006/relationships/hyperlink" Target="https://amu.hal.science/hal-02528106v1" TargetMode="External"/><Relationship Id="rId99" Type="http://schemas.openxmlformats.org/officeDocument/2006/relationships/hyperlink" Target="https://amu.hal.science/hal-02528135v1" TargetMode="External"/><Relationship Id="rId100" Type="http://schemas.openxmlformats.org/officeDocument/2006/relationships/hyperlink" Target="https://hal.science/search/index/?q=*&amp;authFullName_s=Serge Quilio" TargetMode="External"/><Relationship Id="rId101" Type="http://schemas.openxmlformats.org/officeDocument/2006/relationships/hyperlink" Target="https://amu.hal.science/hal-02528139v1" TargetMode="External"/><Relationship Id="rId102" Type="http://schemas.openxmlformats.org/officeDocument/2006/relationships/hyperlink" Target="https://hal.science/search/index/?q=*&amp;authFullName_s=Alain Jacques Mercier" TargetMode="External"/><Relationship Id="rId103" Type="http://schemas.openxmlformats.org/officeDocument/2006/relationships/hyperlink" Target="https://hal.science/hal-02493524v1" TargetMode="External"/><Relationship Id="rId104" Type="http://schemas.openxmlformats.org/officeDocument/2006/relationships/hyperlink" Target="https://hal.science/search/index/?q=*&amp;authFullName_s=Catherine Thomas" TargetMode="External"/><Relationship Id="rId105" Type="http://schemas.openxmlformats.org/officeDocument/2006/relationships/hyperlink" Target="https://hal.science/search/index/?q=*&amp;authFullName_s=Nicolas Legall" TargetMode="External"/><Relationship Id="rId106" Type="http://schemas.openxmlformats.org/officeDocument/2006/relationships/hyperlink" Target="https://amu.hal.science/hal-02113812v1" TargetMode="External"/><Relationship Id="rId107" Type="http://schemas.openxmlformats.org/officeDocument/2006/relationships/hyperlink" Target="https://hal.science/search/index/?q=*&amp;authFullName_s=No&#233;mie Olympio" TargetMode="External"/><Relationship Id="rId108" Type="http://schemas.openxmlformats.org/officeDocument/2006/relationships/hyperlink" Target="https://amu.hal.science/hal-05487623v1" TargetMode="External"/><Relationship Id="rId109" Type="http://schemas.openxmlformats.org/officeDocument/2006/relationships/hyperlink" Target="https://hal.science/search/index/?q=*&amp;authFullName_s=Christine Felix" TargetMode="External"/><Relationship Id="rId110" Type="http://schemas.openxmlformats.org/officeDocument/2006/relationships/hyperlink" Target="https://amu.hal.science/hal-04961856v1" TargetMode="External"/><Relationship Id="rId111" Type="http://schemas.openxmlformats.org/officeDocument/2006/relationships/hyperlink" Target="https://amu.hal.science/hal-05046748v1" TargetMode="External"/><Relationship Id="rId112" Type="http://schemas.openxmlformats.org/officeDocument/2006/relationships/hyperlink" Target="https://amu.hal.science/hal-03424942v1" TargetMode="External"/><Relationship Id="rId113" Type="http://schemas.openxmlformats.org/officeDocument/2006/relationships/hyperlink" Target="https://hal.science/hal-01779519v1" TargetMode="External"/><Relationship Id="rId114" Type="http://schemas.openxmlformats.org/officeDocument/2006/relationships/hyperlink" Target="https://hal.science/search/index/?q=*&amp;authFullName_s=Roger Establet" TargetMode="External"/><Relationship Id="rId115" Type="http://schemas.openxmlformats.org/officeDocument/2006/relationships/hyperlink" Target="https://hal.science/search/index/?q=*&amp;authFullName_s=Jean-Luc Fauguet" TargetMode="External"/><Relationship Id="rId116" Type="http://schemas.openxmlformats.org/officeDocument/2006/relationships/hyperlink" Target="https://hal.science/search/index/?q=*&amp;authFullName_s=Georges Felouzis" TargetMode="External"/><Relationship Id="rId117" Type="http://schemas.openxmlformats.org/officeDocument/2006/relationships/hyperlink" Target="https://hal.science/search/index/?q=*&amp;authFullName_s=Pierre Verg&#232;s" TargetMode="External"/><Relationship Id="rId118" Type="http://schemas.openxmlformats.org/officeDocument/2006/relationships/hyperlink" Target="https://hal.science/hal-01779499v1" TargetMode="External"/><Relationship Id="rId119" Type="http://schemas.openxmlformats.org/officeDocument/2006/relationships/hyperlink" Target="https://amu.hal.science/hal-05487800v1" TargetMode="External"/><Relationship Id="rId120" Type="http://schemas.openxmlformats.org/officeDocument/2006/relationships/hyperlink" Target="https://amu.hal.science/hal-05487671v1" TargetMode="External"/><Relationship Id="rId121" Type="http://schemas.openxmlformats.org/officeDocument/2006/relationships/hyperlink" Target="https://hal.science/search/index/?q=*&amp;authFullName_s=Marie-Christine F&#233;lix" TargetMode="External"/><Relationship Id="rId122" Type="http://schemas.openxmlformats.org/officeDocument/2006/relationships/hyperlink" Target="https://amu.hal.science/hal-05487629v1" TargetMode="External"/><Relationship Id="rId123" Type="http://schemas.openxmlformats.org/officeDocument/2006/relationships/hyperlink" Target="https://amu.hal.science/hal-05502670v1" TargetMode="External"/><Relationship Id="rId124" Type="http://schemas.openxmlformats.org/officeDocument/2006/relationships/hyperlink" Target="https://hal.science/search/index/?q=*&amp;authFullName_s=Julie Gobert" TargetMode="External"/><Relationship Id="rId125" Type="http://schemas.openxmlformats.org/officeDocument/2006/relationships/hyperlink" Target="https://hal.science/search/index/?q=*&amp;authFullName_s=Claire Guille-Biel Winder" TargetMode="External"/><Relationship Id="rId126" Type="http://schemas.openxmlformats.org/officeDocument/2006/relationships/hyperlink" Target="https://amu.hal.science/hal-05487714v1" TargetMode="External"/><Relationship Id="rId127" Type="http://schemas.openxmlformats.org/officeDocument/2006/relationships/hyperlink" Target="https://amu.hal.science/hal-05487675v1" TargetMode="External"/><Relationship Id="rId128" Type="http://schemas.openxmlformats.org/officeDocument/2006/relationships/hyperlink" Target="https://amu.hal.science/hal-05487760v1" TargetMode="External"/><Relationship Id="rId129" Type="http://schemas.openxmlformats.org/officeDocument/2006/relationships/hyperlink" Target="https://hal.science/hal-04818442v1" TargetMode="External"/><Relationship Id="rId130" Type="http://schemas.openxmlformats.org/officeDocument/2006/relationships/hyperlink" Target="https://editions.univ-lorraine.fr/edul/catalog/book/b9782384510856/chapter/658" TargetMode="External"/><Relationship Id="rId131" Type="http://schemas.openxmlformats.org/officeDocument/2006/relationships/hyperlink" Target="https://dx.doi.org/10.62688/edul/b9782384510856/04" TargetMode="External"/><Relationship Id="rId132" Type="http://schemas.openxmlformats.org/officeDocument/2006/relationships/hyperlink" Target="https://amu.hal.science/hal-02528445v1" TargetMode="External"/><Relationship Id="rId133" Type="http://schemas.openxmlformats.org/officeDocument/2006/relationships/hyperlink" Target="https://amu.hal.science/hal-03191785v1" TargetMode="External"/><Relationship Id="rId134" Type="http://schemas.openxmlformats.org/officeDocument/2006/relationships/hyperlink" Target="https://amu.hal.science/hal-03038775v1" TargetMode="External"/><Relationship Id="rId135" Type="http://schemas.openxmlformats.org/officeDocument/2006/relationships/hyperlink" Target="https://dx.doi.org/10.51926/ISTE.9011.ch5" TargetMode="External"/><Relationship Id="rId136" Type="http://schemas.openxmlformats.org/officeDocument/2006/relationships/hyperlink" Target="https://hal.science/hal-01445600v1" TargetMode="External"/><Relationship Id="rId137" Type="http://schemas.openxmlformats.org/officeDocument/2006/relationships/hyperlink" Target="https://hal.science/hal-05541450v1" TargetMode="External"/><Relationship Id="rId138" Type="http://schemas.openxmlformats.org/officeDocument/2006/relationships/hyperlink" Target="https://hal.science/search/index/?q=*&amp;authFullName_s=Alexandra Bussez" TargetMode="External"/><Relationship Id="rId139" Type="http://schemas.openxmlformats.org/officeDocument/2006/relationships/hyperlink" Target="https://hal.science/hal-05541457v1" TargetMode="External"/><Relationship Id="rId140" Type="http://schemas.openxmlformats.org/officeDocument/2006/relationships/hyperlink" Target="https://hal.science/hal-05541444v1" TargetMode="External"/><Relationship Id="rId141" Type="http://schemas.openxmlformats.org/officeDocument/2006/relationships/hyperlink" Target="https://amu.hal.science/hal-03191823v1" TargetMode="External"/><Relationship Id="rId142" Type="http://schemas.openxmlformats.org/officeDocument/2006/relationships/hyperlink" Target="https://amu.hal.science/hal-02528302v1" TargetMode="External"/><Relationship Id="rId143" Type="http://schemas.openxmlformats.org/officeDocument/2006/relationships/hyperlink" Target="https://amu.hal.science/hal-02528330v1" TargetMode="External"/><Relationship Id="rId144" Type="http://schemas.openxmlformats.org/officeDocument/2006/relationships/hyperlink" Target="https://hal.science/hal-02320728v1" TargetMode="External"/><Relationship Id="rId145" Type="http://schemas.openxmlformats.org/officeDocument/2006/relationships/hyperlink" Target="https://hal.science/search/index/?q=*&amp;authFullName_s=Jean Michel Perez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Feuilladieu</dc:title>
  <dc:description>CV</dc:description>
  <dc:subject/>
  <cp:keywords/>
  <cp:category/>
  <cp:lastModifiedBy/>
  <dcterms:created xsi:type="dcterms:W3CDTF">2026-04-30T08:10:34+02:00</dcterms:created>
  <dcterms:modified xsi:type="dcterms:W3CDTF">2026-04-30T08:10:34+02:00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