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sylvie Benoit </w:t>
      </w:r>
    </w:p>
    <w:p>
      <w:pPr>
        <w:spacing w:before="600"/>
      </w:pPr>
    </w:p>
    <w:p>
      <w:pPr>
        <w:spacing w:before="600"/>
      </w:pPr>
    </w:p>
    <w:p>
      <w:pPr>
        <w:pStyle w:val="Heading2"/>
      </w:pPr>
      <w:r>
        <w:rPr>
          <w:color w:val="1e198e"/>
          <w:b w:val="1"/>
          <w:bCs w:val="1"/>
        </w:rPr>
        <w:t xml:space="preserve">Présentation</w:t>
      </w:r>
    </w:p>
    <w:p>
      <w:pPr>
        <w:spacing w:after="100"/>
      </w:pPr>
    </w:p>
    <w:p>
      <w:pPr/>
      <w:r>
        <w:rPr/>
        <w:t xml:space="preserve">Mes travaux s’intéressent principalement aux dynamiques locales de développement économique. Après une thèse sur les politiques locales d’attraction d’entreprises, j’ai surtout travaillé sur le lien entre lignes à grande vitesse ferroviaire (LGV) et développement local, notamment sur les territoires intermédiaires. Plus récemment, j’ai entrepris une diversification thématique sur le lien entre les projets de bioéconomie et le développement économique local. L'HDR a permis de construire ce nouveau projet par la transposition de mon cadre conceptuel initial à la bioéconomie. En tant que cheffe d'un département &amp;quot;Management de la Logistique et des Transports&amp;quot;, parcours &amp;quot;Durable&amp;quot;, à l'IUT de Reims, je m'intéresse également aux questions de mobilité durable.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(31)</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Bioéconomie et capital territorial : quelle transformation des actifs tangibles par les actifs intangibles ?</w:t>
              </w:r>
            </w:hyperlink>
          </w:p>
          <w:p>
            <w:pPr/>
            <w:hyperlink r:id="rId8" w:history="1">
              <w:r>
                <w:rPr>
                  <w:color w:val="#410a8c"/>
                  <w:u w:val="single"/>
                </w:rPr>
                <w:t xml:space="preserve">Sylvie Benoit</w:t>
              </w:r>
            </w:hyperlink>
          </w:p>
          <w:p>
            <w:pPr/>
            <w:r>
              <w:rPr>
                <w:i w:val="1"/>
                <w:iCs w:val="1"/>
              </w:rPr>
              <w:t xml:space="preserve">Revue d'économie régionale et urbaine</w:t>
            </w:r>
            <w:r>
              <w:rPr/>
              <w:t xml:space="preserve">, 2023, 1, pp.5-28. </w:t>
            </w:r>
            <w:hyperlink r:id="rId9" w:history="1">
              <w:r>
                <w:rPr>
                  <w:color w:val="#410a8c"/>
                  <w:u w:val="single"/>
                </w:rPr>
                <w:t xml:space="preserve">⟨10.3917/reru.pr1.0052⟩</w:t>
              </w:r>
            </w:hyperlink>
          </w:p>
          <w:p>
            <w:pPr/>
            <w:r>
              <w:rPr/>
              <w:t xml:space="preserve">Article dans une revue</w:t>
            </w:r>
          </w:p>
          <w:p>
            <w:pPr/>
            <w:hyperlink r:id="rId7" w:history="1">
              <w:r>
                <w:rPr>
                  <w:color w:val="#410a8c"/>
                  <w:u w:val="single"/>
                </w:rPr>
                <w:t xml:space="preserve">hal-04646000v1</w:t>
              </w:r>
            </w:hyperlink>
          </w:p>
        </w:tc>
      </w:tr>
      <w:tr>
        <w:trPr/>
        <w:tc>
          <w:tcPr>
            <w:noWrap/>
          </w:tcPr>
          <w:p>
            <w:pPr>
              <w:spacing w:after="200"/>
            </w:pPr>
            <w:hyperlink r:id="rId10" w:history="1">
              <w:r>
                <w:rPr>
                  <w:color w:val="1e198e"/>
                  <w:b w:val="1"/>
                  <w:bCs w:val="1"/>
                  <w:u w:val="single"/>
                </w:rPr>
                <w:t xml:space="preserve">PSDR4 BIOCA - La bioéconomie en Champagne Ardenne : une variété de modèles de développement et d’agriculture</w:t>
              </w:r>
            </w:hyperlink>
          </w:p>
          <w:p>
            <w:pPr/>
            <w:hyperlink r:id="rId11" w:history="1">
              <w:r>
                <w:rPr>
                  <w:color w:val="#410a8c"/>
                  <w:u w:val="single"/>
                </w:rPr>
                <w:t xml:space="preserve">Franck-Dominique Vivien</w:t>
              </w:r>
            </w:hyperlink>
            <w:r>
              <w:rPr/>
              <w:t xml:space="preserve">,</w:t>
            </w:r>
            <w:hyperlink r:id="rId12" w:history="1">
              <w:r>
                <w:rPr>
                  <w:color w:val="#410a8c"/>
                  <w:u w:val="single"/>
                </w:rPr>
                <w:t xml:space="preserve">Yulia Altukhova-Nys</w:t>
              </w:r>
            </w:hyperlink>
            <w:r>
              <w:rPr/>
              <w:t xml:space="preserve">,</w:t>
            </w:r>
            <w:hyperlink r:id="rId13" w:history="1">
              <w:r>
                <w:rPr>
                  <w:color w:val="#410a8c"/>
                  <w:u w:val="single"/>
                </w:rPr>
                <w:t xml:space="preserve">Jean-Marc Bascourret</w:t>
              </w:r>
            </w:hyperlink>
            <w:r>
              <w:rPr/>
              <w:t xml:space="preserve">,</w:t>
            </w:r>
            <w:hyperlink r:id="rId14" w:history="1">
              <w:r>
                <w:rPr>
                  <w:color w:val="#410a8c"/>
                  <w:u w:val="single"/>
                </w:rPr>
                <w:t xml:space="preserve">Nicolas Befort</w:t>
              </w:r>
            </w:hyperlink>
            <w:r>
              <w:rPr/>
              <w:t xml:space="preserve">,</w:t>
            </w:r>
            <w:hyperlink r:id="rId8" w:history="1">
              <w:r>
                <w:rPr>
                  <w:color w:val="#410a8c"/>
                  <w:u w:val="single"/>
                </w:rPr>
                <w:t xml:space="preserve">Sylvie Benoit</w:t>
              </w:r>
            </w:hyperlink>
            <w:r>
              <w:rPr/>
              <w:t xml:space="preserve">et al.</w:t>
            </w:r>
          </w:p>
          <w:p>
            <w:pPr/>
            <w:r>
              <w:rPr>
                <w:i w:val="1"/>
                <w:iCs w:val="1"/>
              </w:rPr>
              <w:t xml:space="preserve">Innovations Agronomiques</w:t>
            </w:r>
            <w:r>
              <w:rPr/>
              <w:t xml:space="preserve">, 2022, 86, pp.307-318. </w:t>
            </w:r>
            <w:hyperlink r:id="rId15" w:history="1">
              <w:r>
                <w:rPr>
                  <w:color w:val="#410a8c"/>
                  <w:u w:val="single"/>
                </w:rPr>
                <w:t xml:space="preserve">⟨10.17180/ciag-2022-vol86-art26⟩</w:t>
              </w:r>
            </w:hyperlink>
          </w:p>
          <w:p>
            <w:pPr/>
            <w:r>
              <w:rPr/>
              <w:t xml:space="preserve">Article dans une revue</w:t>
            </w:r>
          </w:p>
          <w:p>
            <w:pPr/>
            <w:hyperlink r:id="rId10" w:history="1">
              <w:r>
                <w:rPr>
                  <w:color w:val="#410a8c"/>
                  <w:u w:val="single"/>
                </w:rPr>
                <w:t xml:space="preserve">hal-03637287v1</w:t>
              </w:r>
            </w:hyperlink>
          </w:p>
        </w:tc>
      </w:tr>
      <w:tr>
        <w:trPr/>
        <w:tc>
          <w:tcPr>
            <w:noWrap/>
          </w:tcPr>
          <w:p>
            <w:pPr>
              <w:spacing w:after="200"/>
            </w:pPr>
            <w:hyperlink r:id="rId16" w:history="1">
              <w:r>
                <w:rPr>
                  <w:color w:val="1e198e"/>
                  <w:b w:val="1"/>
                  <w:bCs w:val="1"/>
                  <w:u w:val="single"/>
                </w:rPr>
                <w:t xml:space="preserve">Ancrage industriel en bioéconomie : quel rôle joue la gouvernance logistique ?</w:t>
              </w:r>
            </w:hyperlink>
          </w:p>
          <w:p>
            <w:pPr/>
            <w:hyperlink r:id="rId8" w:history="1">
              <w:r>
                <w:rPr>
                  <w:color w:val="#410a8c"/>
                  <w:u w:val="single"/>
                </w:rPr>
                <w:t xml:space="preserve">Sylvie Benoit</w:t>
              </w:r>
            </w:hyperlink>
          </w:p>
          <w:p>
            <w:pPr/>
            <w:r>
              <w:rPr>
                <w:i w:val="1"/>
                <w:iCs w:val="1"/>
              </w:rPr>
              <w:t xml:space="preserve">Les Cahiers Scientifiques du Transport / Scientific Papers in Transportation</w:t>
            </w:r>
            <w:r>
              <w:rPr/>
              <w:t xml:space="preserve">, 2022, 78-79, pp.51-75. </w:t>
            </w:r>
            <w:hyperlink r:id="rId17" w:history="1">
              <w:r>
                <w:rPr>
                  <w:color w:val="#410a8c"/>
                  <w:u w:val="single"/>
                </w:rPr>
                <w:t xml:space="preserve">⟨10.46298/cst-10947⟩</w:t>
              </w:r>
            </w:hyperlink>
          </w:p>
          <w:p>
            <w:pPr/>
            <w:r>
              <w:rPr/>
              <w:t xml:space="preserve">Article dans une revue</w:t>
            </w:r>
          </w:p>
          <w:p>
            <w:pPr/>
            <w:hyperlink r:id="rId16" w:history="1">
              <w:r>
                <w:rPr>
                  <w:color w:val="#410a8c"/>
                  <w:u w:val="single"/>
                </w:rPr>
                <w:t xml:space="preserve">hal-03984202v2</w:t>
              </w:r>
            </w:hyperlink>
          </w:p>
        </w:tc>
      </w:tr>
      <w:tr>
        <w:trPr/>
        <w:tc>
          <w:tcPr>
            <w:noWrap/>
          </w:tcPr>
          <w:p>
            <w:pPr>
              <w:spacing w:after="200"/>
            </w:pPr>
            <w:hyperlink r:id="rId18" w:history="1">
              <w:r>
                <w:rPr>
                  <w:color w:val="1e198e"/>
                  <w:b w:val="1"/>
                  <w:bCs w:val="1"/>
                  <w:u w:val="single"/>
                </w:rPr>
                <w:t xml:space="preserve">Bioéconomie et diversité des ancrages territoriaux</w:t>
              </w:r>
            </w:hyperlink>
          </w:p>
          <w:p>
            <w:pPr/>
            <w:hyperlink r:id="rId8" w:history="1">
              <w:r>
                <w:rPr>
                  <w:color w:val="#410a8c"/>
                  <w:u w:val="single"/>
                </w:rPr>
                <w:t xml:space="preserve">Sylvie Benoit</w:t>
              </w:r>
            </w:hyperlink>
          </w:p>
          <w:p>
            <w:pPr/>
            <w:r>
              <w:rPr>
                <w:i w:val="1"/>
                <w:iCs w:val="1"/>
              </w:rPr>
              <w:t xml:space="preserve">Économie rurale</w:t>
            </w:r>
            <w:r>
              <w:rPr/>
              <w:t xml:space="preserve">, 2021, 376, pp.77-91. </w:t>
            </w:r>
            <w:hyperlink r:id="rId19" w:history="1">
              <w:r>
                <w:rPr>
                  <w:color w:val="#410a8c"/>
                  <w:u w:val="single"/>
                </w:rPr>
                <w:t xml:space="preserve">⟨10.4000/economierurale.8944⟩</w:t>
              </w:r>
            </w:hyperlink>
          </w:p>
          <w:p>
            <w:pPr/>
            <w:r>
              <w:rPr/>
              <w:t xml:space="preserve">Article dans une revue</w:t>
            </w:r>
          </w:p>
          <w:p>
            <w:pPr/>
            <w:hyperlink r:id="rId18" w:history="1">
              <w:r>
                <w:rPr>
                  <w:color w:val="#410a8c"/>
                  <w:u w:val="single"/>
                </w:rPr>
                <w:t xml:space="preserve">hal-03344672v1</w:t>
              </w:r>
            </w:hyperlink>
          </w:p>
        </w:tc>
      </w:tr>
      <w:tr>
        <w:trPr/>
        <w:tc>
          <w:tcPr>
            <w:noWrap/>
          </w:tcPr>
          <w:p>
            <w:pPr>
              <w:spacing w:after="200"/>
            </w:pPr>
            <w:hyperlink r:id="rId20" w:history="1">
              <w:r>
                <w:rPr>
                  <w:color w:val="1e198e"/>
                  <w:b w:val="1"/>
                  <w:bCs w:val="1"/>
                  <w:u w:val="single"/>
                </w:rPr>
                <w:t xml:space="preserve">Facteurs de localisation des entreprises et usage du TGV autour des gares centrales et périphériques dans une ville intermédiaire</w:t>
              </w:r>
            </w:hyperlink>
          </w:p>
          <w:p>
            <w:pPr/>
            <w:hyperlink r:id="rId21" w:history="1">
              <w:r>
                <w:rPr>
                  <w:color w:val="#410a8c"/>
                  <w:u w:val="single"/>
                </w:rPr>
                <w:t xml:space="preserve">Christophe Beckerich</w:t>
              </w:r>
            </w:hyperlink>
            <w:r>
              <w:rPr/>
              <w:t xml:space="preserve">,</w:t>
            </w:r>
            <w:hyperlink r:id="rId8" w:history="1">
              <w:r>
                <w:rPr>
                  <w:color w:val="#410a8c"/>
                  <w:u w:val="single"/>
                </w:rPr>
                <w:t xml:space="preserve">Sylvie Benoit</w:t>
              </w:r>
            </w:hyperlink>
            <w:r>
              <w:rPr/>
              <w:t xml:space="preserve">,</w:t>
            </w:r>
            <w:hyperlink r:id="rId22" w:history="1">
              <w:r>
                <w:rPr>
                  <w:color w:val="#410a8c"/>
                  <w:u w:val="single"/>
                </w:rPr>
                <w:t xml:space="preserve">Marie Delaplace</w:t>
              </w:r>
            </w:hyperlink>
          </w:p>
          <w:p>
            <w:pPr/>
            <w:r>
              <w:rPr>
                <w:i w:val="1"/>
                <w:iCs w:val="1"/>
              </w:rPr>
              <w:t xml:space="preserve">Revue d'économie régionale et urbaine</w:t>
            </w:r>
            <w:r>
              <w:rPr/>
              <w:t xml:space="preserve">, 2020, Noeuds de Transport Marchés immobiliers Proximités subies, Janvier (1), pp.13. </w:t>
            </w:r>
            <w:hyperlink r:id="rId23" w:history="1">
              <w:r>
                <w:rPr>
                  <w:color w:val="#410a8c"/>
                  <w:u w:val="single"/>
                </w:rPr>
                <w:t xml:space="preserve">⟨10.3917/reru.201.0013⟩</w:t>
              </w:r>
            </w:hyperlink>
          </w:p>
          <w:p>
            <w:pPr/>
            <w:r>
              <w:rPr/>
              <w:t xml:space="preserve">Article dans une revue</w:t>
            </w:r>
          </w:p>
          <w:p>
            <w:pPr/>
            <w:hyperlink r:id="rId20" w:history="1">
              <w:r>
                <w:rPr>
                  <w:color w:val="#410a8c"/>
                  <w:u w:val="single"/>
                </w:rPr>
                <w:t xml:space="preserve">hal-02524496v1</w:t>
              </w:r>
            </w:hyperlink>
          </w:p>
        </w:tc>
      </w:tr>
      <w:tr>
        <w:trPr/>
        <w:tc>
          <w:tcPr>
            <w:noWrap/>
          </w:tcPr>
          <w:p>
            <w:pPr>
              <w:spacing w:after="200"/>
            </w:pPr>
            <w:hyperlink r:id="rId24" w:history="1">
              <w:r>
                <w:rPr>
                  <w:color w:val="1e198e"/>
                  <w:b w:val="1"/>
                  <w:bCs w:val="1"/>
                  <w:u w:val="single"/>
                </w:rPr>
                <w:t xml:space="preserve">Are the reasons for companies to locate around central versus peripheral high-speed rail stations different? The cases of Reims central station and Champagne-Ardenne station</w:t>
              </w:r>
            </w:hyperlink>
          </w:p>
          <w:p>
            <w:pPr/>
            <w:hyperlink r:id="rId21" w:history="1">
              <w:r>
                <w:rPr>
                  <w:color w:val="#410a8c"/>
                  <w:u w:val="single"/>
                </w:rPr>
                <w:t xml:space="preserve">Christophe Beckerich</w:t>
              </w:r>
            </w:hyperlink>
            <w:r>
              <w:rPr/>
              <w:t xml:space="preserve">,</w:t>
            </w:r>
            <w:hyperlink r:id="rId8" w:history="1">
              <w:r>
                <w:rPr>
                  <w:color w:val="#410a8c"/>
                  <w:u w:val="single"/>
                </w:rPr>
                <w:t xml:space="preserve">Sylvie Benoit</w:t>
              </w:r>
            </w:hyperlink>
            <w:r>
              <w:rPr/>
              <w:t xml:space="preserve">,</w:t>
            </w:r>
            <w:hyperlink r:id="rId22" w:history="1">
              <w:r>
                <w:rPr>
                  <w:color w:val="#410a8c"/>
                  <w:u w:val="single"/>
                </w:rPr>
                <w:t xml:space="preserve">Marie Delaplace</w:t>
              </w:r>
            </w:hyperlink>
          </w:p>
          <w:p>
            <w:pPr/>
            <w:r>
              <w:rPr>
                <w:i w:val="1"/>
                <w:iCs w:val="1"/>
              </w:rPr>
              <w:t xml:space="preserve">European Planning Studies</w:t>
            </w:r>
            <w:r>
              <w:rPr/>
              <w:t xml:space="preserve">, 2019, 27 (3), pp.574-594. </w:t>
            </w:r>
            <w:hyperlink r:id="rId25" w:history="1">
              <w:r>
                <w:rPr>
                  <w:color w:val="#410a8c"/>
                  <w:u w:val="single"/>
                </w:rPr>
                <w:t xml:space="preserve">⟨10.1080/09654313.2019.1567111⟩</w:t>
              </w:r>
            </w:hyperlink>
          </w:p>
          <w:p>
            <w:pPr/>
            <w:r>
              <w:rPr/>
              <w:t xml:space="preserve">Article dans une revue</w:t>
            </w:r>
          </w:p>
          <w:p>
            <w:pPr/>
            <w:hyperlink r:id="rId24" w:history="1">
              <w:r>
                <w:rPr>
                  <w:color w:val="#410a8c"/>
                  <w:u w:val="single"/>
                </w:rPr>
                <w:t xml:space="preserve">hal-02077971v1</w:t>
              </w:r>
            </w:hyperlink>
          </w:p>
        </w:tc>
      </w:tr>
      <w:tr>
        <w:trPr/>
        <w:tc>
          <w:tcPr>
            <w:noWrap/>
          </w:tcPr>
          <w:p>
            <w:pPr>
              <w:spacing w:after="200"/>
            </w:pPr>
            <w:hyperlink r:id="rId26" w:history="1">
              <w:r>
                <w:rPr>
                  <w:color w:val="1e198e"/>
                  <w:b w:val="1"/>
                  <w:bCs w:val="1"/>
                  <w:u w:val="single"/>
                </w:rPr>
                <w:t xml:space="preserve">Central versus Peripheral High-Speed Rail Stations: Opportunities For Companies to Relocate? The cases of Reims Central Station and Champagne-Ardenne Station</w:t>
              </w:r>
            </w:hyperlink>
          </w:p>
          <w:p>
            <w:pPr/>
            <w:hyperlink r:id="rId21" w:history="1">
              <w:r>
                <w:rPr>
                  <w:color w:val="#410a8c"/>
                  <w:u w:val="single"/>
                </w:rPr>
                <w:t xml:space="preserve">Christophe Beckerich</w:t>
              </w:r>
            </w:hyperlink>
            <w:r>
              <w:rPr/>
              <w:t xml:space="preserve">,</w:t>
            </w:r>
            <w:hyperlink r:id="rId8" w:history="1">
              <w:r>
                <w:rPr>
                  <w:color w:val="#410a8c"/>
                  <w:u w:val="single"/>
                </w:rPr>
                <w:t xml:space="preserve">Sylvie Benoit</w:t>
              </w:r>
            </w:hyperlink>
            <w:r>
              <w:rPr/>
              <w:t xml:space="preserve">,</w:t>
            </w:r>
            <w:hyperlink r:id="rId22" w:history="1">
              <w:r>
                <w:rPr>
                  <w:color w:val="#410a8c"/>
                  <w:u w:val="single"/>
                </w:rPr>
                <w:t xml:space="preserve">Marie Delaplace</w:t>
              </w:r>
            </w:hyperlink>
          </w:p>
          <w:p>
            <w:pPr/>
            <w:r>
              <w:rPr>
                <w:i w:val="1"/>
                <w:iCs w:val="1"/>
              </w:rPr>
              <w:t xml:space="preserve">Revista de Alta Velocidad</w:t>
            </w:r>
            <w:r>
              <w:rPr/>
              <w:t xml:space="preserve">, 2018, 6, pp.137-161</w:t>
            </w:r>
          </w:p>
          <w:p>
            <w:pPr/>
            <w:r>
              <w:rPr/>
              <w:t xml:space="preserve">Article dans une revue</w:t>
            </w:r>
          </w:p>
          <w:p>
            <w:pPr/>
            <w:hyperlink r:id="rId26" w:history="1">
              <w:r>
                <w:rPr>
                  <w:color w:val="#410a8c"/>
                  <w:u w:val="single"/>
                </w:rPr>
                <w:t xml:space="preserve">hal-03307133v1</w:t>
              </w:r>
            </w:hyperlink>
          </w:p>
        </w:tc>
      </w:tr>
      <w:tr>
        <w:trPr/>
        <w:tc>
          <w:tcPr>
            <w:noWrap/>
          </w:tcPr>
          <w:p>
            <w:pPr>
              <w:spacing w:after="200"/>
            </w:pPr>
            <w:hyperlink r:id="rId27" w:history="1">
              <w:r>
                <w:rPr>
                  <w:color w:val="1e198e"/>
                  <w:b w:val="1"/>
                  <w:bCs w:val="1"/>
                  <w:u w:val="single"/>
                </w:rPr>
                <w:t xml:space="preserve">Logistique, ancrage productif local, et supply chain de proximité : cas des agro-industries en Champagne-Ardenne et focus sur les filières betterave et bois</w:t>
              </w:r>
            </w:hyperlink>
          </w:p>
          <w:p>
            <w:pPr/>
            <w:hyperlink r:id="rId28" w:history="1">
              <w:r>
                <w:rPr>
                  <w:color w:val="#410a8c"/>
                  <w:u w:val="single"/>
                </w:rPr>
                <w:t xml:space="preserve">Sylvie Bazin</w:t>
              </w:r>
            </w:hyperlink>
          </w:p>
          <w:p>
            <w:pPr/>
            <w:r>
              <w:rPr>
                <w:i w:val="1"/>
                <w:iCs w:val="1"/>
              </w:rPr>
              <w:t xml:space="preserve">Logistique &amp; Management</w:t>
            </w:r>
            <w:r>
              <w:rPr/>
              <w:t xml:space="preserve">, 2017, 25 (3), pp.168-179. </w:t>
            </w:r>
            <w:hyperlink r:id="rId29" w:history="1">
              <w:r>
                <w:rPr>
                  <w:color w:val="#410a8c"/>
                  <w:u w:val="single"/>
                </w:rPr>
                <w:t xml:space="preserve">⟨10.1080/12507970.2017.1344110⟩</w:t>
              </w:r>
            </w:hyperlink>
          </w:p>
          <w:p>
            <w:pPr/>
            <w:r>
              <w:rPr/>
              <w:t xml:space="preserve">Article dans une revue</w:t>
            </w:r>
          </w:p>
          <w:p>
            <w:pPr/>
            <w:hyperlink r:id="rId27" w:history="1">
              <w:r>
                <w:rPr>
                  <w:color w:val="#410a8c"/>
                  <w:u w:val="single"/>
                </w:rPr>
                <w:t xml:space="preserve">hal-02077972v1</w:t>
              </w:r>
            </w:hyperlink>
          </w:p>
        </w:tc>
      </w:tr>
      <w:tr>
        <w:trPr/>
        <w:tc>
          <w:tcPr>
            <w:noWrap/>
          </w:tcPr>
          <w:p>
            <w:pPr>
              <w:spacing w:after="200"/>
            </w:pPr>
            <w:hyperlink r:id="rId30" w:history="1">
              <w:r>
                <w:rPr>
                  <w:color w:val="1e198e"/>
                  <w:b w:val="1"/>
                  <w:bCs w:val="1"/>
                  <w:u w:val="single"/>
                </w:rPr>
                <w:t xml:space="preserve">Does High Speed Rail Affect the Behaviour of Firms Located in Districts around Central Stations? The Results of Two Surveys Conducted in Reims in 2008 and 2014</w:t>
              </w:r>
            </w:hyperlink>
          </w:p>
          <w:p>
            <w:pPr/>
            <w:hyperlink r:id="rId21" w:history="1">
              <w:r>
                <w:rPr>
                  <w:color w:val="#410a8c"/>
                  <w:u w:val="single"/>
                </w:rPr>
                <w:t xml:space="preserve">Christophe Beckerich</w:t>
              </w:r>
            </w:hyperlink>
            <w:r>
              <w:rPr/>
              <w:t xml:space="preserve">,</w:t>
            </w:r>
            <w:hyperlink r:id="rId31" w:history="1">
              <w:r>
                <w:rPr>
                  <w:color w:val="#410a8c"/>
                  <w:u w:val="single"/>
                </w:rPr>
                <w:t xml:space="preserve">Sylvie Benoit-Bazin</w:t>
              </w:r>
            </w:hyperlink>
            <w:r>
              <w:rPr/>
              <w:t xml:space="preserve">,</w:t>
            </w:r>
            <w:hyperlink r:id="rId22" w:history="1">
              <w:r>
                <w:rPr>
                  <w:color w:val="#410a8c"/>
                  <w:u w:val="single"/>
                </w:rPr>
                <w:t xml:space="preserve">Marie Delaplace</w:t>
              </w:r>
            </w:hyperlink>
          </w:p>
          <w:p>
            <w:pPr/>
            <w:r>
              <w:rPr>
                <w:i w:val="1"/>
                <w:iCs w:val="1"/>
              </w:rPr>
              <w:t xml:space="preserve">Transportation Research Procedia</w:t>
            </w:r>
            <w:r>
              <w:rPr/>
              <w:t xml:space="preserve">, 2017, 25, pp.3017-3034. </w:t>
            </w:r>
            <w:hyperlink r:id="rId32" w:history="1">
              <w:r>
                <w:rPr>
                  <w:color w:val="#410a8c"/>
                  <w:u w:val="single"/>
                </w:rPr>
                <w:t xml:space="preserve">⟨10.1016/j.trpro.2017.05.287⟩</w:t>
              </w:r>
            </w:hyperlink>
          </w:p>
          <w:p>
            <w:pPr/>
            <w:r>
              <w:rPr/>
              <w:t xml:space="preserve">Article dans une revue</w:t>
            </w:r>
          </w:p>
          <w:p>
            <w:pPr/>
            <w:hyperlink r:id="rId30" w:history="1">
              <w:r>
                <w:rPr>
                  <w:color w:val="#410a8c"/>
                  <w:u w:val="single"/>
                </w:rPr>
                <w:t xml:space="preserve">hal-02078880v1</w:t>
              </w:r>
            </w:hyperlink>
          </w:p>
        </w:tc>
      </w:tr>
      <w:tr>
        <w:trPr/>
        <w:tc>
          <w:tcPr>
            <w:noWrap/>
          </w:tcPr>
          <w:p>
            <w:pPr>
              <w:spacing w:after="200"/>
            </w:pPr>
            <w:hyperlink r:id="rId33" w:history="1">
              <w:r>
                <w:rPr>
                  <w:color w:val="1e198e"/>
                  <w:b w:val="1"/>
                  <w:bCs w:val="1"/>
                  <w:u w:val="single"/>
                </w:rPr>
                <w:t xml:space="preserve">High-Speed Rail, Corporate Real Estate and Firm Location in the Central Business District: The Results from Two Surveys (2008; 2014) in Reims</w:t>
              </w:r>
            </w:hyperlink>
          </w:p>
          <w:p>
            <w:pPr/>
            <w:hyperlink r:id="rId34" w:history="1">
              <w:r>
                <w:rPr>
                  <w:color w:val="#410a8c"/>
                  <w:u w:val="single"/>
                </w:rPr>
                <w:t xml:space="preserve">Sylvie Bazin-Benoit</w:t>
              </w:r>
            </w:hyperlink>
            <w:r>
              <w:rPr/>
              <w:t xml:space="preserve">,</w:t>
            </w:r>
            <w:hyperlink r:id="rId21" w:history="1">
              <w:r>
                <w:rPr>
                  <w:color w:val="#410a8c"/>
                  <w:u w:val="single"/>
                </w:rPr>
                <w:t xml:space="preserve">Christophe Beckerich</w:t>
              </w:r>
            </w:hyperlink>
            <w:r>
              <w:rPr/>
              <w:t xml:space="preserve">,</w:t>
            </w:r>
            <w:hyperlink r:id="rId22" w:history="1">
              <w:r>
                <w:rPr>
                  <w:color w:val="#410a8c"/>
                  <w:u w:val="single"/>
                </w:rPr>
                <w:t xml:space="preserve">Marie Delaplace</w:t>
              </w:r>
            </w:hyperlink>
          </w:p>
          <w:p>
            <w:pPr/>
            <w:r>
              <w:rPr>
                <w:i w:val="1"/>
                <w:iCs w:val="1"/>
              </w:rPr>
              <w:t xml:space="preserve">Open transportation Journal</w:t>
            </w:r>
            <w:r>
              <w:rPr/>
              <w:t xml:space="preserve">, 2016, 10 (Suppl-1, M2), pp.7-21. </w:t>
            </w:r>
            <w:hyperlink r:id="rId35" w:history="1">
              <w:r>
                <w:rPr>
                  <w:color w:val="#410a8c"/>
                  <w:u w:val="single"/>
                </w:rPr>
                <w:t xml:space="preserve">⟨10.2174/1874447801610010007⟩</w:t>
              </w:r>
            </w:hyperlink>
          </w:p>
          <w:p>
            <w:pPr/>
            <w:r>
              <w:rPr/>
              <w:t xml:space="preserve">Article dans une revue</w:t>
            </w:r>
          </w:p>
          <w:p>
            <w:pPr/>
            <w:hyperlink r:id="rId33" w:history="1">
              <w:r>
                <w:rPr>
                  <w:color w:val="#410a8c"/>
                  <w:u w:val="single"/>
                </w:rPr>
                <w:t xml:space="preserve">hal-02078885v1</w:t>
              </w:r>
            </w:hyperlink>
          </w:p>
        </w:tc>
      </w:tr>
      <w:tr>
        <w:trPr/>
        <w:tc>
          <w:tcPr>
            <w:noWrap/>
          </w:tcPr>
          <w:p>
            <w:pPr>
              <w:spacing w:after="200"/>
            </w:pPr>
            <w:hyperlink r:id="rId36" w:history="1">
              <w:r>
                <w:rPr>
                  <w:color w:val="1e198e"/>
                  <w:b w:val="1"/>
                  <w:bCs w:val="1"/>
                  <w:u w:val="single"/>
                </w:rPr>
                <w:t xml:space="preserve">High-speed rail service and local sustainable development. A qualitative survey in eight French cities</w:t>
              </w:r>
            </w:hyperlink>
          </w:p>
          <w:p>
            <w:pPr/>
            <w:hyperlink r:id="rId21" w:history="1">
              <w:r>
                <w:rPr>
                  <w:color w:val="#410a8c"/>
                  <w:u w:val="single"/>
                </w:rPr>
                <w:t xml:space="preserve">Christophe Beckerich</w:t>
              </w:r>
            </w:hyperlink>
            <w:r>
              <w:rPr/>
              <w:t xml:space="preserve">,</w:t>
            </w:r>
            <w:hyperlink r:id="rId8" w:history="1">
              <w:r>
                <w:rPr>
                  <w:color w:val="#410a8c"/>
                  <w:u w:val="single"/>
                </w:rPr>
                <w:t xml:space="preserve">Sylvie Benoit</w:t>
              </w:r>
            </w:hyperlink>
            <w:r>
              <w:rPr/>
              <w:t xml:space="preserve">,</w:t>
            </w:r>
            <w:hyperlink r:id="rId22" w:history="1">
              <w:r>
                <w:rPr>
                  <w:color w:val="#410a8c"/>
                  <w:u w:val="single"/>
                </w:rPr>
                <w:t xml:space="preserve">Marie Delaplace</w:t>
              </w:r>
            </w:hyperlink>
          </w:p>
          <w:p>
            <w:pPr/>
            <w:r>
              <w:rPr>
                <w:i w:val="1"/>
                <w:iCs w:val="1"/>
              </w:rPr>
              <w:t xml:space="preserve">European Review of Service Economics and Management</w:t>
            </w:r>
            <w:r>
              <w:rPr/>
              <w:t xml:space="preserve">, 2016, 2016-2 (2), pp.67-91. </w:t>
            </w:r>
            <w:hyperlink r:id="rId37" w:history="1">
              <w:r>
                <w:rPr>
                  <w:color w:val="#410a8c"/>
                  <w:u w:val="single"/>
                </w:rPr>
                <w:t xml:space="preserve">⟨10.15122/isbn.978-2-406-06930-0.p.0067⟩</w:t>
              </w:r>
            </w:hyperlink>
          </w:p>
          <w:p>
            <w:pPr/>
            <w:r>
              <w:rPr/>
              <w:t xml:space="preserve">Article dans une revue</w:t>
            </w:r>
          </w:p>
          <w:p>
            <w:pPr/>
            <w:hyperlink r:id="rId36" w:history="1">
              <w:r>
                <w:rPr>
                  <w:color w:val="#410a8c"/>
                  <w:u w:val="single"/>
                </w:rPr>
                <w:t xml:space="preserve">hal-01622987v1</w:t>
              </w:r>
            </w:hyperlink>
          </w:p>
        </w:tc>
      </w:tr>
      <w:tr>
        <w:trPr/>
        <w:tc>
          <w:tcPr>
            <w:noWrap/>
          </w:tcPr>
          <w:p>
            <w:pPr>
              <w:spacing w:after="200"/>
            </w:pPr>
            <w:hyperlink r:id="rId38" w:history="1">
              <w:r>
                <w:rPr>
                  <w:color w:val="1e198e"/>
                  <w:b w:val="1"/>
                  <w:bCs w:val="1"/>
                  <w:u w:val="single"/>
                </w:rPr>
                <w:t xml:space="preserve">Dessertes TGV et localisation des entreprises dans les quartiers de gare : une activation du potentiel de proximité avec Paris ?</w:t>
              </w:r>
            </w:hyperlink>
          </w:p>
          <w:p>
            <w:pPr/>
            <w:hyperlink r:id="rId21" w:history="1">
              <w:r>
                <w:rPr>
                  <w:color w:val="#410a8c"/>
                  <w:u w:val="single"/>
                </w:rPr>
                <w:t xml:space="preserve">Christophe Beckerich</w:t>
              </w:r>
            </w:hyperlink>
            <w:r>
              <w:rPr/>
              <w:t xml:space="preserve">,</w:t>
            </w:r>
            <w:hyperlink r:id="rId31" w:history="1">
              <w:r>
                <w:rPr>
                  <w:color w:val="#410a8c"/>
                  <w:u w:val="single"/>
                </w:rPr>
                <w:t xml:space="preserve">Sylvie Benoit-Bazin</w:t>
              </w:r>
            </w:hyperlink>
            <w:r>
              <w:rPr/>
              <w:t xml:space="preserve">,</w:t>
            </w:r>
            <w:hyperlink r:id="rId22" w:history="1">
              <w:r>
                <w:rPr>
                  <w:color w:val="#410a8c"/>
                  <w:u w:val="single"/>
                </w:rPr>
                <w:t xml:space="preserve">Marie Delaplace</w:t>
              </w:r>
            </w:hyperlink>
          </w:p>
          <w:p>
            <w:pPr/>
            <w:r>
              <w:rPr>
                <w:i w:val="1"/>
                <w:iCs w:val="1"/>
              </w:rPr>
              <w:t xml:space="preserve">Les Cahiers Scientifiques du Transport / Scientific Papers in Transportation</w:t>
            </w:r>
            <w:r>
              <w:rPr/>
              <w:t xml:space="preserve">, 2016, 69-70 | 2016, pp.3-35. </w:t>
            </w:r>
            <w:hyperlink r:id="rId39" w:history="1">
              <w:r>
                <w:rPr>
                  <w:color w:val="#410a8c"/>
                  <w:u w:val="single"/>
                </w:rPr>
                <w:t xml:space="preserve">⟨10.46298/cst.12152⟩</w:t>
              </w:r>
            </w:hyperlink>
          </w:p>
          <w:p>
            <w:pPr/>
            <w:r>
              <w:rPr/>
              <w:t xml:space="preserve">Article dans une revue</w:t>
            </w:r>
          </w:p>
          <w:p>
            <w:pPr/>
            <w:hyperlink r:id="rId38" w:history="1">
              <w:r>
                <w:rPr>
                  <w:color w:val="#410a8c"/>
                  <w:u w:val="single"/>
                </w:rPr>
                <w:t xml:space="preserve">hal-02077970v1</w:t>
              </w:r>
            </w:hyperlink>
          </w:p>
        </w:tc>
      </w:tr>
      <w:tr>
        <w:trPr/>
        <w:tc>
          <w:tcPr>
            <w:noWrap/>
          </w:tcPr>
          <w:p>
            <w:pPr>
              <w:spacing w:after="200"/>
            </w:pPr>
            <w:hyperlink r:id="rId40" w:history="1">
              <w:r>
                <w:rPr>
                  <w:color w:val="1e198e"/>
                  <w:b w:val="1"/>
                  <w:bCs w:val="1"/>
                  <w:u w:val="single"/>
                </w:rPr>
                <w:t xml:space="preserve">Mise en service des dessertes TGV et gouvernance dans le domaine du tourisme : le cas de villes françaises</w:t>
              </w:r>
            </w:hyperlink>
          </w:p>
          <w:p>
            <w:pPr/>
            <w:hyperlink r:id="rId28" w:history="1">
              <w:r>
                <w:rPr>
                  <w:color w:val="#410a8c"/>
                  <w:u w:val="single"/>
                </w:rPr>
                <w:t xml:space="preserve">Sylvie Bazin</w:t>
              </w:r>
            </w:hyperlink>
            <w:r>
              <w:rPr/>
              <w:t xml:space="preserve">,</w:t>
            </w:r>
            <w:hyperlink r:id="rId22" w:history="1">
              <w:r>
                <w:rPr>
                  <w:color w:val="#410a8c"/>
                  <w:u w:val="single"/>
                </w:rPr>
                <w:t xml:space="preserve">Marie Delaplace</w:t>
              </w:r>
            </w:hyperlink>
          </w:p>
          <w:p>
            <w:pPr/>
            <w:r>
              <w:rPr>
                <w:i w:val="1"/>
                <w:iCs w:val="1"/>
              </w:rPr>
              <w:t xml:space="preserve">Revue Géographique de l'Est</w:t>
            </w:r>
            <w:r>
              <w:rPr/>
              <w:t xml:space="preserve">, 2015</w:t>
            </w:r>
          </w:p>
          <w:p>
            <w:pPr/>
            <w:r>
              <w:rPr/>
              <w:t xml:space="preserve">Article dans une revue</w:t>
            </w:r>
          </w:p>
          <w:p>
            <w:pPr/>
            <w:hyperlink r:id="rId40" w:history="1">
              <w:r>
                <w:rPr>
                  <w:color w:val="#410a8c"/>
                  <w:u w:val="single"/>
                </w:rPr>
                <w:t xml:space="preserve">hal-02078931v1</w:t>
              </w:r>
            </w:hyperlink>
          </w:p>
        </w:tc>
      </w:tr>
      <w:tr>
        <w:trPr/>
        <w:tc>
          <w:tcPr>
            <w:noWrap/>
          </w:tcPr>
          <w:p>
            <w:pPr>
              <w:spacing w:after="200"/>
            </w:pPr>
            <w:hyperlink r:id="rId41" w:history="1">
              <w:r>
                <w:rPr>
                  <w:color w:val="1e198e"/>
                  <w:b w:val="1"/>
                  <w:bCs w:val="1"/>
                  <w:u w:val="single"/>
                </w:rPr>
                <w:t xml:space="preserve">Valorisation touristique du patrimoine et dessertes TGV. Le cas de quatre villes intermédiaires proches de Paris</w:t>
              </w:r>
            </w:hyperlink>
          </w:p>
          <w:p>
            <w:pPr/>
            <w:hyperlink r:id="rId34" w:history="1">
              <w:r>
                <w:rPr>
                  <w:color w:val="#410a8c"/>
                  <w:u w:val="single"/>
                </w:rPr>
                <w:t xml:space="preserve">Sylvie Bazin-Benoit</w:t>
              </w:r>
            </w:hyperlink>
            <w:r>
              <w:rPr/>
              <w:t xml:space="preserve">,</w:t>
            </w:r>
            <w:hyperlink r:id="rId21" w:history="1">
              <w:r>
                <w:rPr>
                  <w:color w:val="#410a8c"/>
                  <w:u w:val="single"/>
                </w:rPr>
                <w:t xml:space="preserve">Christophe Beckerich</w:t>
              </w:r>
            </w:hyperlink>
            <w:r>
              <w:rPr/>
              <w:t xml:space="preserve">,</w:t>
            </w:r>
            <w:hyperlink r:id="rId22" w:history="1">
              <w:r>
                <w:rPr>
                  <w:color w:val="#410a8c"/>
                  <w:u w:val="single"/>
                </w:rPr>
                <w:t xml:space="preserve">Marie Delaplace</w:t>
              </w:r>
            </w:hyperlink>
          </w:p>
          <w:p>
            <w:pPr/>
            <w:r>
              <w:rPr>
                <w:i w:val="1"/>
                <w:iCs w:val="1"/>
              </w:rPr>
              <w:t xml:space="preserve">Revue d'économie régionale et urbaine</w:t>
            </w:r>
            <w:r>
              <w:rPr/>
              <w:t xml:space="preserve">, 2014, décmbr (5), pp.865. </w:t>
            </w:r>
            <w:hyperlink r:id="rId42" w:history="1">
              <w:r>
                <w:rPr>
                  <w:color w:val="#410a8c"/>
                  <w:u w:val="single"/>
                </w:rPr>
                <w:t xml:space="preserve">⟨10.3917/reru.145.0865⟩</w:t>
              </w:r>
            </w:hyperlink>
          </w:p>
          <w:p>
            <w:pPr/>
            <w:r>
              <w:rPr/>
              <w:t xml:space="preserve">Article dans une revue</w:t>
            </w:r>
          </w:p>
          <w:p>
            <w:pPr/>
            <w:hyperlink r:id="rId41" w:history="1">
              <w:r>
                <w:rPr>
                  <w:color w:val="#410a8c"/>
                  <w:u w:val="single"/>
                </w:rPr>
                <w:t xml:space="preserve">hal-02077962v1</w:t>
              </w:r>
            </w:hyperlink>
          </w:p>
        </w:tc>
      </w:tr>
      <w:tr>
        <w:trPr/>
        <w:tc>
          <w:tcPr>
            <w:noWrap/>
          </w:tcPr>
          <w:p>
            <w:pPr>
              <w:spacing w:after="200"/>
            </w:pPr>
            <w:hyperlink r:id="rId43" w:history="1">
              <w:r>
                <w:rPr>
                  <w:color w:val="1e198e"/>
                  <w:b w:val="1"/>
                  <w:bCs w:val="1"/>
                  <w:u w:val="single"/>
                </w:rPr>
                <w:t xml:space="preserve">Desserte ferroviaire à grande vitesse et tourisme : entre accessibilité, image et outil de coordination</w:t>
              </w:r>
            </w:hyperlink>
          </w:p>
          <w:p>
            <w:pPr/>
            <w:hyperlink r:id="rId34" w:history="1">
              <w:r>
                <w:rPr>
                  <w:color w:val="#410a8c"/>
                  <w:u w:val="single"/>
                </w:rPr>
                <w:t xml:space="preserve">Sylvie Bazin-Benoit</w:t>
              </w:r>
            </w:hyperlink>
            <w:r>
              <w:rPr/>
              <w:t xml:space="preserve">,</w:t>
            </w:r>
            <w:hyperlink r:id="rId22" w:history="1">
              <w:r>
                <w:rPr>
                  <w:color w:val="#410a8c"/>
                  <w:u w:val="single"/>
                </w:rPr>
                <w:t xml:space="preserve">Marie Delaplace</w:t>
              </w:r>
            </w:hyperlink>
          </w:p>
          <w:p>
            <w:pPr/>
            <w:r>
              <w:rPr>
                <w:i w:val="1"/>
                <w:iCs w:val="1"/>
              </w:rPr>
              <w:t xml:space="preserve">Teoros. Revue de recherche en tourisme</w:t>
            </w:r>
            <w:r>
              <w:rPr/>
              <w:t xml:space="preserve">, 2013</w:t>
            </w:r>
          </w:p>
          <w:p>
            <w:pPr/>
            <w:r>
              <w:rPr/>
              <w:t xml:space="preserve">Article dans une revue</w:t>
            </w:r>
          </w:p>
          <w:p>
            <w:pPr/>
            <w:hyperlink r:id="rId43" w:history="1">
              <w:r>
                <w:rPr>
                  <w:color w:val="#410a8c"/>
                  <w:u w:val="single"/>
                </w:rPr>
                <w:t xml:space="preserve">hal-02077977v1</w:t>
              </w:r>
            </w:hyperlink>
          </w:p>
        </w:tc>
      </w:tr>
      <w:tr>
        <w:trPr/>
        <w:tc>
          <w:tcPr>
            <w:noWrap/>
          </w:tcPr>
          <w:p>
            <w:pPr>
              <w:spacing w:after="200"/>
            </w:pPr>
            <w:hyperlink r:id="rId44" w:history="1">
              <w:r>
                <w:rPr>
                  <w:color w:val="1e198e"/>
                  <w:b w:val="1"/>
                  <w:bCs w:val="1"/>
                  <w:u w:val="single"/>
                </w:rPr>
                <w:t xml:space="preserve">Dessertes ferroviaires à grande vitesse et dynamiques locales : une analyse comparée de la littérature</w:t>
              </w:r>
            </w:hyperlink>
          </w:p>
          <w:p>
            <w:pPr/>
            <w:hyperlink r:id="rId28" w:history="1">
              <w:r>
                <w:rPr>
                  <w:color w:val="#410a8c"/>
                  <w:u w:val="single"/>
                </w:rPr>
                <w:t xml:space="preserve">Sylvie Bazin</w:t>
              </w:r>
            </w:hyperlink>
            <w:r>
              <w:rPr/>
              <w:t xml:space="preserve">,</w:t>
            </w:r>
            <w:hyperlink r:id="rId21" w:history="1">
              <w:r>
                <w:rPr>
                  <w:color w:val="#410a8c"/>
                  <w:u w:val="single"/>
                </w:rPr>
                <w:t xml:space="preserve">Christophe Beckerich</w:t>
              </w:r>
            </w:hyperlink>
            <w:r>
              <w:rPr/>
              <w:t xml:space="preserve">,</w:t>
            </w:r>
            <w:hyperlink r:id="rId22" w:history="1">
              <w:r>
                <w:rPr>
                  <w:color w:val="#410a8c"/>
                  <w:u w:val="single"/>
                </w:rPr>
                <w:t xml:space="preserve">Marie Delaplace</w:t>
              </w:r>
            </w:hyperlink>
            <w:r>
              <w:rPr/>
              <w:t xml:space="preserve">,</w:t>
            </w:r>
            <w:hyperlink r:id="rId45" w:history="1">
              <w:r>
                <w:rPr>
                  <w:color w:val="#410a8c"/>
                  <w:u w:val="single"/>
                </w:rPr>
                <w:t xml:space="preserve">Corinne Blanquart</w:t>
              </w:r>
            </w:hyperlink>
            <w:r>
              <w:rPr/>
              <w:t xml:space="preserve">,</w:t>
            </w:r>
            <w:hyperlink r:id="rId46" w:history="1">
              <w:r>
                <w:rPr>
                  <w:color w:val="#410a8c"/>
                  <w:u w:val="single"/>
                </w:rPr>
                <w:t xml:space="preserve">Lidwine Vandenbossche</w:t>
              </w:r>
            </w:hyperlink>
          </w:p>
          <w:p>
            <w:pPr/>
            <w:r>
              <w:rPr>
                <w:i w:val="1"/>
                <w:iCs w:val="1"/>
              </w:rPr>
              <w:t xml:space="preserve">Géotransports</w:t>
            </w:r>
            <w:r>
              <w:rPr/>
              <w:t xml:space="preserve">, 2013</w:t>
            </w:r>
          </w:p>
          <w:p>
            <w:pPr/>
            <w:r>
              <w:rPr/>
              <w:t xml:space="preserve">Article dans une revue</w:t>
            </w:r>
          </w:p>
          <w:p>
            <w:pPr/>
            <w:hyperlink r:id="rId44" w:history="1">
              <w:r>
                <w:rPr>
                  <w:color w:val="#410a8c"/>
                  <w:u w:val="single"/>
                </w:rPr>
                <w:t xml:space="preserve">hal-02078977v1</w:t>
              </w:r>
            </w:hyperlink>
          </w:p>
        </w:tc>
      </w:tr>
      <w:tr>
        <w:trPr/>
        <w:tc>
          <w:tcPr>
            <w:noWrap/>
          </w:tcPr>
          <w:p>
            <w:pPr>
              <w:spacing w:after="200"/>
            </w:pPr>
            <w:hyperlink r:id="rId47" w:history="1">
              <w:r>
                <w:rPr>
                  <w:color w:val="1e198e"/>
                  <w:b w:val="1"/>
                  <w:bCs w:val="1"/>
                  <w:u w:val="single"/>
                </w:rPr>
                <w:t xml:space="preserve">Desserte TGV et villes petites et moyennes. Une illustration par le cas du tourisme à Arras, Auray, Charleville-Mézières et Saverne</w:t>
              </w:r>
            </w:hyperlink>
          </w:p>
          <w:p>
            <w:pPr/>
            <w:hyperlink r:id="rId28" w:history="1">
              <w:r>
                <w:rPr>
                  <w:color w:val="#410a8c"/>
                  <w:u w:val="single"/>
                </w:rPr>
                <w:t xml:space="preserve">Sylvie Bazin</w:t>
              </w:r>
            </w:hyperlink>
            <w:r>
              <w:rPr/>
              <w:t xml:space="preserve">,</w:t>
            </w:r>
            <w:hyperlink r:id="rId21" w:history="1">
              <w:r>
                <w:rPr>
                  <w:color w:val="#410a8c"/>
                  <w:u w:val="single"/>
                </w:rPr>
                <w:t xml:space="preserve">Christophe Beckerich</w:t>
              </w:r>
            </w:hyperlink>
            <w:r>
              <w:rPr/>
              <w:t xml:space="preserve">,</w:t>
            </w:r>
            <w:hyperlink r:id="rId22" w:history="1">
              <w:r>
                <w:rPr>
                  <w:color w:val="#410a8c"/>
                  <w:u w:val="single"/>
                </w:rPr>
                <w:t xml:space="preserve">Marie Delaplace</w:t>
              </w:r>
            </w:hyperlink>
          </w:p>
          <w:p>
            <w:pPr/>
            <w:r>
              <w:rPr>
                <w:i w:val="1"/>
                <w:iCs w:val="1"/>
              </w:rPr>
              <w:t xml:space="preserve">Les Cahiers Scientifiques du Transport / Scientific Papers in Transportation</w:t>
            </w:r>
            <w:r>
              <w:rPr/>
              <w:t xml:space="preserve">, 2013, 63 | 2013, pp.33-61. </w:t>
            </w:r>
            <w:hyperlink r:id="rId48" w:history="1">
              <w:r>
                <w:rPr>
                  <w:color w:val="#410a8c"/>
                  <w:u w:val="single"/>
                </w:rPr>
                <w:t xml:space="preserve">⟨10.46298/cst.12126⟩</w:t>
              </w:r>
            </w:hyperlink>
          </w:p>
          <w:p>
            <w:pPr/>
            <w:r>
              <w:rPr/>
              <w:t xml:space="preserve">Article dans une revue</w:t>
            </w:r>
          </w:p>
          <w:p>
            <w:pPr/>
            <w:hyperlink r:id="rId47" w:history="1">
              <w:r>
                <w:rPr>
                  <w:color w:val="#410a8c"/>
                  <w:u w:val="single"/>
                </w:rPr>
                <w:t xml:space="preserve">hal-01184947v1</w:t>
              </w:r>
            </w:hyperlink>
          </w:p>
        </w:tc>
      </w:tr>
      <w:tr>
        <w:trPr/>
        <w:tc>
          <w:tcPr>
            <w:noWrap/>
          </w:tcPr>
          <w:p>
            <w:pPr>
              <w:spacing w:after="200"/>
            </w:pPr>
            <w:hyperlink r:id="rId49" w:history="1">
              <w:r>
                <w:rPr>
                  <w:color w:val="1e198e"/>
                  <w:b w:val="1"/>
                  <w:bCs w:val="1"/>
                  <w:u w:val="single"/>
                </w:rPr>
                <w:t xml:space="preserve">Lignes ferroviaires à grande vitesse et dynamiques locales : une analyse comparée de la littérature (article)</w:t>
              </w:r>
            </w:hyperlink>
          </w:p>
          <w:p>
            <w:pPr/>
            <w:hyperlink r:id="rId28" w:history="1">
              <w:r>
                <w:rPr>
                  <w:color w:val="#410a8c"/>
                  <w:u w:val="single"/>
                </w:rPr>
                <w:t xml:space="preserve">Sylvie Bazin</w:t>
              </w:r>
            </w:hyperlink>
            <w:r>
              <w:rPr/>
              <w:t xml:space="preserve">,</w:t>
            </w:r>
            <w:hyperlink r:id="rId21" w:history="1">
              <w:r>
                <w:rPr>
                  <w:color w:val="#410a8c"/>
                  <w:u w:val="single"/>
                </w:rPr>
                <w:t xml:space="preserve">Christophe Beckerich</w:t>
              </w:r>
            </w:hyperlink>
            <w:r>
              <w:rPr/>
              <w:t xml:space="preserve">,</w:t>
            </w:r>
            <w:hyperlink r:id="rId45" w:history="1">
              <w:r>
                <w:rPr>
                  <w:color w:val="#410a8c"/>
                  <w:u w:val="single"/>
                </w:rPr>
                <w:t xml:space="preserve">Corinne Blanquart</w:t>
              </w:r>
            </w:hyperlink>
            <w:r>
              <w:rPr/>
              <w:t xml:space="preserve">,</w:t>
            </w:r>
            <w:hyperlink r:id="rId46" w:history="1">
              <w:r>
                <w:rPr>
                  <w:color w:val="#410a8c"/>
                  <w:u w:val="single"/>
                </w:rPr>
                <w:t xml:space="preserve">Lidwine Vandenbossche</w:t>
              </w:r>
            </w:hyperlink>
            <w:r>
              <w:rPr/>
              <w:t xml:space="preserve">,</w:t>
            </w:r>
            <w:hyperlink r:id="rId22" w:history="1">
              <w:r>
                <w:rPr>
                  <w:color w:val="#410a8c"/>
                  <w:u w:val="single"/>
                </w:rPr>
                <w:t xml:space="preserve">Marie Delaplace</w:t>
              </w:r>
            </w:hyperlink>
          </w:p>
          <w:p>
            <w:pPr/>
            <w:r>
              <w:rPr>
                <w:i w:val="1"/>
                <w:iCs w:val="1"/>
              </w:rPr>
              <w:t xml:space="preserve">Géotransports</w:t>
            </w:r>
            <w:r>
              <w:rPr/>
              <w:t xml:space="preserve">, 2013, 1 (2), pp.15-34</w:t>
            </w:r>
          </w:p>
          <w:p>
            <w:pPr/>
            <w:r>
              <w:rPr/>
              <w:t xml:space="preserve">Article dans une revue</w:t>
            </w:r>
          </w:p>
          <w:p>
            <w:pPr/>
            <w:hyperlink r:id="rId49" w:history="1">
              <w:r>
                <w:rPr>
                  <w:color w:val="#410a8c"/>
                  <w:u w:val="single"/>
                </w:rPr>
                <w:t xml:space="preserve">hal-01392396v1</w:t>
              </w:r>
            </w:hyperlink>
          </w:p>
        </w:tc>
      </w:tr>
      <w:tr>
        <w:trPr/>
        <w:tc>
          <w:tcPr>
            <w:noWrap/>
          </w:tcPr>
          <w:p>
            <w:pPr>
              <w:spacing w:after="200"/>
            </w:pPr>
            <w:hyperlink r:id="rId50" w:history="1">
              <w:r>
                <w:rPr>
                  <w:color w:val="1e198e"/>
                  <w:b w:val="1"/>
                  <w:bCs w:val="1"/>
                  <w:u w:val="single"/>
                </w:rPr>
                <w:t xml:space="preserve">Grande vitesse ferroviaire et développement économique local : une revue de la littérature (article)</w:t>
              </w:r>
            </w:hyperlink>
          </w:p>
          <w:p>
            <w:pPr/>
            <w:hyperlink r:id="rId28" w:history="1">
              <w:r>
                <w:rPr>
                  <w:color w:val="#410a8c"/>
                  <w:u w:val="single"/>
                </w:rPr>
                <w:t xml:space="preserve">Sylvie Bazin</w:t>
              </w:r>
            </w:hyperlink>
            <w:r>
              <w:rPr/>
              <w:t xml:space="preserve">,</w:t>
            </w:r>
            <w:hyperlink r:id="rId21" w:history="1">
              <w:r>
                <w:rPr>
                  <w:color w:val="#410a8c"/>
                  <w:u w:val="single"/>
                </w:rPr>
                <w:t xml:space="preserve">Christophe Beckerich</w:t>
              </w:r>
            </w:hyperlink>
            <w:r>
              <w:rPr/>
              <w:t xml:space="preserve">,</w:t>
            </w:r>
            <w:hyperlink r:id="rId45" w:history="1">
              <w:r>
                <w:rPr>
                  <w:color w:val="#410a8c"/>
                  <w:u w:val="single"/>
                </w:rPr>
                <w:t xml:space="preserve">Corinne Blanquart</w:t>
              </w:r>
            </w:hyperlink>
            <w:r>
              <w:rPr/>
              <w:t xml:space="preserve">,</w:t>
            </w:r>
            <w:hyperlink r:id="rId51" w:history="1">
              <w:r>
                <w:rPr>
                  <w:color w:val="#410a8c"/>
                  <w:u w:val="single"/>
                </w:rPr>
                <w:t xml:space="preserve">Ligdwine Vandenbossche</w:t>
              </w:r>
            </w:hyperlink>
            <w:r>
              <w:rPr/>
              <w:t xml:space="preserve">,</w:t>
            </w:r>
            <w:hyperlink r:id="rId22" w:history="1">
              <w:r>
                <w:rPr>
                  <w:color w:val="#410a8c"/>
                  <w:u w:val="single"/>
                </w:rPr>
                <w:t xml:space="preserve">Marie Delaplace</w:t>
              </w:r>
            </w:hyperlink>
          </w:p>
          <w:p>
            <w:pPr/>
            <w:r>
              <w:rPr>
                <w:i w:val="1"/>
                <w:iCs w:val="1"/>
              </w:rPr>
              <w:t xml:space="preserve">RTS. Recherche, transports, sécurité</w:t>
            </w:r>
            <w:r>
              <w:rPr/>
              <w:t xml:space="preserve">, 2011, 27 (106), pp.215-238</w:t>
            </w:r>
          </w:p>
          <w:p>
            <w:pPr/>
            <w:r>
              <w:rPr/>
              <w:t xml:space="preserve">Article dans une revue</w:t>
            </w:r>
          </w:p>
          <w:p>
            <w:pPr/>
            <w:hyperlink r:id="rId50" w:history="1">
              <w:r>
                <w:rPr>
                  <w:color w:val="#410a8c"/>
                  <w:u w:val="single"/>
                </w:rPr>
                <w:t xml:space="preserve">hal-01392399v1</w:t>
              </w:r>
            </w:hyperlink>
          </w:p>
        </w:tc>
      </w:tr>
      <w:tr>
        <w:trPr/>
        <w:tc>
          <w:tcPr>
            <w:noWrap/>
          </w:tcPr>
          <w:p>
            <w:pPr>
              <w:spacing w:after="200"/>
            </w:pPr>
            <w:hyperlink r:id="rId52" w:history="1">
              <w:r>
                <w:rPr>
                  <w:color w:val="1e198e"/>
                  <w:b w:val="1"/>
                  <w:bCs w:val="1"/>
                  <w:u w:val="single"/>
                </w:rPr>
                <w:t xml:space="preserve">Grande vitesse ferroviaire et développement économique local : une revue de la littérature</w:t>
              </w:r>
            </w:hyperlink>
          </w:p>
          <w:p>
            <w:pPr/>
            <w:hyperlink r:id="rId8" w:history="1">
              <w:r>
                <w:rPr>
                  <w:color w:val="#410a8c"/>
                  <w:u w:val="single"/>
                </w:rPr>
                <w:t xml:space="preserve">Sylvie Benoit</w:t>
              </w:r>
            </w:hyperlink>
            <w:r>
              <w:rPr/>
              <w:t xml:space="preserve">,</w:t>
            </w:r>
            <w:hyperlink r:id="rId53" w:history="1">
              <w:r>
                <w:rPr>
                  <w:color w:val="#410a8c"/>
                  <w:u w:val="single"/>
                </w:rPr>
                <w:t xml:space="preserve">S. Bazin</w:t>
              </w:r>
            </w:hyperlink>
            <w:r>
              <w:rPr/>
              <w:t xml:space="preserve">,</w:t>
            </w:r>
            <w:hyperlink r:id="rId54" w:history="1">
              <w:r>
                <w:rPr>
                  <w:color w:val="#410a8c"/>
                  <w:u w:val="single"/>
                </w:rPr>
                <w:t xml:space="preserve">C. Beckerich</w:t>
              </w:r>
            </w:hyperlink>
            <w:r>
              <w:rPr/>
              <w:t xml:space="preserve">,</w:t>
            </w:r>
            <w:hyperlink r:id="rId55" w:history="1">
              <w:r>
                <w:rPr>
                  <w:color w:val="#410a8c"/>
                  <w:u w:val="single"/>
                </w:rPr>
                <w:t xml:space="preserve">C. Blanquart</w:t>
              </w:r>
            </w:hyperlink>
            <w:r>
              <w:rPr/>
              <w:t xml:space="preserve">,</w:t>
            </w:r>
            <w:hyperlink r:id="rId56" w:history="1">
              <w:r>
                <w:rPr>
                  <w:color w:val="#410a8c"/>
                  <w:u w:val="single"/>
                </w:rPr>
                <w:t xml:space="preserve">M. Delaplace</w:t>
              </w:r>
            </w:hyperlink>
            <w:r>
              <w:rPr/>
              <w:t xml:space="preserve">et al.</w:t>
            </w:r>
          </w:p>
          <w:p>
            <w:pPr/>
            <w:r>
              <w:rPr>
                <w:i w:val="1"/>
                <w:iCs w:val="1"/>
              </w:rPr>
              <w:t xml:space="preserve">RTS. Recherche, transports, sécurité</w:t>
            </w:r>
            <w:r>
              <w:rPr/>
              <w:t xml:space="preserve">, 2011, 2011 (03), pp.215-238. </w:t>
            </w:r>
            <w:hyperlink r:id="rId57" w:history="1">
              <w:r>
                <w:rPr>
                  <w:color w:val="#410a8c"/>
                  <w:u w:val="single"/>
                </w:rPr>
                <w:t xml:space="preserve">⟨10.1007/s13547-011-0016-2⟩</w:t>
              </w:r>
            </w:hyperlink>
          </w:p>
          <w:p>
            <w:pPr/>
            <w:r>
              <w:rPr/>
              <w:t xml:space="preserve">Article dans une revue</w:t>
            </w:r>
          </w:p>
          <w:p>
            <w:pPr/>
            <w:hyperlink r:id="rId52" w:history="1">
              <w:r>
                <w:rPr>
                  <w:color w:val="#410a8c"/>
                  <w:u w:val="single"/>
                </w:rPr>
                <w:t xml:space="preserve">hal-02887707v1</w:t>
              </w:r>
            </w:hyperlink>
          </w:p>
        </w:tc>
      </w:tr>
      <w:tr>
        <w:trPr/>
        <w:tc>
          <w:tcPr>
            <w:noWrap/>
          </w:tcPr>
          <w:p>
            <w:pPr>
              <w:spacing w:after="200"/>
            </w:pPr>
            <w:hyperlink r:id="rId58" w:history="1">
              <w:r>
                <w:rPr>
                  <w:color w:val="1e198e"/>
                  <w:b w:val="1"/>
                  <w:bCs w:val="1"/>
                  <w:u w:val="single"/>
                </w:rPr>
                <w:t xml:space="preserve">Desserte ferroviaire à grande vitesse, activation des ressources spécifiques et développement du tourisme: le cas de l'agglomération rémoise</w:t>
              </w:r>
            </w:hyperlink>
          </w:p>
          <w:p>
            <w:pPr/>
            <w:hyperlink r:id="rId28" w:history="1">
              <w:r>
                <w:rPr>
                  <w:color w:val="#410a8c"/>
                  <w:u w:val="single"/>
                </w:rPr>
                <w:t xml:space="preserve">Sylvie Bazin</w:t>
              </w:r>
            </w:hyperlink>
            <w:r>
              <w:rPr/>
              <w:t xml:space="preserve">,</w:t>
            </w:r>
            <w:hyperlink r:id="rId21" w:history="1">
              <w:r>
                <w:rPr>
                  <w:color w:val="#410a8c"/>
                  <w:u w:val="single"/>
                </w:rPr>
                <w:t xml:space="preserve">Christophe Beckerich</w:t>
              </w:r>
            </w:hyperlink>
            <w:r>
              <w:rPr/>
              <w:t xml:space="preserve">,</w:t>
            </w:r>
            <w:hyperlink r:id="rId22" w:history="1">
              <w:r>
                <w:rPr>
                  <w:color w:val="#410a8c"/>
                  <w:u w:val="single"/>
                </w:rPr>
                <w:t xml:space="preserve">Marie Delaplace</w:t>
              </w:r>
            </w:hyperlink>
          </w:p>
          <w:p>
            <w:pPr/>
            <w:r>
              <w:rPr>
                <w:i w:val="1"/>
                <w:iCs w:val="1"/>
              </w:rPr>
              <w:t xml:space="preserve">Belgeo : Revue Belge de Géographie</w:t>
            </w:r>
            <w:r>
              <w:rPr/>
              <w:t xml:space="preserve">, 2010, </w:t>
            </w:r>
            <w:hyperlink r:id="rId59" w:history="1">
              <w:r>
                <w:rPr>
                  <w:color w:val="#410a8c"/>
                  <w:u w:val="single"/>
                </w:rPr>
                <w:t xml:space="preserve">⟨10.4000/belgeo.6669⟩</w:t>
              </w:r>
            </w:hyperlink>
          </w:p>
          <w:p>
            <w:pPr/>
            <w:r>
              <w:rPr/>
              <w:t xml:space="preserve">Article dans une revue</w:t>
            </w:r>
          </w:p>
          <w:p>
            <w:pPr/>
            <w:hyperlink r:id="rId58" w:history="1">
              <w:r>
                <w:rPr>
                  <w:color w:val="#410a8c"/>
                  <w:u w:val="single"/>
                </w:rPr>
                <w:t xml:space="preserve">hal-02071523v1</w:t>
              </w:r>
            </w:hyperlink>
          </w:p>
        </w:tc>
      </w:tr>
      <w:tr>
        <w:trPr/>
        <w:tc>
          <w:tcPr>
            <w:noWrap/>
          </w:tcPr>
          <w:p>
            <w:pPr>
              <w:spacing w:after="200"/>
            </w:pPr>
            <w:hyperlink r:id="rId60" w:history="1">
              <w:r>
                <w:rPr>
                  <w:color w:val="1e198e"/>
                  <w:b w:val="1"/>
                  <w:bCs w:val="1"/>
                  <w:u w:val="single"/>
                </w:rPr>
                <w:t xml:space="preserve">Ligne à Grande Vitesse et marchés immobiliers résidentiels à Reims : entre attractivité, aménités et anticipations</w:t>
              </w:r>
            </w:hyperlink>
          </w:p>
          <w:p>
            <w:pPr/>
            <w:hyperlink r:id="rId28" w:history="1">
              <w:r>
                <w:rPr>
                  <w:color w:val="#410a8c"/>
                  <w:u w:val="single"/>
                </w:rPr>
                <w:t xml:space="preserve">Sylvie Bazin</w:t>
              </w:r>
            </w:hyperlink>
            <w:r>
              <w:rPr/>
              <w:t xml:space="preserve">,</w:t>
            </w:r>
            <w:hyperlink r:id="rId21" w:history="1">
              <w:r>
                <w:rPr>
                  <w:color w:val="#410a8c"/>
                  <w:u w:val="single"/>
                </w:rPr>
                <w:t xml:space="preserve">Christophe Beckerich</w:t>
              </w:r>
            </w:hyperlink>
            <w:r>
              <w:rPr/>
              <w:t xml:space="preserve">,</w:t>
            </w:r>
            <w:hyperlink r:id="rId22" w:history="1">
              <w:r>
                <w:rPr>
                  <w:color w:val="#410a8c"/>
                  <w:u w:val="single"/>
                </w:rPr>
                <w:t xml:space="preserve">Marie Delaplace</w:t>
              </w:r>
            </w:hyperlink>
            <w:r>
              <w:rPr/>
              <w:t xml:space="preserve">,</w:t>
            </w:r>
            <w:hyperlink r:id="rId61" w:history="1">
              <w:r>
                <w:rPr>
                  <w:color w:val="#410a8c"/>
                  <w:u w:val="single"/>
                </w:rPr>
                <w:t xml:space="preserve">Armand Colin</w:t>
              </w:r>
            </w:hyperlink>
          </w:p>
          <w:p>
            <w:pPr/>
            <w:r>
              <w:rPr>
                <w:i w:val="1"/>
                <w:iCs w:val="1"/>
              </w:rPr>
              <w:t xml:space="preserve">Revue d'économie régionale et urbaine</w:t>
            </w:r>
            <w:r>
              <w:rPr/>
              <w:t xml:space="preserve">, 2010, mai (2), pp.3136336. </w:t>
            </w:r>
            <w:hyperlink r:id="rId62" w:history="1">
              <w:r>
                <w:rPr>
                  <w:color w:val="#410a8c"/>
                  <w:u w:val="single"/>
                </w:rPr>
                <w:t xml:space="preserve">⟨10.3917/reru.102.0313⟩</w:t>
              </w:r>
            </w:hyperlink>
          </w:p>
          <w:p>
            <w:pPr/>
            <w:r>
              <w:rPr/>
              <w:t xml:space="preserve">Article dans une revue</w:t>
            </w:r>
          </w:p>
          <w:p>
            <w:pPr/>
            <w:hyperlink r:id="rId60" w:history="1">
              <w:r>
                <w:rPr>
                  <w:color w:val="#410a8c"/>
                  <w:u w:val="single"/>
                </w:rPr>
                <w:t xml:space="preserve">hal-02071503v1</w:t>
              </w:r>
            </w:hyperlink>
          </w:p>
        </w:tc>
      </w:tr>
      <w:tr>
        <w:trPr/>
        <w:tc>
          <w:tcPr>
            <w:noWrap/>
          </w:tcPr>
          <w:p>
            <w:pPr>
              <w:spacing w:after="200"/>
            </w:pPr>
            <w:hyperlink r:id="rId63" w:history="1">
              <w:r>
                <w:rPr>
                  <w:color w:val="1e198e"/>
                  <w:b w:val="1"/>
                  <w:bCs w:val="1"/>
                  <w:u w:val="single"/>
                </w:rPr>
                <w:t xml:space="preserve">Desserte TGV et localisation des entreprises dans les quartiers d’affaires : nouvelle accessibilité ou nouvelle offre de bureaux ? Le cas de la gare centre de Reims</w:t>
              </w:r>
            </w:hyperlink>
          </w:p>
          <w:p>
            <w:pPr/>
            <w:hyperlink r:id="rId28" w:history="1">
              <w:r>
                <w:rPr>
                  <w:color w:val="#410a8c"/>
                  <w:u w:val="single"/>
                </w:rPr>
                <w:t xml:space="preserve">Sylvie Bazin</w:t>
              </w:r>
            </w:hyperlink>
            <w:r>
              <w:rPr/>
              <w:t xml:space="preserve">,</w:t>
            </w:r>
            <w:hyperlink r:id="rId21" w:history="1">
              <w:r>
                <w:rPr>
                  <w:color w:val="#410a8c"/>
                  <w:u w:val="single"/>
                </w:rPr>
                <w:t xml:space="preserve">Christophe Beckerich</w:t>
              </w:r>
            </w:hyperlink>
            <w:r>
              <w:rPr/>
              <w:t xml:space="preserve">,</w:t>
            </w:r>
            <w:hyperlink r:id="rId22" w:history="1">
              <w:r>
                <w:rPr>
                  <w:color w:val="#410a8c"/>
                  <w:u w:val="single"/>
                </w:rPr>
                <w:t xml:space="preserve">Marie Delaplace</w:t>
              </w:r>
            </w:hyperlink>
          </w:p>
          <w:p>
            <w:pPr/>
            <w:r>
              <w:rPr>
                <w:i w:val="1"/>
                <w:iCs w:val="1"/>
              </w:rPr>
              <w:t xml:space="preserve">Les Cahiers Scientifiques du Transport / Scientific Papers in Transportation</w:t>
            </w:r>
            <w:r>
              <w:rPr/>
              <w:t xml:space="preserve">, 2009, 56 | 2009, pp.37-61. </w:t>
            </w:r>
            <w:hyperlink r:id="rId64" w:history="1">
              <w:r>
                <w:rPr>
                  <w:color w:val="#410a8c"/>
                  <w:u w:val="single"/>
                </w:rPr>
                <w:t xml:space="preserve">⟨10.46298/cst.12085⟩</w:t>
              </w:r>
            </w:hyperlink>
          </w:p>
          <w:p>
            <w:pPr/>
            <w:r>
              <w:rPr/>
              <w:t xml:space="preserve">Article dans une revue</w:t>
            </w:r>
          </w:p>
          <w:p>
            <w:pPr/>
            <w:hyperlink r:id="rId63" w:history="1">
              <w:r>
                <w:rPr>
                  <w:color w:val="#410a8c"/>
                  <w:u w:val="single"/>
                </w:rPr>
                <w:t xml:space="preserve">hal-01184940v1</w:t>
              </w:r>
            </w:hyperlink>
          </w:p>
        </w:tc>
      </w:tr>
      <w:tr>
        <w:trPr/>
        <w:tc>
          <w:tcPr>
            <w:noWrap/>
          </w:tcPr>
          <w:p>
            <w:pPr>
              <w:spacing w:after="200"/>
            </w:pPr>
            <w:hyperlink r:id="rId65" w:history="1">
              <w:r>
                <w:rPr>
                  <w:color w:val="1e198e"/>
                  <w:b w:val="1"/>
                  <w:bCs w:val="1"/>
                  <w:u w:val="single"/>
                </w:rPr>
                <w:t xml:space="preserve">Le renforcement des contraintes spatiales des entreprises : le transport comme vecteur de valorisation de la prestation logistique</w:t>
              </w:r>
            </w:hyperlink>
          </w:p>
          <w:p>
            <w:pPr/>
            <w:hyperlink r:id="rId28" w:history="1">
              <w:r>
                <w:rPr>
                  <w:color w:val="#410a8c"/>
                  <w:u w:val="single"/>
                </w:rPr>
                <w:t xml:space="preserve">Sylvie Bazin</w:t>
              </w:r>
            </w:hyperlink>
            <w:r>
              <w:rPr/>
              <w:t xml:space="preserve">,</w:t>
            </w:r>
            <w:hyperlink r:id="rId21" w:history="1">
              <w:r>
                <w:rPr>
                  <w:color w:val="#410a8c"/>
                  <w:u w:val="single"/>
                </w:rPr>
                <w:t xml:space="preserve">Christophe Beckerich</w:t>
              </w:r>
            </w:hyperlink>
          </w:p>
          <w:p>
            <w:pPr/>
            <w:r>
              <w:rPr>
                <w:i w:val="1"/>
                <w:iCs w:val="1"/>
              </w:rPr>
              <w:t xml:space="preserve">Les Cahiers Scientifiques du Transport / Scientific Papers in Transportation</w:t>
            </w:r>
            <w:r>
              <w:rPr/>
              <w:t xml:space="preserve">, 2008, 54 | 2008, pp.49-72. </w:t>
            </w:r>
            <w:hyperlink r:id="rId66" w:history="1">
              <w:r>
                <w:rPr>
                  <w:color w:val="#410a8c"/>
                  <w:u w:val="single"/>
                </w:rPr>
                <w:t xml:space="preserve">⟨10.46298/cst.12073⟩</w:t>
              </w:r>
            </w:hyperlink>
          </w:p>
          <w:p>
            <w:pPr/>
            <w:r>
              <w:rPr/>
              <w:t xml:space="preserve">Article dans une revue</w:t>
            </w:r>
          </w:p>
          <w:p>
            <w:pPr/>
            <w:hyperlink r:id="rId65" w:history="1">
              <w:r>
                <w:rPr>
                  <w:color w:val="#410a8c"/>
                  <w:u w:val="single"/>
                </w:rPr>
                <w:t xml:space="preserve">hal-02097023v1</w:t>
              </w:r>
            </w:hyperlink>
          </w:p>
        </w:tc>
      </w:tr>
      <w:tr>
        <w:trPr/>
        <w:tc>
          <w:tcPr>
            <w:noWrap/>
          </w:tcPr>
          <w:p>
            <w:pPr>
              <w:spacing w:after="200"/>
            </w:pPr>
            <w:hyperlink r:id="rId67" w:history="1">
              <w:r>
                <w:rPr>
                  <w:color w:val="1e198e"/>
                  <w:b w:val="1"/>
                  <w:bCs w:val="1"/>
                  <w:u w:val="single"/>
                </w:rPr>
                <w:t xml:space="preserve">La ligne à grande vitesse Est-européenne en région Champagne-Ardenne : un outil au service d'un processus de métropolisation ?</w:t>
              </w:r>
            </w:hyperlink>
          </w:p>
          <w:p>
            <w:pPr/>
            <w:hyperlink r:id="rId28" w:history="1">
              <w:r>
                <w:rPr>
                  <w:color w:val="#410a8c"/>
                  <w:u w:val="single"/>
                </w:rPr>
                <w:t xml:space="preserve">Sylvie Bazin</w:t>
              </w:r>
            </w:hyperlink>
            <w:r>
              <w:rPr/>
              <w:t xml:space="preserve">,</w:t>
            </w:r>
            <w:hyperlink r:id="rId21" w:history="1">
              <w:r>
                <w:rPr>
                  <w:color w:val="#410a8c"/>
                  <w:u w:val="single"/>
                </w:rPr>
                <w:t xml:space="preserve">Christophe Beckerich</w:t>
              </w:r>
            </w:hyperlink>
            <w:r>
              <w:rPr/>
              <w:t xml:space="preserve">,</w:t>
            </w:r>
            <w:hyperlink r:id="rId22" w:history="1">
              <w:r>
                <w:rPr>
                  <w:color w:val="#410a8c"/>
                  <w:u w:val="single"/>
                </w:rPr>
                <w:t xml:space="preserve">Marie Delaplace</w:t>
              </w:r>
            </w:hyperlink>
            <w:r>
              <w:rPr/>
              <w:t xml:space="preserve">,</w:t>
            </w:r>
            <w:hyperlink r:id="rId68" w:history="1">
              <w:r>
                <w:rPr>
                  <w:color w:val="#410a8c"/>
                  <w:u w:val="single"/>
                </w:rPr>
                <w:t xml:space="preserve">Sophie Masson</w:t>
              </w:r>
            </w:hyperlink>
          </w:p>
          <w:p>
            <w:pPr/>
            <w:r>
              <w:rPr>
                <w:i w:val="1"/>
                <w:iCs w:val="1"/>
              </w:rPr>
              <w:t xml:space="preserve">RTS. Recherche, transports, sécurité</w:t>
            </w:r>
            <w:r>
              <w:rPr/>
              <w:t xml:space="preserve">, 2006</w:t>
            </w:r>
          </w:p>
          <w:p>
            <w:pPr/>
            <w:r>
              <w:rPr/>
              <w:t xml:space="preserve">Article dans une revue</w:t>
            </w:r>
          </w:p>
          <w:p>
            <w:pPr/>
            <w:hyperlink r:id="rId67" w:history="1">
              <w:r>
                <w:rPr>
                  <w:color w:val="#410a8c"/>
                  <w:u w:val="single"/>
                </w:rPr>
                <w:t xml:space="preserve">hal-02077973v1</w:t>
              </w:r>
            </w:hyperlink>
          </w:p>
        </w:tc>
      </w:tr>
      <w:tr>
        <w:trPr/>
        <w:tc>
          <w:tcPr>
            <w:noWrap/>
          </w:tcPr>
          <w:p>
            <w:pPr>
              <w:spacing w:after="200"/>
            </w:pPr>
            <w:hyperlink r:id="rId69" w:history="1">
              <w:r>
                <w:rPr>
                  <w:color w:val="1e198e"/>
                  <w:b w:val="1"/>
                  <w:bCs w:val="1"/>
                  <w:u w:val="single"/>
                </w:rPr>
                <w:t xml:space="preserve">La Ligne Grande vitesse Est-européenne en région Champagne-Ardenne : Un outil au service d’un processus de Métropolisation?</w:t>
              </w:r>
            </w:hyperlink>
          </w:p>
          <w:p>
            <w:pPr/>
            <w:hyperlink r:id="rId28" w:history="1">
              <w:r>
                <w:rPr>
                  <w:color w:val="#410a8c"/>
                  <w:u w:val="single"/>
                </w:rPr>
                <w:t xml:space="preserve">Sylvie Bazin</w:t>
              </w:r>
            </w:hyperlink>
            <w:r>
              <w:rPr/>
              <w:t xml:space="preserve">,</w:t>
            </w:r>
            <w:hyperlink r:id="rId21" w:history="1">
              <w:r>
                <w:rPr>
                  <w:color w:val="#410a8c"/>
                  <w:u w:val="single"/>
                </w:rPr>
                <w:t xml:space="preserve">Christophe Beckerich</w:t>
              </w:r>
            </w:hyperlink>
            <w:r>
              <w:rPr/>
              <w:t xml:space="preserve">,</w:t>
            </w:r>
            <w:hyperlink r:id="rId22" w:history="1">
              <w:r>
                <w:rPr>
                  <w:color w:val="#410a8c"/>
                  <w:u w:val="single"/>
                </w:rPr>
                <w:t xml:space="preserve">Marie Delaplace</w:t>
              </w:r>
            </w:hyperlink>
            <w:r>
              <w:rPr/>
              <w:t xml:space="preserve">,</w:t>
            </w:r>
            <w:hyperlink r:id="rId68" w:history="1">
              <w:r>
                <w:rPr>
                  <w:color w:val="#410a8c"/>
                  <w:u w:val="single"/>
                </w:rPr>
                <w:t xml:space="preserve">Sophie Masson</w:t>
              </w:r>
            </w:hyperlink>
          </w:p>
          <w:p>
            <w:pPr/>
            <w:r>
              <w:rPr>
                <w:i w:val="1"/>
                <w:iCs w:val="1"/>
              </w:rPr>
              <w:t xml:space="preserve">RTS. Recherche, transports, sécurité</w:t>
            </w:r>
            <w:r>
              <w:rPr/>
              <w:t xml:space="preserve">, 2006, 92, pp. 171-185</w:t>
            </w:r>
          </w:p>
          <w:p>
            <w:pPr/>
            <w:r>
              <w:rPr/>
              <w:t xml:space="preserve">Article dans une revue</w:t>
            </w:r>
          </w:p>
          <w:p>
            <w:pPr/>
            <w:hyperlink r:id="rId69" w:history="1">
              <w:r>
                <w:rPr>
                  <w:color w:val="#410a8c"/>
                  <w:u w:val="single"/>
                </w:rPr>
                <w:t xml:space="preserve">hal-01403829v1</w:t>
              </w:r>
            </w:hyperlink>
          </w:p>
        </w:tc>
      </w:tr>
      <w:tr>
        <w:trPr/>
        <w:tc>
          <w:tcPr>
            <w:noWrap/>
          </w:tcPr>
          <w:p>
            <w:pPr>
              <w:spacing w:after="200"/>
            </w:pPr>
            <w:hyperlink r:id="rId70" w:history="1">
              <w:r>
                <w:rPr>
                  <w:color w:val="1e198e"/>
                  <w:b w:val="1"/>
                  <w:bCs w:val="1"/>
                  <w:u w:val="single"/>
                </w:rPr>
                <w:t xml:space="preserve">La LGV-Est Européenne en Champagne-Ardenne : quels effets sur la cohésion territoriale champardennaise ?</w:t>
              </w:r>
            </w:hyperlink>
          </w:p>
          <w:p>
            <w:pPr/>
            <w:hyperlink r:id="rId28" w:history="1">
              <w:r>
                <w:rPr>
                  <w:color w:val="#410a8c"/>
                  <w:u w:val="single"/>
                </w:rPr>
                <w:t xml:space="preserve">Sylvie Bazin</w:t>
              </w:r>
            </w:hyperlink>
            <w:r>
              <w:rPr/>
              <w:t xml:space="preserve">,</w:t>
            </w:r>
            <w:hyperlink r:id="rId21" w:history="1">
              <w:r>
                <w:rPr>
                  <w:color w:val="#410a8c"/>
                  <w:u w:val="single"/>
                </w:rPr>
                <w:t xml:space="preserve">Christophe Beckerich</w:t>
              </w:r>
            </w:hyperlink>
            <w:r>
              <w:rPr/>
              <w:t xml:space="preserve">,</w:t>
            </w:r>
            <w:hyperlink r:id="rId22" w:history="1">
              <w:r>
                <w:rPr>
                  <w:color w:val="#410a8c"/>
                  <w:u w:val="single"/>
                </w:rPr>
                <w:t xml:space="preserve">Marie Delaplace</w:t>
              </w:r>
            </w:hyperlink>
            <w:r>
              <w:rPr/>
              <w:t xml:space="preserve">,</w:t>
            </w:r>
            <w:hyperlink r:id="rId68" w:history="1">
              <w:r>
                <w:rPr>
                  <w:color w:val="#410a8c"/>
                  <w:u w:val="single"/>
                </w:rPr>
                <w:t xml:space="preserve">Sophie Masson</w:t>
              </w:r>
            </w:hyperlink>
          </w:p>
          <w:p>
            <w:pPr/>
            <w:r>
              <w:rPr>
                <w:i w:val="1"/>
                <w:iCs w:val="1"/>
              </w:rPr>
              <w:t xml:space="preserve">Revue d'économie régionale et urbaine</w:t>
            </w:r>
            <w:r>
              <w:rPr/>
              <w:t xml:space="preserve">, 2006, 2 pp. 245-261</w:t>
            </w:r>
          </w:p>
          <w:p>
            <w:pPr/>
            <w:r>
              <w:rPr/>
              <w:t xml:space="preserve">Article dans une revue</w:t>
            </w:r>
          </w:p>
          <w:p>
            <w:pPr/>
            <w:hyperlink r:id="rId70" w:history="1">
              <w:r>
                <w:rPr>
                  <w:color w:val="#410a8c"/>
                  <w:u w:val="single"/>
                </w:rPr>
                <w:t xml:space="preserve">hal-01404564v1</w:t>
              </w:r>
            </w:hyperlink>
          </w:p>
        </w:tc>
      </w:tr>
      <w:tr>
        <w:trPr/>
        <w:tc>
          <w:tcPr>
            <w:noWrap/>
          </w:tcPr>
          <w:p>
            <w:pPr>
              <w:spacing w:after="200"/>
            </w:pPr>
            <w:hyperlink r:id="rId71" w:history="1">
              <w:r>
                <w:rPr>
                  <w:color w:val="1e198e"/>
                  <w:b w:val="1"/>
                  <w:bCs w:val="1"/>
                  <w:u w:val="single"/>
                </w:rPr>
                <w:t xml:space="preserve">La LGV Est-Européenne en Champagne-Ardenne : quels effets sur la cohésion territoriale champardennaise ?</w:t>
              </w:r>
            </w:hyperlink>
          </w:p>
          <w:p>
            <w:pPr/>
            <w:hyperlink r:id="rId28" w:history="1">
              <w:r>
                <w:rPr>
                  <w:color w:val="#410a8c"/>
                  <w:u w:val="single"/>
                </w:rPr>
                <w:t xml:space="preserve">Sylvie Bazin</w:t>
              </w:r>
            </w:hyperlink>
            <w:r>
              <w:rPr/>
              <w:t xml:space="preserve">,</w:t>
            </w:r>
            <w:hyperlink r:id="rId21" w:history="1">
              <w:r>
                <w:rPr>
                  <w:color w:val="#410a8c"/>
                  <w:u w:val="single"/>
                </w:rPr>
                <w:t xml:space="preserve">Christophe Beckerich</w:t>
              </w:r>
            </w:hyperlink>
            <w:r>
              <w:rPr/>
              <w:t xml:space="preserve">,</w:t>
            </w:r>
            <w:hyperlink r:id="rId22" w:history="1">
              <w:r>
                <w:rPr>
                  <w:color w:val="#410a8c"/>
                  <w:u w:val="single"/>
                </w:rPr>
                <w:t xml:space="preserve">Marie Delaplace</w:t>
              </w:r>
            </w:hyperlink>
            <w:r>
              <w:rPr/>
              <w:t xml:space="preserve">,</w:t>
            </w:r>
            <w:hyperlink r:id="rId68" w:history="1">
              <w:r>
                <w:rPr>
                  <w:color w:val="#410a8c"/>
                  <w:u w:val="single"/>
                </w:rPr>
                <w:t xml:space="preserve">Sophie Masson</w:t>
              </w:r>
            </w:hyperlink>
          </w:p>
          <w:p>
            <w:pPr/>
            <w:r>
              <w:rPr>
                <w:i w:val="1"/>
                <w:iCs w:val="1"/>
              </w:rPr>
              <w:t xml:space="preserve">Revue d'économie régionale et urbaine</w:t>
            </w:r>
            <w:r>
              <w:rPr/>
              <w:t xml:space="preserve">, 2006, juillet (2), pp.245. </w:t>
            </w:r>
            <w:hyperlink r:id="rId72" w:history="1">
              <w:r>
                <w:rPr>
                  <w:color w:val="#410a8c"/>
                  <w:u w:val="single"/>
                </w:rPr>
                <w:t xml:space="preserve">⟨10.3917/reru.062.0245⟩</w:t>
              </w:r>
            </w:hyperlink>
          </w:p>
          <w:p>
            <w:pPr/>
            <w:r>
              <w:rPr/>
              <w:t xml:space="preserve">Article dans une revue</w:t>
            </w:r>
          </w:p>
          <w:p>
            <w:pPr/>
            <w:hyperlink r:id="rId71" w:history="1">
              <w:r>
                <w:rPr>
                  <w:color w:val="#410a8c"/>
                  <w:u w:val="single"/>
                </w:rPr>
                <w:t xml:space="preserve">hal-02071375v1</w:t>
              </w:r>
            </w:hyperlink>
          </w:p>
        </w:tc>
      </w:tr>
      <w:tr>
        <w:trPr/>
        <w:tc>
          <w:tcPr>
            <w:noWrap/>
          </w:tcPr>
          <w:p>
            <w:pPr>
              <w:spacing w:after="200"/>
            </w:pPr>
            <w:hyperlink r:id="rId73" w:history="1">
              <w:r>
                <w:rPr>
                  <w:color w:val="1e198e"/>
                  <w:b w:val="1"/>
                  <w:bCs w:val="1"/>
                  <w:u w:val="single"/>
                </w:rPr>
                <w:t xml:space="preserve">La LGV : un outil d'ouverture des espaces et de renforcement de l'attractivité touristique</w:t>
              </w:r>
            </w:hyperlink>
          </w:p>
          <w:p>
            <w:pPr/>
            <w:hyperlink r:id="rId28" w:history="1">
              <w:r>
                <w:rPr>
                  <w:color w:val="#410a8c"/>
                  <w:u w:val="single"/>
                </w:rPr>
                <w:t xml:space="preserve">Sylvie Bazin</w:t>
              </w:r>
            </w:hyperlink>
            <w:r>
              <w:rPr/>
              <w:t xml:space="preserve">,</w:t>
            </w:r>
            <w:hyperlink r:id="rId21" w:history="1">
              <w:r>
                <w:rPr>
                  <w:color w:val="#410a8c"/>
                  <w:u w:val="single"/>
                </w:rPr>
                <w:t xml:space="preserve">Christophe Beckerich</w:t>
              </w:r>
            </w:hyperlink>
            <w:r>
              <w:rPr/>
              <w:t xml:space="preserve">,</w:t>
            </w:r>
            <w:hyperlink r:id="rId22" w:history="1">
              <w:r>
                <w:rPr>
                  <w:color w:val="#410a8c"/>
                  <w:u w:val="single"/>
                </w:rPr>
                <w:t xml:space="preserve">Marie Delaplace</w:t>
              </w:r>
            </w:hyperlink>
            <w:r>
              <w:rPr/>
              <w:t xml:space="preserve">,</w:t>
            </w:r>
            <w:hyperlink r:id="rId68" w:history="1">
              <w:r>
                <w:rPr>
                  <w:color w:val="#410a8c"/>
                  <w:u w:val="single"/>
                </w:rPr>
                <w:t xml:space="preserve">Sophie Masson</w:t>
              </w:r>
            </w:hyperlink>
            <w:r>
              <w:rPr/>
              <w:t xml:space="preserve">,</w:t>
            </w:r>
            <w:hyperlink r:id="rId74" w:history="1">
              <w:r>
                <w:rPr>
                  <w:color w:val="#410a8c"/>
                  <w:u w:val="single"/>
                </w:rPr>
                <w:t xml:space="preserve">Romain Petiot</w:t>
              </w:r>
            </w:hyperlink>
          </w:p>
          <w:p>
            <w:pPr/>
            <w:r>
              <w:rPr>
                <w:i w:val="1"/>
                <w:iCs w:val="1"/>
              </w:rPr>
              <w:t xml:space="preserve">Revue de l'Economie Méridionale</w:t>
            </w:r>
            <w:r>
              <w:rPr/>
              <w:t xml:space="preserve">, 2004, 52 (205-206), pp.57-78</w:t>
            </w:r>
          </w:p>
          <w:p>
            <w:pPr/>
            <w:r>
              <w:rPr/>
              <w:t xml:space="preserve">Article dans une revue</w:t>
            </w:r>
          </w:p>
          <w:p>
            <w:pPr/>
            <w:hyperlink r:id="rId73" w:history="1">
              <w:r>
                <w:rPr>
                  <w:color w:val="#410a8c"/>
                  <w:u w:val="single"/>
                </w:rPr>
                <w:t xml:space="preserve">hal-02097033v1</w:t>
              </w:r>
            </w:hyperlink>
          </w:p>
        </w:tc>
      </w:tr>
      <w:tr>
        <w:trPr/>
        <w:tc>
          <w:tcPr>
            <w:noWrap/>
          </w:tcPr>
          <w:p>
            <w:pPr>
              <w:spacing w:after="200"/>
            </w:pPr>
            <w:hyperlink r:id="rId75" w:history="1">
              <w:r>
                <w:rPr>
                  <w:color w:val="1e198e"/>
                  <w:b w:val="1"/>
                  <w:bCs w:val="1"/>
                  <w:u w:val="single"/>
                </w:rPr>
                <w:t xml:space="preserve">LA LGV : UN OUTIL D'OUVERTURE DES ESPACES ET DE RENFORCEMENT DE L'ATTRACTIVITE TOURISTIQUE ?</w:t>
              </w:r>
            </w:hyperlink>
          </w:p>
          <w:p>
            <w:pPr/>
            <w:hyperlink r:id="rId28" w:history="1">
              <w:r>
                <w:rPr>
                  <w:color w:val="#410a8c"/>
                  <w:u w:val="single"/>
                </w:rPr>
                <w:t xml:space="preserve">Sylvie Bazin</w:t>
              </w:r>
            </w:hyperlink>
            <w:r>
              <w:rPr/>
              <w:t xml:space="preserve">,</w:t>
            </w:r>
            <w:hyperlink r:id="rId21" w:history="1">
              <w:r>
                <w:rPr>
                  <w:color w:val="#410a8c"/>
                  <w:u w:val="single"/>
                </w:rPr>
                <w:t xml:space="preserve">Christophe Beckerich</w:t>
              </w:r>
            </w:hyperlink>
            <w:r>
              <w:rPr/>
              <w:t xml:space="preserve">,</w:t>
            </w:r>
            <w:hyperlink r:id="rId22" w:history="1">
              <w:r>
                <w:rPr>
                  <w:color w:val="#410a8c"/>
                  <w:u w:val="single"/>
                </w:rPr>
                <w:t xml:space="preserve">Marie Delaplace</w:t>
              </w:r>
            </w:hyperlink>
            <w:r>
              <w:rPr/>
              <w:t xml:space="preserve">,</w:t>
            </w:r>
            <w:hyperlink r:id="rId68" w:history="1">
              <w:r>
                <w:rPr>
                  <w:color w:val="#410a8c"/>
                  <w:u w:val="single"/>
                </w:rPr>
                <w:t xml:space="preserve">Sophie Masson</w:t>
              </w:r>
            </w:hyperlink>
            <w:r>
              <w:rPr/>
              <w:t xml:space="preserve">,</w:t>
            </w:r>
            <w:hyperlink r:id="rId74" w:history="1">
              <w:r>
                <w:rPr>
                  <w:color w:val="#410a8c"/>
                  <w:u w:val="single"/>
                </w:rPr>
                <w:t xml:space="preserve">Romain Petiot</w:t>
              </w:r>
            </w:hyperlink>
          </w:p>
          <w:p>
            <w:pPr/>
            <w:r>
              <w:rPr>
                <w:i w:val="1"/>
                <w:iCs w:val="1"/>
              </w:rPr>
              <w:t xml:space="preserve">Revue de l'Economie Méridionale</w:t>
            </w:r>
            <w:r>
              <w:rPr/>
              <w:t xml:space="preserve">, 2004</w:t>
            </w:r>
          </w:p>
          <w:p>
            <w:pPr/>
            <w:r>
              <w:rPr/>
              <w:t xml:space="preserve">Article dans une revue</w:t>
            </w:r>
          </w:p>
          <w:p>
            <w:pPr/>
            <w:hyperlink r:id="rId75" w:history="1">
              <w:r>
                <w:rPr>
                  <w:color w:val="#410a8c"/>
                  <w:u w:val="single"/>
                </w:rPr>
                <w:t xml:space="preserve">hal-02078980v1</w:t>
              </w:r>
            </w:hyperlink>
          </w:p>
        </w:tc>
      </w:tr>
      <w:tr>
        <w:trPr/>
        <w:tc>
          <w:tcPr>
            <w:noWrap/>
          </w:tcPr>
          <w:p>
            <w:pPr>
              <w:spacing w:after="200"/>
            </w:pPr>
            <w:hyperlink r:id="rId76" w:history="1">
              <w:r>
                <w:rPr>
                  <w:color w:val="1e198e"/>
                  <w:b w:val="1"/>
                  <w:bCs w:val="1"/>
                  <w:u w:val="single"/>
                </w:rPr>
                <w:t xml:space="preserve">Passage d'une logique concurrentielle à une logique organisationnelle des politiques locales d'attraction d'entreprises : le rôle de la gouvernance locale</w:t>
              </w:r>
            </w:hyperlink>
          </w:p>
          <w:p>
            <w:pPr/>
            <w:hyperlink r:id="rId34" w:history="1">
              <w:r>
                <w:rPr>
                  <w:color w:val="#410a8c"/>
                  <w:u w:val="single"/>
                </w:rPr>
                <w:t xml:space="preserve">Sylvie Bazin-Benoit</w:t>
              </w:r>
            </w:hyperlink>
          </w:p>
          <w:p>
            <w:pPr/>
            <w:r>
              <w:rPr>
                <w:i w:val="1"/>
                <w:iCs w:val="1"/>
              </w:rPr>
              <w:t xml:space="preserve">Revue d'économie régionale et urbaine</w:t>
            </w:r>
            <w:r>
              <w:rPr/>
              <w:t xml:space="preserve">, 1998</w:t>
            </w:r>
          </w:p>
          <w:p>
            <w:pPr/>
            <w:r>
              <w:rPr/>
              <w:t xml:space="preserve">Article dans une revue</w:t>
            </w:r>
          </w:p>
          <w:p>
            <w:pPr/>
            <w:hyperlink r:id="rId76" w:history="1">
              <w:r>
                <w:rPr>
                  <w:color w:val="#410a8c"/>
                  <w:u w:val="single"/>
                </w:rPr>
                <w:t xml:space="preserve">hal-02071337v1</w:t>
              </w:r>
            </w:hyperlink>
          </w:p>
        </w:tc>
      </w:tr>
    </w:tbl>
    <w:p>
      <w:pPr>
        <w:spacing w:before="200"/>
      </w:pPr>
    </w:p>
    <w:p>
      <w:pPr>
        <w:pStyle w:val="Heading2"/>
      </w:pPr>
      <w:r>
        <w:rPr>
          <w:color w:val="1e198e"/>
          <w:b w:val="1"/>
          <w:bCs w:val="1"/>
        </w:rPr>
        <w:t xml:space="preserve">Communication dans un congrès (11)</w:t>
      </w:r>
    </w:p>
    <w:p>
      <w:pPr>
        <w:spacing w:after="100"/>
      </w:pPr>
    </w:p>
    <w:tbl>
      <w:tblGrid>
        <w:gridCol/>
      </w:tblGrid>
      <w:tblPr>
        <w:tblW w:w="0" w:type="auto"/>
        <w:tblLayout w:type="autofit"/>
      </w:tblPr>
      <w:tr>
        <w:trPr/>
        <w:tc>
          <w:tcPr>
            <w:noWrap/>
          </w:tcPr>
          <w:p>
            <w:pPr>
              <w:spacing w:after="200"/>
            </w:pPr>
            <w:hyperlink r:id="rId77" w:history="1">
              <w:r>
                <w:rPr>
                  <w:color w:val="1e198e"/>
                  <w:b w:val="1"/>
                  <w:bCs w:val="1"/>
                  <w:u w:val="single"/>
                </w:rPr>
                <w:t xml:space="preserve">Bioéconomie et ancrage territorial</w:t>
              </w:r>
            </w:hyperlink>
          </w:p>
          <w:p>
            <w:pPr/>
            <w:hyperlink r:id="rId8" w:history="1">
              <w:r>
                <w:rPr>
                  <w:color w:val="#410a8c"/>
                  <w:u w:val="single"/>
                </w:rPr>
                <w:t xml:space="preserve">Sylvie Benoit</w:t>
              </w:r>
            </w:hyperlink>
          </w:p>
          <w:p>
            <w:pPr/>
            <w:r>
              <w:rPr>
                <w:i w:val="1"/>
                <w:iCs w:val="1"/>
              </w:rPr>
              <w:t xml:space="preserve">Les territoires face au défi de la durabilité, Regards croisés Est Ouest et Nord Sud, 56ème Congrès de l'ASRDLF</w:t>
            </w:r>
            <w:r>
              <w:rPr/>
              <w:t xml:space="preserve">, Jul 2019, IASI, Roumanie</w:t>
            </w:r>
          </w:p>
          <w:p>
            <w:pPr/>
            <w:r>
              <w:rPr/>
              <w:t xml:space="preserve">Communication dans un congrès</w:t>
            </w:r>
          </w:p>
          <w:p>
            <w:pPr/>
            <w:hyperlink r:id="rId77" w:history="1">
              <w:r>
                <w:rPr>
                  <w:color w:val="#410a8c"/>
                  <w:u w:val="single"/>
                </w:rPr>
                <w:t xml:space="preserve">hal-02887363v1</w:t>
              </w:r>
            </w:hyperlink>
          </w:p>
        </w:tc>
      </w:tr>
      <w:tr>
        <w:trPr/>
        <w:tc>
          <w:tcPr>
            <w:noWrap/>
          </w:tcPr>
          <w:p>
            <w:pPr>
              <w:spacing w:after="200"/>
            </w:pPr>
            <w:hyperlink r:id="rId78" w:history="1">
              <w:r>
                <w:rPr>
                  <w:color w:val="1e198e"/>
                  <w:b w:val="1"/>
                  <w:bCs w:val="1"/>
                  <w:u w:val="single"/>
                </w:rPr>
                <w:t xml:space="preserve">Bioéconomie et ancrages territoriaux</w:t>
              </w:r>
            </w:hyperlink>
          </w:p>
          <w:p>
            <w:pPr/>
            <w:hyperlink r:id="rId8" w:history="1">
              <w:r>
                <w:rPr>
                  <w:color w:val="#410a8c"/>
                  <w:u w:val="single"/>
                </w:rPr>
                <w:t xml:space="preserve">Sylvie Benoit</w:t>
              </w:r>
            </w:hyperlink>
          </w:p>
          <w:p>
            <w:pPr/>
            <w:r>
              <w:rPr>
                <w:i w:val="1"/>
                <w:iCs w:val="1"/>
              </w:rPr>
              <w:t xml:space="preserve">La bioéconomie : organisations, innovations, soutenabilité des territoires, Colloque de la SFER</w:t>
            </w:r>
            <w:r>
              <w:rPr/>
              <w:t xml:space="preserve">, Jun 2019, Reims, France</w:t>
            </w:r>
          </w:p>
          <w:p>
            <w:pPr/>
            <w:r>
              <w:rPr/>
              <w:t xml:space="preserve">Communication dans un congrès</w:t>
            </w:r>
          </w:p>
          <w:p>
            <w:pPr/>
            <w:hyperlink r:id="rId78" w:history="1">
              <w:r>
                <w:rPr>
                  <w:color w:val="#410a8c"/>
                  <w:u w:val="single"/>
                </w:rPr>
                <w:t xml:space="preserve">hal-02887379v1</w:t>
              </w:r>
            </w:hyperlink>
          </w:p>
        </w:tc>
      </w:tr>
      <w:tr>
        <w:trPr/>
        <w:tc>
          <w:tcPr>
            <w:noWrap/>
          </w:tcPr>
          <w:p>
            <w:pPr>
              <w:spacing w:after="200"/>
            </w:pPr>
            <w:hyperlink r:id="rId79" w:history="1">
              <w:r>
                <w:rPr>
                  <w:color w:val="1e198e"/>
                  <w:b w:val="1"/>
                  <w:bCs w:val="1"/>
                  <w:u w:val="single"/>
                </w:rPr>
                <w:t xml:space="preserve">Logistique amont et ancrage d'industries en bioéconomie : un rôle de la gouvernance ?</w:t>
              </w:r>
            </w:hyperlink>
          </w:p>
          <w:p>
            <w:pPr/>
            <w:hyperlink r:id="rId8" w:history="1">
              <w:r>
                <w:rPr>
                  <w:color w:val="#410a8c"/>
                  <w:u w:val="single"/>
                </w:rPr>
                <w:t xml:space="preserve">Sylvie Benoit</w:t>
              </w:r>
            </w:hyperlink>
          </w:p>
          <w:p>
            <w:pPr/>
            <w:r>
              <w:rPr>
                <w:i w:val="1"/>
                <w:iCs w:val="1"/>
              </w:rPr>
              <w:t xml:space="preserve">La gouvernance logistique des territoires</w:t>
            </w:r>
            <w:r>
              <w:rPr/>
              <w:t xml:space="preserve">, Sep 2018, Gennevilliers, France</w:t>
            </w:r>
          </w:p>
          <w:p>
            <w:pPr/>
            <w:r>
              <w:rPr/>
              <w:t xml:space="preserve">Communication dans un congrès</w:t>
            </w:r>
          </w:p>
          <w:p>
            <w:pPr/>
            <w:hyperlink r:id="rId79" w:history="1">
              <w:r>
                <w:rPr>
                  <w:color w:val="#410a8c"/>
                  <w:u w:val="single"/>
                </w:rPr>
                <w:t xml:space="preserve">hal-02887407v1</w:t>
              </w:r>
            </w:hyperlink>
          </w:p>
        </w:tc>
      </w:tr>
      <w:tr>
        <w:trPr/>
        <w:tc>
          <w:tcPr>
            <w:noWrap/>
          </w:tcPr>
          <w:p>
            <w:pPr>
              <w:spacing w:after="200"/>
            </w:pPr>
            <w:hyperlink r:id="rId80" w:history="1">
              <w:r>
                <w:rPr>
                  <w:color w:val="1e198e"/>
                  <w:b w:val="1"/>
                  <w:bCs w:val="1"/>
                  <w:u w:val="single"/>
                </w:rPr>
                <w:t xml:space="preserve">Centralité versus périphérie et choix de localisation des entreprises autour des gares desservies par la grande vitesse ferroviaire, Les cas des gares de Reims-centre et Reims-Champagne-Ardenne</w:t>
              </w:r>
            </w:hyperlink>
          </w:p>
          <w:p>
            <w:pPr/>
            <w:hyperlink r:id="rId8" w:history="1">
              <w:r>
                <w:rPr>
                  <w:color w:val="#410a8c"/>
                  <w:u w:val="single"/>
                </w:rPr>
                <w:t xml:space="preserve">Sylvie Benoit</w:t>
              </w:r>
            </w:hyperlink>
            <w:r>
              <w:rPr/>
              <w:t xml:space="preserve">,</w:t>
            </w:r>
            <w:hyperlink r:id="rId21" w:history="1">
              <w:r>
                <w:rPr>
                  <w:color w:val="#410a8c"/>
                  <w:u w:val="single"/>
                </w:rPr>
                <w:t xml:space="preserve">Christophe Beckerich</w:t>
              </w:r>
            </w:hyperlink>
            <w:r>
              <w:rPr/>
              <w:t xml:space="preserve">,</w:t>
            </w:r>
            <w:hyperlink r:id="rId22" w:history="1">
              <w:r>
                <w:rPr>
                  <w:color w:val="#410a8c"/>
                  <w:u w:val="single"/>
                </w:rPr>
                <w:t xml:space="preserve">Marie Delaplace</w:t>
              </w:r>
            </w:hyperlink>
          </w:p>
          <w:p>
            <w:pPr/>
            <w:r>
              <w:rPr>
                <w:i w:val="1"/>
                <w:iCs w:val="1"/>
              </w:rPr>
              <w:t xml:space="preserve">Colloque Association de Science Régionale de langue française</w:t>
            </w:r>
            <w:r>
              <w:rPr/>
              <w:t xml:space="preserve">, ASRDLF, Jul 2017, Athènes, Grèce</w:t>
            </w:r>
          </w:p>
          <w:p>
            <w:pPr/>
            <w:r>
              <w:rPr/>
              <w:t xml:space="preserve">Communication dans un congrès</w:t>
            </w:r>
          </w:p>
          <w:p>
            <w:pPr/>
            <w:hyperlink r:id="rId80" w:history="1">
              <w:r>
                <w:rPr>
                  <w:color w:val="#410a8c"/>
                  <w:u w:val="single"/>
                </w:rPr>
                <w:t xml:space="preserve">hal-02887486v1</w:t>
              </w:r>
            </w:hyperlink>
          </w:p>
        </w:tc>
      </w:tr>
      <w:tr>
        <w:trPr/>
        <w:tc>
          <w:tcPr>
            <w:noWrap/>
          </w:tcPr>
          <w:p>
            <w:pPr>
              <w:spacing w:after="200"/>
            </w:pPr>
            <w:hyperlink r:id="rId81" w:history="1">
              <w:r>
                <w:rPr>
                  <w:color w:val="1e198e"/>
                  <w:b w:val="1"/>
                  <w:bCs w:val="1"/>
                  <w:u w:val="single"/>
                </w:rPr>
                <w:t xml:space="preserve">La logistique, un facteur d'ancrage productif des filières agro-ressources en Champagne-Ardenne ?</w:t>
              </w:r>
            </w:hyperlink>
          </w:p>
          <w:p>
            <w:pPr/>
            <w:hyperlink r:id="rId8" w:history="1">
              <w:r>
                <w:rPr>
                  <w:color w:val="#410a8c"/>
                  <w:u w:val="single"/>
                </w:rPr>
                <w:t xml:space="preserve">Sylvie Benoit</w:t>
              </w:r>
            </w:hyperlink>
          </w:p>
          <w:p>
            <w:pPr/>
            <w:r>
              <w:rPr>
                <w:i w:val="1"/>
                <w:iCs w:val="1"/>
              </w:rPr>
              <w:t xml:space="preserve">Colloque Association de Science Régionale de langue française</w:t>
            </w:r>
            <w:r>
              <w:rPr/>
              <w:t xml:space="preserve">, ASRDLF, Jul 2017, Athènes, Grèce</w:t>
            </w:r>
          </w:p>
          <w:p>
            <w:pPr/>
            <w:r>
              <w:rPr/>
              <w:t xml:space="preserve">Communication dans un congrès</w:t>
            </w:r>
          </w:p>
          <w:p>
            <w:pPr/>
            <w:hyperlink r:id="rId81" w:history="1">
              <w:r>
                <w:rPr>
                  <w:color w:val="#410a8c"/>
                  <w:u w:val="single"/>
                </w:rPr>
                <w:t xml:space="preserve">hal-02887553v1</w:t>
              </w:r>
            </w:hyperlink>
          </w:p>
        </w:tc>
      </w:tr>
      <w:tr>
        <w:trPr/>
        <w:tc>
          <w:tcPr>
            <w:noWrap/>
          </w:tcPr>
          <w:p>
            <w:pPr>
              <w:spacing w:after="200"/>
            </w:pPr>
            <w:hyperlink r:id="rId82" w:history="1">
              <w:r>
                <w:rPr>
                  <w:color w:val="1e198e"/>
                  <w:b w:val="1"/>
                  <w:bCs w:val="1"/>
                  <w:u w:val="single"/>
                </w:rPr>
                <w:t xml:space="preserve">Central versus peripheral HSR stations: opportunities for companies to relocate? The cases of Reims central station and Champagne-Ardenne station</w:t>
              </w:r>
            </w:hyperlink>
          </w:p>
          <w:p>
            <w:pPr/>
            <w:hyperlink r:id="rId8" w:history="1">
              <w:r>
                <w:rPr>
                  <w:color w:val="#410a8c"/>
                  <w:u w:val="single"/>
                </w:rPr>
                <w:t xml:space="preserve">Sylvie Benoit</w:t>
              </w:r>
            </w:hyperlink>
            <w:r>
              <w:rPr/>
              <w:t xml:space="preserve">,</w:t>
            </w:r>
            <w:hyperlink r:id="rId21" w:history="1">
              <w:r>
                <w:rPr>
                  <w:color w:val="#410a8c"/>
                  <w:u w:val="single"/>
                </w:rPr>
                <w:t xml:space="preserve">Christophe Beckerich</w:t>
              </w:r>
            </w:hyperlink>
            <w:r>
              <w:rPr/>
              <w:t xml:space="preserve">,</w:t>
            </w:r>
            <w:hyperlink r:id="rId22" w:history="1">
              <w:r>
                <w:rPr>
                  <w:color w:val="#410a8c"/>
                  <w:u w:val="single"/>
                </w:rPr>
                <w:t xml:space="preserve">Marie Delaplace</w:t>
              </w:r>
            </w:hyperlink>
          </w:p>
          <w:p>
            <w:pPr/>
            <w:r>
              <w:rPr>
                <w:i w:val="1"/>
                <w:iCs w:val="1"/>
              </w:rPr>
              <w:t xml:space="preserve">International congress on High speed Rail</w:t>
            </w:r>
            <w:r>
              <w:rPr/>
              <w:t xml:space="preserve">, Oct 2017, Ciudad Real, Spain</w:t>
            </w:r>
          </w:p>
          <w:p>
            <w:pPr/>
            <w:r>
              <w:rPr/>
              <w:t xml:space="preserve">Communication dans un congrès</w:t>
            </w:r>
          </w:p>
          <w:p>
            <w:pPr/>
            <w:hyperlink r:id="rId82" w:history="1">
              <w:r>
                <w:rPr>
                  <w:color w:val="#410a8c"/>
                  <w:u w:val="single"/>
                </w:rPr>
                <w:t xml:space="preserve">hal-02887457v1</w:t>
              </w:r>
            </w:hyperlink>
          </w:p>
        </w:tc>
      </w:tr>
      <w:tr>
        <w:trPr/>
        <w:tc>
          <w:tcPr>
            <w:noWrap/>
          </w:tcPr>
          <w:p>
            <w:pPr>
              <w:spacing w:after="200"/>
            </w:pPr>
            <w:hyperlink r:id="rId83" w:history="1">
              <w:r>
                <w:rPr>
                  <w:color w:val="1e198e"/>
                  <w:b w:val="1"/>
                  <w:bCs w:val="1"/>
                  <w:u w:val="single"/>
                </w:rPr>
                <w:t xml:space="preserve">The High Speed Rail and real estate programs in an intermediate city in France : a renewed dynamism from local firms ?</w:t>
              </w:r>
            </w:hyperlink>
          </w:p>
          <w:p>
            <w:pPr/>
            <w:hyperlink r:id="rId8" w:history="1">
              <w:r>
                <w:rPr>
                  <w:color w:val="#410a8c"/>
                  <w:u w:val="single"/>
                </w:rPr>
                <w:t xml:space="preserve">Sylvie Benoit</w:t>
              </w:r>
            </w:hyperlink>
            <w:r>
              <w:rPr/>
              <w:t xml:space="preserve">,</w:t>
            </w:r>
            <w:hyperlink r:id="rId21" w:history="1">
              <w:r>
                <w:rPr>
                  <w:color w:val="#410a8c"/>
                  <w:u w:val="single"/>
                </w:rPr>
                <w:t xml:space="preserve">Christophe Beckerich</w:t>
              </w:r>
            </w:hyperlink>
            <w:r>
              <w:rPr/>
              <w:t xml:space="preserve">,</w:t>
            </w:r>
            <w:hyperlink r:id="rId22" w:history="1">
              <w:r>
                <w:rPr>
                  <w:color w:val="#410a8c"/>
                  <w:u w:val="single"/>
                </w:rPr>
                <w:t xml:space="preserve">Marie Delaplace</w:t>
              </w:r>
            </w:hyperlink>
          </w:p>
          <w:p>
            <w:pPr/>
            <w:r>
              <w:rPr>
                <w:i w:val="1"/>
                <w:iCs w:val="1"/>
              </w:rPr>
              <w:t xml:space="preserve">WCTR</w:t>
            </w:r>
            <w:r>
              <w:rPr/>
              <w:t xml:space="preserve">, World Conference on Transport Research, Jul 2016, Shanghai, China</w:t>
            </w:r>
          </w:p>
          <w:p>
            <w:pPr/>
            <w:r>
              <w:rPr/>
              <w:t xml:space="preserve">Communication dans un congrès</w:t>
            </w:r>
          </w:p>
          <w:p>
            <w:pPr/>
            <w:hyperlink r:id="rId83" w:history="1">
              <w:r>
                <w:rPr>
                  <w:color w:val="#410a8c"/>
                  <w:u w:val="single"/>
                </w:rPr>
                <w:t xml:space="preserve">hal-02887574v1</w:t>
              </w:r>
            </w:hyperlink>
          </w:p>
        </w:tc>
      </w:tr>
      <w:tr>
        <w:trPr/>
        <w:tc>
          <w:tcPr>
            <w:noWrap/>
          </w:tcPr>
          <w:p>
            <w:pPr>
              <w:spacing w:after="200"/>
            </w:pPr>
            <w:hyperlink r:id="rId84" w:history="1">
              <w:r>
                <w:rPr>
                  <w:color w:val="1e198e"/>
                  <w:b w:val="1"/>
                  <w:bCs w:val="1"/>
                  <w:u w:val="single"/>
                </w:rPr>
                <w:t xml:space="preserve">High Speed Railway System and the Tourism Market: Between Accessibility, Image and Coordination Tool</w:t>
              </w:r>
            </w:hyperlink>
          </w:p>
          <w:p>
            <w:pPr/>
            <w:hyperlink r:id="rId22" w:history="1">
              <w:r>
                <w:rPr>
                  <w:color w:val="#410a8c"/>
                  <w:u w:val="single"/>
                </w:rPr>
                <w:t xml:space="preserve">Marie Delaplace</w:t>
              </w:r>
            </w:hyperlink>
            <w:r>
              <w:rPr/>
              <w:t xml:space="preserve">,</w:t>
            </w:r>
            <w:hyperlink r:id="rId28" w:history="1">
              <w:r>
                <w:rPr>
                  <w:color w:val="#410a8c"/>
                  <w:u w:val="single"/>
                </w:rPr>
                <w:t xml:space="preserve">Sylvie Bazin</w:t>
              </w:r>
            </w:hyperlink>
            <w:r>
              <w:rPr/>
              <w:t xml:space="preserve">,</w:t>
            </w:r>
            <w:hyperlink r:id="rId85" w:history="1">
              <w:r>
                <w:rPr>
                  <w:color w:val="#410a8c"/>
                  <w:u w:val="single"/>
                </w:rPr>
                <w:t xml:space="preserve">Francesca Pagliara</w:t>
              </w:r>
            </w:hyperlink>
            <w:r>
              <w:rPr/>
              <w:t xml:space="preserve">,</w:t>
            </w:r>
            <w:hyperlink r:id="rId86" w:history="1">
              <w:r>
                <w:rPr>
                  <w:color w:val="#410a8c"/>
                  <w:u w:val="single"/>
                </w:rPr>
                <w:t xml:space="preserve">Antonio Sposaro</w:t>
              </w:r>
            </w:hyperlink>
          </w:p>
          <w:p>
            <w:pPr/>
            <w:r>
              <w:rPr>
                <w:i w:val="1"/>
                <w:iCs w:val="1"/>
              </w:rPr>
              <w:t xml:space="preserve">54th European Regional Science Association Congress</w:t>
            </w:r>
            <w:r>
              <w:rPr/>
              <w:t xml:space="preserve">, Aug 2014, Saint-Petersburg, Russia. pp.26 - 29</w:t>
            </w:r>
          </w:p>
          <w:p>
            <w:pPr/>
            <w:r>
              <w:rPr/>
              <w:t xml:space="preserve">Communication dans un congrès</w:t>
            </w:r>
          </w:p>
          <w:p>
            <w:pPr/>
            <w:hyperlink r:id="rId84" w:history="1">
              <w:r>
                <w:rPr>
                  <w:color w:val="#410a8c"/>
                  <w:u w:val="single"/>
                </w:rPr>
                <w:t xml:space="preserve">hal-01098706v1</w:t>
              </w:r>
            </w:hyperlink>
          </w:p>
        </w:tc>
      </w:tr>
      <w:tr>
        <w:trPr/>
        <w:tc>
          <w:tcPr>
            <w:noWrap/>
          </w:tcPr>
          <w:p>
            <w:pPr>
              <w:spacing w:after="200"/>
            </w:pPr>
            <w:hyperlink r:id="rId87" w:history="1">
              <w:r>
                <w:rPr>
                  <w:color w:val="1e198e"/>
                  <w:b w:val="1"/>
                  <w:bCs w:val="1"/>
                  <w:u w:val="single"/>
                </w:rPr>
                <w:t xml:space="preserve">Lignes ferroviaires à grande vitesse et dynamiques locales : une analyse comparée de la littérature</w:t>
              </w:r>
            </w:hyperlink>
          </w:p>
          <w:p>
            <w:pPr/>
            <w:hyperlink r:id="rId28" w:history="1">
              <w:r>
                <w:rPr>
                  <w:color w:val="#410a8c"/>
                  <w:u w:val="single"/>
                </w:rPr>
                <w:t xml:space="preserve">Sylvie Bazin</w:t>
              </w:r>
            </w:hyperlink>
            <w:r>
              <w:rPr/>
              <w:t xml:space="preserve">,</w:t>
            </w:r>
            <w:hyperlink r:id="rId21" w:history="1">
              <w:r>
                <w:rPr>
                  <w:color w:val="#410a8c"/>
                  <w:u w:val="single"/>
                </w:rPr>
                <w:t xml:space="preserve">Christophe Beckerich</w:t>
              </w:r>
            </w:hyperlink>
            <w:r>
              <w:rPr/>
              <w:t xml:space="preserve">,</w:t>
            </w:r>
            <w:hyperlink r:id="rId22" w:history="1">
              <w:r>
                <w:rPr>
                  <w:color w:val="#410a8c"/>
                  <w:u w:val="single"/>
                </w:rPr>
                <w:t xml:space="preserve">Marie Delaplace</w:t>
              </w:r>
            </w:hyperlink>
            <w:r>
              <w:rPr/>
              <w:t xml:space="preserve">,</w:t>
            </w:r>
            <w:hyperlink r:id="rId45" w:history="1">
              <w:r>
                <w:rPr>
                  <w:color w:val="#410a8c"/>
                  <w:u w:val="single"/>
                </w:rPr>
                <w:t xml:space="preserve">Corinne Blanquart</w:t>
              </w:r>
            </w:hyperlink>
            <w:r>
              <w:rPr/>
              <w:t xml:space="preserve">,</w:t>
            </w:r>
            <w:hyperlink r:id="rId51" w:history="1">
              <w:r>
                <w:rPr>
                  <w:color w:val="#410a8c"/>
                  <w:u w:val="single"/>
                </w:rPr>
                <w:t xml:space="preserve">Ligdwine Vandenbossche</w:t>
              </w:r>
            </w:hyperlink>
          </w:p>
          <w:p>
            <w:pPr/>
            <w:r>
              <w:rPr>
                <w:i w:val="1"/>
                <w:iCs w:val="1"/>
              </w:rPr>
              <w:t xml:space="preserve">Transport et développement des territoires</w:t>
            </w:r>
            <w:r>
              <w:rPr/>
              <w:t xml:space="preserve">, Sep 2010, Le Havre, France. 21p</w:t>
            </w:r>
          </w:p>
          <w:p>
            <w:pPr/>
            <w:r>
              <w:rPr/>
              <w:t xml:space="preserve">Communication dans un congrès</w:t>
            </w:r>
          </w:p>
          <w:p>
            <w:pPr/>
            <w:hyperlink r:id="rId87" w:history="1">
              <w:r>
                <w:rPr>
                  <w:color w:val="#410a8c"/>
                  <w:u w:val="single"/>
                </w:rPr>
                <w:t xml:space="preserve">hal-00615196v1</w:t>
              </w:r>
            </w:hyperlink>
          </w:p>
        </w:tc>
      </w:tr>
      <w:tr>
        <w:trPr/>
        <w:tc>
          <w:tcPr>
            <w:noWrap/>
          </w:tcPr>
          <w:p>
            <w:pPr>
              <w:spacing w:after="200"/>
            </w:pPr>
            <w:hyperlink r:id="rId88" w:history="1">
              <w:r>
                <w:rPr>
                  <w:color w:val="1e198e"/>
                  <w:b w:val="1"/>
                  <w:bCs w:val="1"/>
                  <w:u w:val="single"/>
                </w:rPr>
                <w:t xml:space="preserve">Grande vitesse ferroviaire et développement economique local : une revue de la littérature</w:t>
              </w:r>
            </w:hyperlink>
          </w:p>
          <w:p>
            <w:pPr/>
            <w:hyperlink r:id="rId28" w:history="1">
              <w:r>
                <w:rPr>
                  <w:color w:val="#410a8c"/>
                  <w:u w:val="single"/>
                </w:rPr>
                <w:t xml:space="preserve">Sylvie Bazin</w:t>
              </w:r>
            </w:hyperlink>
            <w:r>
              <w:rPr/>
              <w:t xml:space="preserve">,</w:t>
            </w:r>
            <w:hyperlink r:id="rId89" w:history="1">
              <w:r>
                <w:rPr>
                  <w:color w:val="#410a8c"/>
                  <w:u w:val="single"/>
                </w:rPr>
                <w:t xml:space="preserve">C Beckerich</w:t>
              </w:r>
            </w:hyperlink>
            <w:r>
              <w:rPr/>
              <w:t xml:space="preserve">,</w:t>
            </w:r>
            <w:hyperlink r:id="rId22" w:history="1">
              <w:r>
                <w:rPr>
                  <w:color w:val="#410a8c"/>
                  <w:u w:val="single"/>
                </w:rPr>
                <w:t xml:space="preserve">Marie Delaplace</w:t>
              </w:r>
            </w:hyperlink>
            <w:r>
              <w:rPr/>
              <w:t xml:space="preserve">,</w:t>
            </w:r>
            <w:hyperlink r:id="rId45" w:history="1">
              <w:r>
                <w:rPr>
                  <w:color w:val="#410a8c"/>
                  <w:u w:val="single"/>
                </w:rPr>
                <w:t xml:space="preserve">Corinne Blanquart</w:t>
              </w:r>
            </w:hyperlink>
            <w:r>
              <w:rPr/>
              <w:t xml:space="preserve">,</w:t>
            </w:r>
            <w:hyperlink r:id="rId90" w:history="1">
              <w:r>
                <w:rPr>
                  <w:color w:val="#410a8c"/>
                  <w:u w:val="single"/>
                </w:rPr>
                <w:t xml:space="preserve">L Vandenbossche</w:t>
              </w:r>
            </w:hyperlink>
          </w:p>
          <w:p>
            <w:pPr/>
            <w:r>
              <w:rPr>
                <w:i w:val="1"/>
                <w:iCs w:val="1"/>
              </w:rPr>
              <w:t xml:space="preserve">COLLOQUE JOINT ASRDLF AISRe 2010 Identité, Qualité et Compétitivité Territoriale. Développement économique et cohésion dans les Territoires alpins</w:t>
            </w:r>
            <w:r>
              <w:rPr/>
              <w:t xml:space="preserve">, ASRDLF AISRe, Sep 2010, VAL D'AOSTE, Italie</w:t>
            </w:r>
          </w:p>
          <w:p>
            <w:pPr/>
            <w:r>
              <w:rPr/>
              <w:t xml:space="preserve">Communication dans un congrès</w:t>
            </w:r>
          </w:p>
          <w:p>
            <w:pPr/>
            <w:hyperlink r:id="rId88" w:history="1">
              <w:r>
                <w:rPr>
                  <w:color w:val="#410a8c"/>
                  <w:u w:val="single"/>
                </w:rPr>
                <w:t xml:space="preserve">hal-01200665v1</w:t>
              </w:r>
            </w:hyperlink>
          </w:p>
        </w:tc>
      </w:tr>
      <w:tr>
        <w:trPr/>
        <w:tc>
          <w:tcPr>
            <w:noWrap/>
          </w:tcPr>
          <w:p>
            <w:pPr>
              <w:spacing w:after="200"/>
            </w:pPr>
            <w:hyperlink r:id="rId91" w:history="1">
              <w:r>
                <w:rPr>
                  <w:color w:val="1e198e"/>
                  <w:b w:val="1"/>
                  <w:bCs w:val="1"/>
                  <w:u w:val="single"/>
                </w:rPr>
                <w:t xml:space="preserve">La LGV : un outil d'ouverture des espaces et de renforcement de l'attractivité touristique ?</w:t>
              </w:r>
            </w:hyperlink>
          </w:p>
          <w:p>
            <w:pPr/>
            <w:hyperlink r:id="rId28" w:history="1">
              <w:r>
                <w:rPr>
                  <w:color w:val="#410a8c"/>
                  <w:u w:val="single"/>
                </w:rPr>
                <w:t xml:space="preserve">Sylvie Bazin</w:t>
              </w:r>
            </w:hyperlink>
            <w:r>
              <w:rPr/>
              <w:t xml:space="preserve">,</w:t>
            </w:r>
            <w:hyperlink r:id="rId21" w:history="1">
              <w:r>
                <w:rPr>
                  <w:color w:val="#410a8c"/>
                  <w:u w:val="single"/>
                </w:rPr>
                <w:t xml:space="preserve">Christophe Beckerich</w:t>
              </w:r>
            </w:hyperlink>
            <w:r>
              <w:rPr/>
              <w:t xml:space="preserve">,</w:t>
            </w:r>
            <w:hyperlink r:id="rId22" w:history="1">
              <w:r>
                <w:rPr>
                  <w:color w:val="#410a8c"/>
                  <w:u w:val="single"/>
                </w:rPr>
                <w:t xml:space="preserve">Marie Delaplace</w:t>
              </w:r>
            </w:hyperlink>
            <w:r>
              <w:rPr/>
              <w:t xml:space="preserve">,</w:t>
            </w:r>
            <w:hyperlink r:id="rId68" w:history="1">
              <w:r>
                <w:rPr>
                  <w:color w:val="#410a8c"/>
                  <w:u w:val="single"/>
                </w:rPr>
                <w:t xml:space="preserve">Sophie Masson</w:t>
              </w:r>
            </w:hyperlink>
            <w:r>
              <w:rPr/>
              <w:t xml:space="preserve">,</w:t>
            </w:r>
            <w:hyperlink r:id="rId74" w:history="1">
              <w:r>
                <w:rPr>
                  <w:color w:val="#410a8c"/>
                  <w:u w:val="single"/>
                </w:rPr>
                <w:t xml:space="preserve">Romain Petiot</w:t>
              </w:r>
            </w:hyperlink>
          </w:p>
          <w:p>
            <w:pPr/>
            <w:r>
              <w:rPr>
                <w:i w:val="1"/>
                <w:iCs w:val="1"/>
              </w:rPr>
              <w:t xml:space="preserve">2èmes Journées Académiques du Tourisme, Perpignan, 2 octobre 2004</w:t>
            </w:r>
            <w:r>
              <w:rPr/>
              <w:t xml:space="preserve">, 2004, Perpignan, France</w:t>
            </w:r>
          </w:p>
          <w:p>
            <w:pPr/>
            <w:r>
              <w:rPr/>
              <w:t xml:space="preserve">Communication dans un congrès</w:t>
            </w:r>
          </w:p>
          <w:p>
            <w:pPr/>
            <w:hyperlink r:id="rId91" w:history="1">
              <w:r>
                <w:rPr>
                  <w:color w:val="#410a8c"/>
                  <w:u w:val="single"/>
                </w:rPr>
                <w:t xml:space="preserve">hal-03074969v1</w:t>
              </w:r>
            </w:hyperlink>
          </w:p>
        </w:tc>
      </w:tr>
    </w:tbl>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92" w:history="1">
              <w:r>
                <w:rPr>
                  <w:color w:val="1e198e"/>
                  <w:b w:val="1"/>
                  <w:bCs w:val="1"/>
                  <w:u w:val="single"/>
                </w:rPr>
                <w:t xml:space="preserve">Are the reasons for companies to locate around central versus peripheral high-speed rail stations different? The case of Reims central station and Champagne-Ardenne station</w:t>
              </w:r>
            </w:hyperlink>
          </w:p>
          <w:p>
            <w:pPr/>
            <w:hyperlink r:id="rId8" w:history="1">
              <w:r>
                <w:rPr>
                  <w:color w:val="#410a8c"/>
                  <w:u w:val="single"/>
                </w:rPr>
                <w:t xml:space="preserve">Sylvie Benoit</w:t>
              </w:r>
            </w:hyperlink>
            <w:r>
              <w:rPr/>
              <w:t xml:space="preserve">,</w:t>
            </w:r>
            <w:hyperlink r:id="rId21" w:history="1">
              <w:r>
                <w:rPr>
                  <w:color w:val="#410a8c"/>
                  <w:u w:val="single"/>
                </w:rPr>
                <w:t xml:space="preserve">Christophe Beckerich</w:t>
              </w:r>
            </w:hyperlink>
            <w:r>
              <w:rPr/>
              <w:t xml:space="preserve">,</w:t>
            </w:r>
            <w:hyperlink r:id="rId22" w:history="1">
              <w:r>
                <w:rPr>
                  <w:color w:val="#410a8c"/>
                  <w:u w:val="single"/>
                </w:rPr>
                <w:t xml:space="preserve">Marie Delaplace</w:t>
              </w:r>
            </w:hyperlink>
          </w:p>
          <w:p>
            <w:pPr/>
            <w:r>
              <w:rPr/>
              <w:t xml:space="preserve">José Maria de Ureña; Chia-Lin Chen; Anastasia Loukaitou-Sideris; Roger Vickerman. </w:t>
            </w:r>
            <w:r>
              <w:rPr>
                <w:i w:val="1"/>
                <w:iCs w:val="1"/>
              </w:rPr>
              <w:t xml:space="preserve">Spatial Implications and Planning Criteria for High-Speed Rail Cities and Regions</w:t>
            </w:r>
            <w:r>
              <w:rPr/>
              <w:t xml:space="preserve">, Routledge, 2021, 978-0-3676-7360-4</w:t>
            </w:r>
          </w:p>
          <w:p>
            <w:pPr/>
            <w:r>
              <w:rPr/>
              <w:t xml:space="preserve">Chapitre d'ouvrage</w:t>
            </w:r>
          </w:p>
          <w:p>
            <w:pPr/>
            <w:hyperlink r:id="rId92" w:history="1">
              <w:r>
                <w:rPr>
                  <w:color w:val="#410a8c"/>
                  <w:u w:val="single"/>
                </w:rPr>
                <w:t xml:space="preserve">hal-03344739v1</w:t>
              </w:r>
            </w:hyperlink>
          </w:p>
        </w:tc>
      </w:tr>
      <w:tr>
        <w:trPr/>
        <w:tc>
          <w:tcPr>
            <w:noWrap/>
          </w:tcPr>
          <w:p>
            <w:pPr>
              <w:spacing w:after="200"/>
            </w:pPr>
            <w:hyperlink r:id="rId93" w:history="1">
              <w:r>
                <w:rPr>
                  <w:color w:val="1e198e"/>
                  <w:b w:val="1"/>
                  <w:bCs w:val="1"/>
                  <w:u w:val="single"/>
                </w:rPr>
                <w:t xml:space="preserve">High Speed Rail Services and tourism expansion: the need for cooperation</w:t>
              </w:r>
            </w:hyperlink>
          </w:p>
          <w:p>
            <w:pPr/>
            <w:hyperlink r:id="rId8" w:history="1">
              <w:r>
                <w:rPr>
                  <w:color w:val="#410a8c"/>
                  <w:u w:val="single"/>
                </w:rPr>
                <w:t xml:space="preserve">Sylvie Benoit</w:t>
              </w:r>
            </w:hyperlink>
            <w:r>
              <w:rPr/>
              <w:t xml:space="preserve">,</w:t>
            </w:r>
            <w:hyperlink r:id="rId22" w:history="1">
              <w:r>
                <w:rPr>
                  <w:color w:val="#410a8c"/>
                  <w:u w:val="single"/>
                </w:rPr>
                <w:t xml:space="preserve">Marie Delaplace</w:t>
              </w:r>
            </w:hyperlink>
          </w:p>
          <w:p>
            <w:pPr/>
            <w:r>
              <w:rPr/>
              <w:t xml:space="preserve">Daniel Albalate; Germa Bel i Queralt. </w:t>
            </w:r>
            <w:r>
              <w:rPr>
                <w:i w:val="1"/>
                <w:iCs w:val="1"/>
              </w:rPr>
              <w:t xml:space="preserve">Evaluating High Speed Rail: interdisciplinary perspectives</w:t>
            </w:r>
            <w:r>
              <w:rPr/>
              <w:t xml:space="preserve">, Taylor &amp; Francis, 2016, 978-1-31730-199-8</w:t>
            </w:r>
          </w:p>
          <w:p>
            <w:pPr/>
            <w:r>
              <w:rPr/>
              <w:t xml:space="preserve">Chapitre d'ouvrage</w:t>
            </w:r>
          </w:p>
          <w:p>
            <w:pPr/>
            <w:hyperlink r:id="rId93" w:history="1">
              <w:r>
                <w:rPr>
                  <w:color w:val="#410a8c"/>
                  <w:u w:val="single"/>
                </w:rPr>
                <w:t xml:space="preserve">hal-02887612v1</w:t>
              </w:r>
            </w:hyperlink>
          </w:p>
        </w:tc>
      </w:tr>
      <w:tr>
        <w:trPr/>
        <w:tc>
          <w:tcPr>
            <w:noWrap/>
          </w:tcPr>
          <w:p>
            <w:pPr>
              <w:spacing w:after="200"/>
            </w:pPr>
            <w:hyperlink r:id="rId94" w:history="1">
              <w:r>
                <w:rPr>
                  <w:color w:val="1e198e"/>
                  <w:b w:val="1"/>
                  <w:bCs w:val="1"/>
                  <w:u w:val="single"/>
                </w:rPr>
                <w:t xml:space="preserve">High speed railway, service innovations and urban and business tourisms developement</w:t>
              </w:r>
            </w:hyperlink>
          </w:p>
          <w:p>
            <w:pPr/>
            <w:hyperlink r:id="rId28" w:history="1">
              <w:r>
                <w:rPr>
                  <w:color w:val="#410a8c"/>
                  <w:u w:val="single"/>
                </w:rPr>
                <w:t xml:space="preserve">Sylvie Bazin</w:t>
              </w:r>
            </w:hyperlink>
            <w:r>
              <w:rPr/>
              <w:t xml:space="preserve">,</w:t>
            </w:r>
            <w:hyperlink r:id="rId21" w:history="1">
              <w:r>
                <w:rPr>
                  <w:color w:val="#410a8c"/>
                  <w:u w:val="single"/>
                </w:rPr>
                <w:t xml:space="preserve">Christophe Beckerich</w:t>
              </w:r>
            </w:hyperlink>
            <w:r>
              <w:rPr/>
              <w:t xml:space="preserve">,</w:t>
            </w:r>
            <w:hyperlink r:id="rId22" w:history="1">
              <w:r>
                <w:rPr>
                  <w:color w:val="#410a8c"/>
                  <w:u w:val="single"/>
                </w:rPr>
                <w:t xml:space="preserve">Marie Delaplace</w:t>
              </w:r>
            </w:hyperlink>
          </w:p>
          <w:p>
            <w:pPr/>
            <w:r>
              <w:rPr>
                <w:i w:val="1"/>
                <w:iCs w:val="1"/>
              </w:rPr>
              <w:t xml:space="preserve">Economics and management of tourism: trends and recent developments</w:t>
            </w:r>
            <w:r>
              <w:rPr/>
              <w:t xml:space="preserve">, 2011</w:t>
            </w:r>
          </w:p>
          <w:p>
            <w:pPr/>
            <w:r>
              <w:rPr/>
              <w:t xml:space="preserve">Chapitre d'ouvrage</w:t>
            </w:r>
          </w:p>
          <w:p>
            <w:pPr/>
            <w:hyperlink r:id="rId94" w:history="1">
              <w:r>
                <w:rPr>
                  <w:color w:val="#410a8c"/>
                  <w:u w:val="single"/>
                </w:rPr>
                <w:t xml:space="preserve">hal-02079165v1</w:t>
              </w:r>
            </w:hyperlink>
          </w:p>
        </w:tc>
      </w:tr>
      <w:tr>
        <w:trPr/>
        <w:tc>
          <w:tcPr>
            <w:noWrap/>
          </w:tcPr>
          <w:p>
            <w:pPr>
              <w:spacing w:after="200"/>
            </w:pPr>
            <w:hyperlink r:id="rId95" w:history="1">
              <w:r>
                <w:rPr>
                  <w:color w:val="1e198e"/>
                  <w:b w:val="1"/>
                  <w:bCs w:val="1"/>
                  <w:u w:val="single"/>
                </w:rPr>
                <w:t xml:space="preserve">High speed railway, service innovations and urban and business tourisms development</w:t>
              </w:r>
            </w:hyperlink>
          </w:p>
          <w:p>
            <w:pPr/>
            <w:hyperlink r:id="rId28" w:history="1">
              <w:r>
                <w:rPr>
                  <w:color w:val="#410a8c"/>
                  <w:u w:val="single"/>
                </w:rPr>
                <w:t xml:space="preserve">Sylvie Bazin</w:t>
              </w:r>
            </w:hyperlink>
            <w:r>
              <w:rPr/>
              <w:t xml:space="preserve">,</w:t>
            </w:r>
            <w:hyperlink r:id="rId21" w:history="1">
              <w:r>
                <w:rPr>
                  <w:color w:val="#410a8c"/>
                  <w:u w:val="single"/>
                </w:rPr>
                <w:t xml:space="preserve">Christophe Beckerich</w:t>
              </w:r>
            </w:hyperlink>
            <w:r>
              <w:rPr/>
              <w:t xml:space="preserve">,</w:t>
            </w:r>
            <w:hyperlink r:id="rId22" w:history="1">
              <w:r>
                <w:rPr>
                  <w:color w:val="#410a8c"/>
                  <w:u w:val="single"/>
                </w:rPr>
                <w:t xml:space="preserve">Marie Delaplace</w:t>
              </w:r>
            </w:hyperlink>
          </w:p>
          <w:p>
            <w:pPr/>
            <w:r>
              <w:rPr/>
              <w:t xml:space="preserve">Manuela Sarmento; Álvaro António Calado Afonso Matias. </w:t>
            </w:r>
            <w:r>
              <w:rPr>
                <w:i w:val="1"/>
                <w:iCs w:val="1"/>
              </w:rPr>
              <w:t xml:space="preserve">Economics and management of tourism: Trends and recent developments</w:t>
            </w:r>
            <w:r>
              <w:rPr/>
              <w:t xml:space="preserve">, Universidade Luisida Editora, pp.115-141, 2011, Manuais, 978-989-640-078-1</w:t>
            </w:r>
          </w:p>
          <w:p>
            <w:pPr/>
            <w:r>
              <w:rPr/>
              <w:t xml:space="preserve">Chapitre d'ouvrage</w:t>
            </w:r>
          </w:p>
          <w:p>
            <w:pPr/>
            <w:hyperlink r:id="rId95" w:history="1">
              <w:r>
                <w:rPr>
                  <w:color w:val="#410a8c"/>
                  <w:u w:val="single"/>
                </w:rPr>
                <w:t xml:space="preserve">hal-02097094v1</w:t>
              </w:r>
            </w:hyperlink>
          </w:p>
        </w:tc>
      </w:tr>
      <w:tr>
        <w:trPr/>
        <w:tc>
          <w:tcPr>
            <w:noWrap/>
          </w:tcPr>
          <w:p>
            <w:pPr>
              <w:spacing w:after="200"/>
            </w:pPr>
            <w:hyperlink r:id="rId96" w:history="1">
              <w:r>
                <w:rPr>
                  <w:color w:val="1e198e"/>
                  <w:b w:val="1"/>
                  <w:bCs w:val="1"/>
                  <w:u w:val="single"/>
                </w:rPr>
                <w:t xml:space="preserve">Le secteur du transport et de la logistique : évolutions organisationnelles des entreprises et transformations des métiers</w:t>
              </w:r>
            </w:hyperlink>
          </w:p>
          <w:p>
            <w:pPr/>
            <w:hyperlink r:id="rId28" w:history="1">
              <w:r>
                <w:rPr>
                  <w:color w:val="#410a8c"/>
                  <w:u w:val="single"/>
                </w:rPr>
                <w:t xml:space="preserve">Sylvie Bazin</w:t>
              </w:r>
            </w:hyperlink>
            <w:r>
              <w:rPr/>
              <w:t xml:space="preserve">,</w:t>
            </w:r>
            <w:hyperlink r:id="rId21" w:history="1">
              <w:r>
                <w:rPr>
                  <w:color w:val="#410a8c"/>
                  <w:u w:val="single"/>
                </w:rPr>
                <w:t xml:space="preserve">Christophe Beckerich</w:t>
              </w:r>
            </w:hyperlink>
          </w:p>
          <w:p>
            <w:pPr/>
            <w:r>
              <w:rPr/>
              <w:t xml:space="preserve">L'Harmattan. </w:t>
            </w:r>
            <w:r>
              <w:rPr>
                <w:i w:val="1"/>
                <w:iCs w:val="1"/>
              </w:rPr>
              <w:t xml:space="preserve">Compétences - Métiers - Formation</w:t>
            </w:r>
            <w:r>
              <w:rPr/>
              <w:t xml:space="preserve">, 2006</w:t>
            </w:r>
          </w:p>
          <w:p>
            <w:pPr/>
            <w:r>
              <w:rPr/>
              <w:t xml:space="preserve">Chapitre d'ouvrage</w:t>
            </w:r>
          </w:p>
          <w:p>
            <w:pPr/>
            <w:hyperlink r:id="rId96" w:history="1">
              <w:r>
                <w:rPr>
                  <w:color w:val="#410a8c"/>
                  <w:u w:val="single"/>
                </w:rPr>
                <w:t xml:space="preserve">hal-02097104v1</w:t>
              </w:r>
            </w:hyperlink>
          </w:p>
        </w:tc>
      </w:tr>
    </w:tbl>
    <w:p>
      <w:pPr>
        <w:spacing w:before="200"/>
      </w:pPr>
    </w:p>
    <w:p>
      <w:pPr>
        <w:pStyle w:val="Heading2"/>
      </w:pPr>
      <w:r>
        <w:rPr>
          <w:color w:val="1e198e"/>
          <w:b w:val="1"/>
          <w:bCs w:val="1"/>
        </w:rPr>
        <w:t xml:space="preserve">Rapport (3)</w:t>
      </w:r>
    </w:p>
    <w:p>
      <w:pPr>
        <w:spacing w:after="100"/>
      </w:pPr>
    </w:p>
    <w:tbl>
      <w:tblGrid>
        <w:gridCol/>
      </w:tblGrid>
      <w:tblPr>
        <w:tblW w:w="0" w:type="auto"/>
        <w:tblLayout w:type="autofit"/>
      </w:tblPr>
      <w:tr>
        <w:trPr/>
        <w:tc>
          <w:tcPr>
            <w:noWrap/>
          </w:tcPr>
          <w:p>
            <w:pPr>
              <w:spacing w:after="200"/>
            </w:pPr>
            <w:hyperlink r:id="rId97" w:history="1">
              <w:r>
                <w:rPr>
                  <w:color w:val="1e198e"/>
                  <w:b w:val="1"/>
                  <w:bCs w:val="1"/>
                  <w:u w:val="single"/>
                </w:rPr>
                <w:t xml:space="preserve">Dessertes TGV et dynamiques économiques locales</w:t>
              </w:r>
            </w:hyperlink>
          </w:p>
          <w:p>
            <w:pPr/>
            <w:hyperlink r:id="rId8" w:history="1">
              <w:r>
                <w:rPr>
                  <w:color w:val="#410a8c"/>
                  <w:u w:val="single"/>
                </w:rPr>
                <w:t xml:space="preserve">Sylvie Benoit</w:t>
              </w:r>
            </w:hyperlink>
            <w:r>
              <w:rPr/>
              <w:t xml:space="preserve">,</w:t>
            </w:r>
            <w:hyperlink r:id="rId98" w:history="1">
              <w:r>
                <w:rPr>
                  <w:color w:val="#410a8c"/>
                  <w:u w:val="single"/>
                </w:rPr>
                <w:t xml:space="preserve">Martin Koning</w:t>
              </w:r>
            </w:hyperlink>
            <w:r>
              <w:rPr/>
              <w:t xml:space="preserve">,</w:t>
            </w:r>
            <w:hyperlink r:id="rId99" w:history="1">
              <w:r>
                <w:rPr>
                  <w:color w:val="#410a8c"/>
                  <w:u w:val="single"/>
                </w:rPr>
                <w:t xml:space="preserve">Françoise Bahoken</w:t>
              </w:r>
            </w:hyperlink>
            <w:r>
              <w:rPr/>
              <w:t xml:space="preserve">,</w:t>
            </w:r>
            <w:hyperlink r:id="rId21" w:history="1">
              <w:r>
                <w:rPr>
                  <w:color w:val="#410a8c"/>
                  <w:u w:val="single"/>
                </w:rPr>
                <w:t xml:space="preserve">Christophe Beckerich</w:t>
              </w:r>
            </w:hyperlink>
            <w:r>
              <w:rPr/>
              <w:t xml:space="preserve">,</w:t>
            </w:r>
            <w:hyperlink r:id="rId45" w:history="1">
              <w:r>
                <w:rPr>
                  <w:color w:val="#410a8c"/>
                  <w:u w:val="single"/>
                </w:rPr>
                <w:t xml:space="preserve">Corinne Blanquart</w:t>
              </w:r>
            </w:hyperlink>
            <w:r>
              <w:rPr/>
              <w:t xml:space="preserve">et al.</w:t>
            </w:r>
          </w:p>
          <w:p>
            <w:pPr/>
            <w:r>
              <w:rPr/>
              <w:t xml:space="preserve">[Rapport de recherche] PREDIT 4 (Ministère de l’écologie, du développement durable et de l’énergie) – Groupe Opérationnel n°6 : Politique de Transport; ADEME. 2016</w:t>
            </w:r>
          </w:p>
          <w:p>
            <w:pPr/>
            <w:r>
              <w:rPr/>
              <w:t xml:space="preserve">Rapport</w:t>
            </w:r>
            <w:r>
              <w:rPr/>
              <w:t xml:space="preserve"> (rapport de recherche)</w:t>
            </w:r>
          </w:p>
          <w:p>
            <w:pPr/>
            <w:hyperlink r:id="rId97" w:history="1">
              <w:r>
                <w:rPr>
                  <w:color w:val="#410a8c"/>
                  <w:u w:val="single"/>
                </w:rPr>
                <w:t xml:space="preserve">hal-02887599v1</w:t>
              </w:r>
            </w:hyperlink>
          </w:p>
        </w:tc>
      </w:tr>
      <w:tr>
        <w:trPr/>
        <w:tc>
          <w:tcPr>
            <w:noWrap/>
          </w:tcPr>
          <w:p>
            <w:pPr>
              <w:spacing w:after="200"/>
            </w:pPr>
            <w:hyperlink r:id="rId100" w:history="1">
              <w:r>
                <w:rPr>
                  <w:color w:val="1e198e"/>
                  <w:b w:val="1"/>
                  <w:bCs w:val="1"/>
                  <w:u w:val="single"/>
                </w:rPr>
                <w:t xml:space="preserve">Les enjeux et opportunités de la Grande Vitesse Ferroviaire en termes de développement local et de développement durable : une analyse fondée sur la production et l'appropriation des innovations de services</w:t>
              </w:r>
            </w:hyperlink>
          </w:p>
          <w:p>
            <w:pPr/>
            <w:hyperlink r:id="rId22" w:history="1">
              <w:r>
                <w:rPr>
                  <w:color w:val="#410a8c"/>
                  <w:u w:val="single"/>
                </w:rPr>
                <w:t xml:space="preserve">Marie Delaplace</w:t>
              </w:r>
            </w:hyperlink>
            <w:r>
              <w:rPr/>
              <w:t xml:space="preserve">,</w:t>
            </w:r>
            <w:hyperlink r:id="rId28" w:history="1">
              <w:r>
                <w:rPr>
                  <w:color w:val="#410a8c"/>
                  <w:u w:val="single"/>
                </w:rPr>
                <w:t xml:space="preserve">Sylvie Bazin</w:t>
              </w:r>
            </w:hyperlink>
            <w:r>
              <w:rPr/>
              <w:t xml:space="preserve">,</w:t>
            </w:r>
            <w:hyperlink r:id="rId21" w:history="1">
              <w:r>
                <w:rPr>
                  <w:color w:val="#410a8c"/>
                  <w:u w:val="single"/>
                </w:rPr>
                <w:t xml:space="preserve">Christophe Beckerich</w:t>
              </w:r>
            </w:hyperlink>
            <w:r>
              <w:rPr/>
              <w:t xml:space="preserve">,</w:t>
            </w:r>
            <w:hyperlink r:id="rId45" w:history="1">
              <w:r>
                <w:rPr>
                  <w:color w:val="#410a8c"/>
                  <w:u w:val="single"/>
                </w:rPr>
                <w:t xml:space="preserve">Corinne Blanquart</w:t>
              </w:r>
            </w:hyperlink>
          </w:p>
          <w:p>
            <w:pPr/>
            <w:r>
              <w:rPr/>
              <w:t xml:space="preserve">[Rapport de recherche] Université de Reims-Champagne-Ardenne. 2013</w:t>
            </w:r>
          </w:p>
          <w:p>
            <w:pPr/>
            <w:r>
              <w:rPr/>
              <w:t xml:space="preserve">Rapport</w:t>
            </w:r>
            <w:r>
              <w:rPr/>
              <w:t xml:space="preserve"> (rapport de recherche)</w:t>
            </w:r>
          </w:p>
          <w:p>
            <w:pPr/>
            <w:hyperlink r:id="rId100" w:history="1">
              <w:r>
                <w:rPr>
                  <w:color w:val="#410a8c"/>
                  <w:u w:val="single"/>
                </w:rPr>
                <w:t xml:space="preserve">hal-01098691v1</w:t>
              </w:r>
            </w:hyperlink>
          </w:p>
        </w:tc>
      </w:tr>
      <w:tr>
        <w:trPr/>
        <w:tc>
          <w:tcPr>
            <w:noWrap/>
          </w:tcPr>
          <w:p>
            <w:pPr>
              <w:spacing w:after="200"/>
            </w:pPr>
            <w:hyperlink r:id="rId101" w:history="1">
              <w:r>
                <w:rPr>
                  <w:color w:val="1e198e"/>
                  <w:b w:val="1"/>
                  <w:bCs w:val="1"/>
                  <w:u w:val="single"/>
                </w:rPr>
                <w:t xml:space="preserve">Les enjeux et opportunités de la Grande Vitesse Ferroviaire en termes de développement local et de développement durable : une analyse fondée sur la production et l'appropriation des innovations de services</w:t>
              </w:r>
            </w:hyperlink>
          </w:p>
          <w:p>
            <w:pPr/>
            <w:hyperlink r:id="rId22" w:history="1">
              <w:r>
                <w:rPr>
                  <w:color w:val="#410a8c"/>
                  <w:u w:val="single"/>
                </w:rPr>
                <w:t xml:space="preserve">Marie Delaplace</w:t>
              </w:r>
            </w:hyperlink>
            <w:r>
              <w:rPr/>
              <w:t xml:space="preserve">,</w:t>
            </w:r>
            <w:hyperlink r:id="rId28" w:history="1">
              <w:r>
                <w:rPr>
                  <w:color w:val="#410a8c"/>
                  <w:u w:val="single"/>
                </w:rPr>
                <w:t xml:space="preserve">Sylvie Bazin</w:t>
              </w:r>
            </w:hyperlink>
            <w:r>
              <w:rPr/>
              <w:t xml:space="preserve">,</w:t>
            </w:r>
            <w:hyperlink r:id="rId21" w:history="1">
              <w:r>
                <w:rPr>
                  <w:color w:val="#410a8c"/>
                  <w:u w:val="single"/>
                </w:rPr>
                <w:t xml:space="preserve">Christophe Beckerich</w:t>
              </w:r>
            </w:hyperlink>
            <w:r>
              <w:rPr/>
              <w:t xml:space="preserve">,</w:t>
            </w:r>
            <w:hyperlink r:id="rId45" w:history="1">
              <w:r>
                <w:rPr>
                  <w:color w:val="#410a8c"/>
                  <w:u w:val="single"/>
                </w:rPr>
                <w:t xml:space="preserve">Corinne Blanquart</w:t>
              </w:r>
            </w:hyperlink>
          </w:p>
          <w:p>
            <w:pPr/>
            <w:r>
              <w:rPr/>
              <w:t xml:space="preserve">[Rapport de recherche] predit. 2013</w:t>
            </w:r>
          </w:p>
          <w:p>
            <w:pPr/>
            <w:r>
              <w:rPr/>
              <w:t xml:space="preserve">Rapport</w:t>
            </w:r>
            <w:r>
              <w:rPr/>
              <w:t xml:space="preserve"> (rapport de recherche)</w:t>
            </w:r>
          </w:p>
          <w:p>
            <w:pPr/>
            <w:hyperlink r:id="rId101" w:history="1">
              <w:r>
                <w:rPr>
                  <w:color w:val="#410a8c"/>
                  <w:u w:val="single"/>
                </w:rPr>
                <w:t xml:space="preserve">hal-01192920v1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02" w:history="1">
              <w:r>
                <w:rPr>
                  <w:color w:val="1e198e"/>
                  <w:b w:val="1"/>
                  <w:bCs w:val="1"/>
                  <w:u w:val="single"/>
                </w:rPr>
                <w:t xml:space="preserve">Les politiques locales d'attraction d'entreprises : d'une logique concurrentielle à une logique organisationnelle</w:t>
              </w:r>
            </w:hyperlink>
          </w:p>
          <w:p>
            <w:pPr/>
            <w:hyperlink r:id="rId8" w:history="1">
              <w:r>
                <w:rPr>
                  <w:color w:val="#410a8c"/>
                  <w:u w:val="single"/>
                </w:rPr>
                <w:t xml:space="preserve">Sylvie Benoit</w:t>
              </w:r>
            </w:hyperlink>
          </w:p>
          <w:p>
            <w:pPr/>
            <w:r>
              <w:rPr/>
              <w:t xml:space="preserve">Géographie. Université de Lille 1 - Sciences et Technologies, 1996. Français. </w:t>
            </w:r>
            <w:hyperlink r:id="rId103" w:history="1">
              <w:r>
                <w:rPr>
                  <w:color w:val="#410a8c"/>
                  <w:u w:val="single"/>
                </w:rPr>
                <w:t xml:space="preserve">⟨NNT : 1996LIL12027⟩</w:t>
              </w:r>
            </w:hyperlink>
          </w:p>
          <w:p>
            <w:pPr/>
            <w:r>
              <w:rPr/>
              <w:t xml:space="preserve">Thèse</w:t>
            </w:r>
          </w:p>
          <w:p>
            <w:pPr/>
            <w:hyperlink r:id="rId102" w:history="1">
              <w:r>
                <w:rPr>
                  <w:color w:val="#410a8c"/>
                  <w:u w:val="single"/>
                </w:rPr>
                <w:t xml:space="preserve">tel-03709206v1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04" w:history="1">
              <w:r>
                <w:rPr>
                  <w:color w:val="1e198e"/>
                  <w:b w:val="1"/>
                  <w:bCs w:val="1"/>
                  <w:u w:val="single"/>
                </w:rPr>
                <w:t xml:space="preserve">L'attractivité des territoires intermédiaires au prisme de la gouvernance</w:t>
              </w:r>
            </w:hyperlink>
          </w:p>
          <w:p>
            <w:pPr/>
            <w:hyperlink r:id="rId8" w:history="1">
              <w:r>
                <w:rPr>
                  <w:color w:val="#410a8c"/>
                  <w:u w:val="single"/>
                </w:rPr>
                <w:t xml:space="preserve">Sylvie Benoit</w:t>
              </w:r>
            </w:hyperlink>
          </w:p>
          <w:p>
            <w:pPr/>
            <w:r>
              <w:rPr/>
              <w:t xml:space="preserve">Géographie. Université de Reims Champagne Ardenne (URCA), 2018</w:t>
            </w:r>
          </w:p>
          <w:p>
            <w:pPr/>
            <w:r>
              <w:rPr/>
              <w:t xml:space="preserve">HDR</w:t>
            </w:r>
          </w:p>
          <w:p>
            <w:pPr/>
            <w:hyperlink r:id="rId104" w:history="1">
              <w:r>
                <w:rPr>
                  <w:color w:val="#410a8c"/>
                  <w:u w:val="single"/>
                </w:rPr>
                <w:t xml:space="preserve">tel-02890144v1</w:t>
              </w:r>
            </w:hyperlink>
          </w:p>
        </w:tc>
      </w:tr>
    </w:tbl>
    <w:sectPr>
      <w:footerReference w:type="default" r:id="rId10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646000v1" TargetMode="External"/><Relationship Id="rId8" Type="http://schemas.openxmlformats.org/officeDocument/2006/relationships/hyperlink" Target="https://hal.science/search/index/?q=*&amp;authFullName_s=Sylvie Benoit" TargetMode="External"/><Relationship Id="rId9" Type="http://schemas.openxmlformats.org/officeDocument/2006/relationships/hyperlink" Target="https://dx.doi.org/10.3917/reru.pr1.0052" TargetMode="External"/><Relationship Id="rId10" Type="http://schemas.openxmlformats.org/officeDocument/2006/relationships/hyperlink" Target="https://hal.science/hal-03637287v1" TargetMode="External"/><Relationship Id="rId11" Type="http://schemas.openxmlformats.org/officeDocument/2006/relationships/hyperlink" Target="https://hal.science/search/index/?q=*&amp;authFullName_s=Franck-Dominique Vivien" TargetMode="External"/><Relationship Id="rId12" Type="http://schemas.openxmlformats.org/officeDocument/2006/relationships/hyperlink" Target="https://hal.science/search/index/?q=*&amp;authFullName_s=Yulia Altukhova-Nys" TargetMode="External"/><Relationship Id="rId13" Type="http://schemas.openxmlformats.org/officeDocument/2006/relationships/hyperlink" Target="https://hal.science/search/index/?q=*&amp;authFullName_s=Jean-Marc Bascourret" TargetMode="External"/><Relationship Id="rId14" Type="http://schemas.openxmlformats.org/officeDocument/2006/relationships/hyperlink" Target="https://hal.science/search/index/?q=*&amp;authFullName_s=Nicolas Befort" TargetMode="External"/><Relationship Id="rId15" Type="http://schemas.openxmlformats.org/officeDocument/2006/relationships/hyperlink" Target="https://dx.doi.org/10.17180/ciag-2022-vol86-art26" TargetMode="External"/><Relationship Id="rId16" Type="http://schemas.openxmlformats.org/officeDocument/2006/relationships/hyperlink" Target="https://hal.science/hal-03984202v2" TargetMode="External"/><Relationship Id="rId17" Type="http://schemas.openxmlformats.org/officeDocument/2006/relationships/hyperlink" Target="https://dx.doi.org/10.46298/cst-10947" TargetMode="External"/><Relationship Id="rId18" Type="http://schemas.openxmlformats.org/officeDocument/2006/relationships/hyperlink" Target="https://hal.science/hal-03344672v1" TargetMode="External"/><Relationship Id="rId19" Type="http://schemas.openxmlformats.org/officeDocument/2006/relationships/hyperlink" Target="https://dx.doi.org/10.4000/economierurale.8944" TargetMode="External"/><Relationship Id="rId20" Type="http://schemas.openxmlformats.org/officeDocument/2006/relationships/hyperlink" Target="https://hal.science/hal-02524496v1" TargetMode="External"/><Relationship Id="rId21" Type="http://schemas.openxmlformats.org/officeDocument/2006/relationships/hyperlink" Target="https://hal.science/search/index/?q=*&amp;authFullName_s=Christophe Beckerich" TargetMode="External"/><Relationship Id="rId22" Type="http://schemas.openxmlformats.org/officeDocument/2006/relationships/hyperlink" Target="https://hal.science/search/index/?q=*&amp;authFullName_s=Marie Delaplace" TargetMode="External"/><Relationship Id="rId23" Type="http://schemas.openxmlformats.org/officeDocument/2006/relationships/hyperlink" Target="https://dx.doi.org/10.3917/reru.201.0013" TargetMode="External"/><Relationship Id="rId24" Type="http://schemas.openxmlformats.org/officeDocument/2006/relationships/hyperlink" Target="https://univ-reims.hal.science/hal-02077971v1" TargetMode="External"/><Relationship Id="rId25" Type="http://schemas.openxmlformats.org/officeDocument/2006/relationships/hyperlink" Target="https://dx.doi.org/10.1080/09654313.2019.1567111" TargetMode="External"/><Relationship Id="rId26" Type="http://schemas.openxmlformats.org/officeDocument/2006/relationships/hyperlink" Target="https://hal.science/hal-03307133v1" TargetMode="External"/><Relationship Id="rId27" Type="http://schemas.openxmlformats.org/officeDocument/2006/relationships/hyperlink" Target="https://univ-reims.hal.science/hal-02077972v1" TargetMode="External"/><Relationship Id="rId28" Type="http://schemas.openxmlformats.org/officeDocument/2006/relationships/hyperlink" Target="https://hal.science/search/index/?q=*&amp;authFullName_s=Sylvie Bazin" TargetMode="External"/><Relationship Id="rId29" Type="http://schemas.openxmlformats.org/officeDocument/2006/relationships/hyperlink" Target="https://dx.doi.org/10.1080/12507970.2017.1344110" TargetMode="External"/><Relationship Id="rId30" Type="http://schemas.openxmlformats.org/officeDocument/2006/relationships/hyperlink" Target="https://univ-reims.hal.science/hal-02078880v1" TargetMode="External"/><Relationship Id="rId31" Type="http://schemas.openxmlformats.org/officeDocument/2006/relationships/hyperlink" Target="https://hal.science/search/index/?q=*&amp;authFullName_s=Sylvie Benoit-Bazin" TargetMode="External"/><Relationship Id="rId32" Type="http://schemas.openxmlformats.org/officeDocument/2006/relationships/hyperlink" Target="https://dx.doi.org/10.1016/j.trpro.2017.05.287" TargetMode="External"/><Relationship Id="rId33" Type="http://schemas.openxmlformats.org/officeDocument/2006/relationships/hyperlink" Target="https://univ-reims.hal.science/hal-02078885v1" TargetMode="External"/><Relationship Id="rId34" Type="http://schemas.openxmlformats.org/officeDocument/2006/relationships/hyperlink" Target="https://hal.science/search/index/?q=*&amp;authFullName_s=Sylvie Bazin-Benoit" TargetMode="External"/><Relationship Id="rId35" Type="http://schemas.openxmlformats.org/officeDocument/2006/relationships/hyperlink" Target="https://dx.doi.org/10.2174/1874447801610010007" TargetMode="External"/><Relationship Id="rId36" Type="http://schemas.openxmlformats.org/officeDocument/2006/relationships/hyperlink" Target="https://hal.science/hal-01622987v1" TargetMode="External"/><Relationship Id="rId37" Type="http://schemas.openxmlformats.org/officeDocument/2006/relationships/hyperlink" Target="https://dx.doi.org/10.15122/isbn.978-2-406-06930-0.p.0067" TargetMode="External"/><Relationship Id="rId38" Type="http://schemas.openxmlformats.org/officeDocument/2006/relationships/hyperlink" Target="https://univ-reims.hal.science/hal-02077970v1" TargetMode="External"/><Relationship Id="rId39" Type="http://schemas.openxmlformats.org/officeDocument/2006/relationships/hyperlink" Target="https://dx.doi.org/10.46298/cst.12152" TargetMode="External"/><Relationship Id="rId40" Type="http://schemas.openxmlformats.org/officeDocument/2006/relationships/hyperlink" Target="https://univ-reims.hal.science/hal-02078931v1" TargetMode="External"/><Relationship Id="rId41" Type="http://schemas.openxmlformats.org/officeDocument/2006/relationships/hyperlink" Target="https://univ-reims.hal.science/hal-02077962v1" TargetMode="External"/><Relationship Id="rId42" Type="http://schemas.openxmlformats.org/officeDocument/2006/relationships/hyperlink" Target="https://dx.doi.org/10.3917/reru.145.0865" TargetMode="External"/><Relationship Id="rId43" Type="http://schemas.openxmlformats.org/officeDocument/2006/relationships/hyperlink" Target="https://univ-reims.hal.science/hal-02077977v1" TargetMode="External"/><Relationship Id="rId44" Type="http://schemas.openxmlformats.org/officeDocument/2006/relationships/hyperlink" Target="https://univ-reims.hal.science/hal-02078977v1" TargetMode="External"/><Relationship Id="rId45" Type="http://schemas.openxmlformats.org/officeDocument/2006/relationships/hyperlink" Target="https://hal.science/search/index/?q=*&amp;authFullName_s=Corinne Blanquart" TargetMode="External"/><Relationship Id="rId46" Type="http://schemas.openxmlformats.org/officeDocument/2006/relationships/hyperlink" Target="https://hal.science/search/index/?q=*&amp;authFullName_s=Lidwine Vandenbossche" TargetMode="External"/><Relationship Id="rId47" Type="http://schemas.openxmlformats.org/officeDocument/2006/relationships/hyperlink" Target="https://hal.science/hal-01184947v1" TargetMode="External"/><Relationship Id="rId48" Type="http://schemas.openxmlformats.org/officeDocument/2006/relationships/hyperlink" Target="https://dx.doi.org/10.46298/cst.12126" TargetMode="External"/><Relationship Id="rId49" Type="http://schemas.openxmlformats.org/officeDocument/2006/relationships/hyperlink" Target="https://hal.science/hal-01392396v1" TargetMode="External"/><Relationship Id="rId50" Type="http://schemas.openxmlformats.org/officeDocument/2006/relationships/hyperlink" Target="https://hal.science/hal-01392399v1" TargetMode="External"/><Relationship Id="rId51" Type="http://schemas.openxmlformats.org/officeDocument/2006/relationships/hyperlink" Target="https://hal.science/search/index/?q=*&amp;authFullName_s=Ligdwine Vandenbossche" TargetMode="External"/><Relationship Id="rId52" Type="http://schemas.openxmlformats.org/officeDocument/2006/relationships/hyperlink" Target="https://univ-reims.hal.science/hal-02887707v1" TargetMode="External"/><Relationship Id="rId53" Type="http://schemas.openxmlformats.org/officeDocument/2006/relationships/hyperlink" Target="https://hal.science/search/index/?q=*&amp;authFullName_s=S. Bazin" TargetMode="External"/><Relationship Id="rId54" Type="http://schemas.openxmlformats.org/officeDocument/2006/relationships/hyperlink" Target="https://hal.science/search/index/?q=*&amp;authFullName_s=C. Beckerich" TargetMode="External"/><Relationship Id="rId55" Type="http://schemas.openxmlformats.org/officeDocument/2006/relationships/hyperlink" Target="https://hal.science/search/index/?q=*&amp;authFullName_s=C. Blanquart" TargetMode="External"/><Relationship Id="rId56" Type="http://schemas.openxmlformats.org/officeDocument/2006/relationships/hyperlink" Target="https://hal.science/search/index/?q=*&amp;authFullName_s=M. Delaplace" TargetMode="External"/><Relationship Id="rId57" Type="http://schemas.openxmlformats.org/officeDocument/2006/relationships/hyperlink" Target="https://dx.doi.org/10.1007/s13547-011-0016-2" TargetMode="External"/><Relationship Id="rId58" Type="http://schemas.openxmlformats.org/officeDocument/2006/relationships/hyperlink" Target="https://univ-reims.hal.science/hal-02071523v1" TargetMode="External"/><Relationship Id="rId59" Type="http://schemas.openxmlformats.org/officeDocument/2006/relationships/hyperlink" Target="https://dx.doi.org/10.4000/belgeo.6669" TargetMode="External"/><Relationship Id="rId60" Type="http://schemas.openxmlformats.org/officeDocument/2006/relationships/hyperlink" Target="https://univ-reims.hal.science/hal-02071503v1" TargetMode="External"/><Relationship Id="rId61" Type="http://schemas.openxmlformats.org/officeDocument/2006/relationships/hyperlink" Target="https://hal.science/search/index/?q=*&amp;authFullName_s=Armand Colin" TargetMode="External"/><Relationship Id="rId62" Type="http://schemas.openxmlformats.org/officeDocument/2006/relationships/hyperlink" Target="https://dx.doi.org/10.3917/reru.102.0313" TargetMode="External"/><Relationship Id="rId63" Type="http://schemas.openxmlformats.org/officeDocument/2006/relationships/hyperlink" Target="https://hal.science/hal-01184940v1" TargetMode="External"/><Relationship Id="rId64" Type="http://schemas.openxmlformats.org/officeDocument/2006/relationships/hyperlink" Target="https://dx.doi.org/10.46298/cst.12085" TargetMode="External"/><Relationship Id="rId65" Type="http://schemas.openxmlformats.org/officeDocument/2006/relationships/hyperlink" Target="https://hal.science/hal-02097023v1" TargetMode="External"/><Relationship Id="rId66" Type="http://schemas.openxmlformats.org/officeDocument/2006/relationships/hyperlink" Target="https://dx.doi.org/10.46298/cst.12073" TargetMode="External"/><Relationship Id="rId67" Type="http://schemas.openxmlformats.org/officeDocument/2006/relationships/hyperlink" Target="https://univ-reims.hal.science/hal-02077973v1" TargetMode="External"/><Relationship Id="rId68" Type="http://schemas.openxmlformats.org/officeDocument/2006/relationships/hyperlink" Target="https://hal.science/search/index/?q=*&amp;authFullName_s=Sophie Masson" TargetMode="External"/><Relationship Id="rId69" Type="http://schemas.openxmlformats.org/officeDocument/2006/relationships/hyperlink" Target="https://hal.science/hal-01403829v1" TargetMode="External"/><Relationship Id="rId70" Type="http://schemas.openxmlformats.org/officeDocument/2006/relationships/hyperlink" Target="https://hal.science/hal-01404564v1" TargetMode="External"/><Relationship Id="rId71" Type="http://schemas.openxmlformats.org/officeDocument/2006/relationships/hyperlink" Target="https://univ-reims.hal.science/hal-02071375v1" TargetMode="External"/><Relationship Id="rId72" Type="http://schemas.openxmlformats.org/officeDocument/2006/relationships/hyperlink" Target="https://dx.doi.org/10.3917/reru.062.0245" TargetMode="External"/><Relationship Id="rId73" Type="http://schemas.openxmlformats.org/officeDocument/2006/relationships/hyperlink" Target="https://hal.science/hal-02097033v1" TargetMode="External"/><Relationship Id="rId74" Type="http://schemas.openxmlformats.org/officeDocument/2006/relationships/hyperlink" Target="https://hal.science/search/index/?q=*&amp;authFullName_s=Romain Petiot" TargetMode="External"/><Relationship Id="rId75" Type="http://schemas.openxmlformats.org/officeDocument/2006/relationships/hyperlink" Target="https://univ-reims.hal.science/hal-02078980v1" TargetMode="External"/><Relationship Id="rId76" Type="http://schemas.openxmlformats.org/officeDocument/2006/relationships/hyperlink" Target="https://univ-reims.hal.science/hal-02071337v1" TargetMode="External"/><Relationship Id="rId77" Type="http://schemas.openxmlformats.org/officeDocument/2006/relationships/hyperlink" Target="https://univ-reims.hal.science/hal-02887363v1" TargetMode="External"/><Relationship Id="rId78" Type="http://schemas.openxmlformats.org/officeDocument/2006/relationships/hyperlink" Target="https://univ-reims.hal.science/hal-02887379v1" TargetMode="External"/><Relationship Id="rId79" Type="http://schemas.openxmlformats.org/officeDocument/2006/relationships/hyperlink" Target="https://univ-reims.hal.science/hal-02887407v1" TargetMode="External"/><Relationship Id="rId80" Type="http://schemas.openxmlformats.org/officeDocument/2006/relationships/hyperlink" Target="https://hal.science/hal-02887486v1" TargetMode="External"/><Relationship Id="rId81" Type="http://schemas.openxmlformats.org/officeDocument/2006/relationships/hyperlink" Target="https://univ-reims.hal.science/hal-02887553v1" TargetMode="External"/><Relationship Id="rId82" Type="http://schemas.openxmlformats.org/officeDocument/2006/relationships/hyperlink" Target="https://hal.science/hal-02887457v1" TargetMode="External"/><Relationship Id="rId83" Type="http://schemas.openxmlformats.org/officeDocument/2006/relationships/hyperlink" Target="https://univ-reims.hal.science/hal-02887574v1" TargetMode="External"/><Relationship Id="rId84" Type="http://schemas.openxmlformats.org/officeDocument/2006/relationships/hyperlink" Target="https://hal.science/hal-01098706v1" TargetMode="External"/><Relationship Id="rId85" Type="http://schemas.openxmlformats.org/officeDocument/2006/relationships/hyperlink" Target="https://hal.science/search/index/?q=*&amp;authFullName_s=Francesca Pagliara" TargetMode="External"/><Relationship Id="rId86" Type="http://schemas.openxmlformats.org/officeDocument/2006/relationships/hyperlink" Target="https://hal.science/search/index/?q=*&amp;authFullName_s=Antonio Sposaro" TargetMode="External"/><Relationship Id="rId87" Type="http://schemas.openxmlformats.org/officeDocument/2006/relationships/hyperlink" Target="https://hal.science/hal-00615196v1" TargetMode="External"/><Relationship Id="rId88" Type="http://schemas.openxmlformats.org/officeDocument/2006/relationships/hyperlink" Target="https://hal.science/hal-01200665v1" TargetMode="External"/><Relationship Id="rId89" Type="http://schemas.openxmlformats.org/officeDocument/2006/relationships/hyperlink" Target="https://hal.science/search/index/?q=*&amp;authFullName_s=C Beckerich" TargetMode="External"/><Relationship Id="rId90" Type="http://schemas.openxmlformats.org/officeDocument/2006/relationships/hyperlink" Target="https://hal.science/search/index/?q=*&amp;authFullName_s=L Vandenbossche" TargetMode="External"/><Relationship Id="rId91" Type="http://schemas.openxmlformats.org/officeDocument/2006/relationships/hyperlink" Target="https://hal.science/hal-03074969v1" TargetMode="External"/><Relationship Id="rId92" Type="http://schemas.openxmlformats.org/officeDocument/2006/relationships/hyperlink" Target="https://hal.science/hal-03344739v1" TargetMode="External"/><Relationship Id="rId93" Type="http://schemas.openxmlformats.org/officeDocument/2006/relationships/hyperlink" Target="https://univ-reims.hal.science/hal-02887612v1" TargetMode="External"/><Relationship Id="rId94" Type="http://schemas.openxmlformats.org/officeDocument/2006/relationships/hyperlink" Target="https://univ-reims.hal.science/hal-02079165v1" TargetMode="External"/><Relationship Id="rId95" Type="http://schemas.openxmlformats.org/officeDocument/2006/relationships/hyperlink" Target="https://hal.science/hal-02097094v1" TargetMode="External"/><Relationship Id="rId96" Type="http://schemas.openxmlformats.org/officeDocument/2006/relationships/hyperlink" Target="https://hal.science/hal-02097104v1" TargetMode="External"/><Relationship Id="rId97" Type="http://schemas.openxmlformats.org/officeDocument/2006/relationships/hyperlink" Target="https://univ-reims.hal.science/hal-02887599v1" TargetMode="External"/><Relationship Id="rId98" Type="http://schemas.openxmlformats.org/officeDocument/2006/relationships/hyperlink" Target="https://hal.science/search/index/?q=*&amp;authFullName_s=Martin Koning" TargetMode="External"/><Relationship Id="rId99" Type="http://schemas.openxmlformats.org/officeDocument/2006/relationships/hyperlink" Target="https://hal.science/search/index/?q=*&amp;authFullName_s=Fran&#231;oise Bahoken" TargetMode="External"/><Relationship Id="rId100" Type="http://schemas.openxmlformats.org/officeDocument/2006/relationships/hyperlink" Target="https://hal.science/hal-01098691v1" TargetMode="External"/><Relationship Id="rId101" Type="http://schemas.openxmlformats.org/officeDocument/2006/relationships/hyperlink" Target="https://hal.science/hal-01192920v1" TargetMode="External"/><Relationship Id="rId102" Type="http://schemas.openxmlformats.org/officeDocument/2006/relationships/hyperlink" Target="https://hal.science/tel-03709206v1" TargetMode="External"/><Relationship Id="rId103" Type="http://schemas.openxmlformats.org/officeDocument/2006/relationships/hyperlink" Target="https://www.theses.fr/1996LIL12027" TargetMode="External"/><Relationship Id="rId104" Type="http://schemas.openxmlformats.org/officeDocument/2006/relationships/hyperlink" Target="https://univ-reims.hal.science/tel-02890144v1" TargetMode="External"/><Relationship Id="rId10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sylvie Benoit</dc:title>
  <dc:description>CV</dc:description>
  <dc:subject/>
  <cp:keywords/>
  <cp:category/>
  <cp:lastModifiedBy/>
  <dcterms:created xsi:type="dcterms:W3CDTF">2026-05-24T12:46:32+02:00</dcterms:created>
  <dcterms:modified xsi:type="dcterms:W3CDTF">2026-05-24T12:46:32+02:00</dcterms:modified>
</cp:coreProperties>
</file>

<file path=docProps/custom.xml><?xml version="1.0" encoding="utf-8"?>
<Properties xmlns="http://schemas.openxmlformats.org/officeDocument/2006/custom-properties" xmlns:vt="http://schemas.openxmlformats.org/officeDocument/2006/docPropsVTypes"/>
</file>