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SYLVIE CHALAYE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Anthropologue des représentations, spécialiste des dramaturgies afro-contemporaines, Sylvie Chalaye enseigne à l'Institut d'Etudes théâtrales.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Jean-Marie Serreau, précurseur d'un théâtre trans'artistique</w:t></w:r></w:hyperlink></w:p><w:p><w:pPr/><w:hyperlink r:id="rId8" w:history="1"><w:r><w:rPr><w:color w:val="#410a8c"/><w:u w:val="single"/></w:rPr><w:t xml:space="preserve">Pénélope Dechaufour</w:t></w:r></w:hyperlink><w:r><w:rPr/><w:t xml:space="preserve">,</w:t></w:r><w:hyperlink r:id="rId9" w:history="1"><w:r><w:rPr><w:color w:val="#410a8c"/><w:u w:val="single"/></w:rPr><w:t xml:space="preserve">Sylvie Chalaye</w:t></w:r></w:hyperlink></w:p><w:p><w:pPr/><w:r><w:rPr><w:i w:val="1"/><w:iCs w:val="1"/></w:rPr><w:t xml:space="preserve">Théâtre/Public</w:t></w:r><w:r><w:rPr/><w:t xml:space="preserve">, 2025, N°257, p. 25. </w:t></w:r><w:hyperlink r:id="rId10" w:history="1"><w:r><w:rPr><w:color w:val="#410a8c"/><w:u w:val="single"/></w:rPr><w:t xml:space="preserve">⟨10.3917/thepu.257.0025⟩</w:t></w:r></w:hyperlink></w:p><w:p><w:pPr/><w:r><w:rPr/><w:t xml:space="preserve">Article dans une revue</w:t></w:r></w:p><w:p><w:pPr/><w:hyperlink r:id="rId7" w:history="1"><w:r><w:rPr><w:color w:val="#410a8c"/><w:u w:val="single"/></w:rPr><w:t xml:space="preserve">hal-05341662v1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Déjouer le blackface au théâtre pour mieux dé-penser la race</w:t></w:r></w:hyperlink></w:p><w:p><w:pPr/><w:hyperlink r:id="rId9" w:history="1"><w:r><w:rPr><w:color w:val="#410a8c"/><w:u w:val="single"/></w:rPr><w:t xml:space="preserve">Sylvie Chalaye</w:t></w:r></w:hyperlink></w:p><w:p><w:pPr/><w:r><w:rPr><w:i w:val="1"/><w:iCs w:val="1"/></w:rPr><w:t xml:space="preserve">Loxias</w:t></w:r><w:r><w:rPr/><w:t xml:space="preserve">, 2023, Le "blackface" ou la représentation de l’identité raciale dans les arts de la scène, 80</w:t></w:r></w:p><w:p><w:pPr/><w:r><w:rPr/><w:t xml:space="preserve">Article dans une revue</w:t></w:r></w:p><w:p><w:pPr/><w:hyperlink r:id="rId11" w:history="1"><w:r><w:rPr><w:color w:val="#410a8c"/><w:u w:val="single"/></w:rPr><w:t xml:space="preserve">hal-04260939v1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Nudité et performance décoloniale : quand la sur-exhibition du corps racisé fait voler en éclats l’éroticolonie</w:t></w:r></w:hyperlink></w:p><w:p><w:pPr/><w:hyperlink r:id="rId9" w:history="1"><w:r><w:rPr><w:color w:val="#410a8c"/><w:u w:val="single"/></w:rPr><w:t xml:space="preserve">Sylvie Chalaye</w:t></w:r></w:hyperlink><w:r><w:rPr/><w:t xml:space="preserve">,</w:t></w:r><w:hyperlink r:id="rId8" w:history="1"><w:r><w:rPr><w:color w:val="#410a8c"/><w:u w:val="single"/></w:rPr><w:t xml:space="preserve">Pénélope Dechaufour</w:t></w:r></w:hyperlink></w:p><w:p><w:pPr/><w:r><w:rPr><w:i w:val="1"/><w:iCs w:val="1"/></w:rPr><w:t xml:space="preserve">CORPS : Revue Interdisciplinaire</w:t></w:r><w:r><w:rPr/><w:t xml:space="preserve">, 2022, N°19, pp.261 - 271. </w:t></w:r><w:hyperlink r:id="rId13" w:history="1"><w:r><w:rPr><w:color w:val="#410a8c"/><w:u w:val="single"/></w:rPr><w:t xml:space="preserve">⟨10.3917/corp1.019.0261⟩</w:t></w:r></w:hyperlink></w:p><w:p><w:pPr/><w:r><w:rPr/><w:t xml:space="preserve">Article dans une revue</w:t></w:r></w:p><w:p><w:pPr/><w:hyperlink r:id="rId12" w:history="1"><w:r><w:rPr><w:color w:val="#410a8c"/><w:u w:val="single"/></w:rPr><w:t xml:space="preserve">hal-04510968v1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Sony Labou Tansi, le souffle d'un marronneur</w:t></w:r></w:hyperlink></w:p><w:p><w:pPr/><w:hyperlink r:id="rId9" w:history="1"><w:r><w:rPr><w:color w:val="#410a8c"/><w:u w:val="single"/></w:rPr><w:t xml:space="preserve">Sylvie Chalaye</w:t></w:r></w:hyperlink></w:p><w:p><w:pPr/><w:r><w:rPr><w:i w:val="1"/><w:iCs w:val="1"/></w:rPr><w:t xml:space="preserve">Etudes Littéraires Africaines</w:t></w:r><w:r><w:rPr/><w:t xml:space="preserve">, 2016, Le théâtre de Sony Labou Tansi, 41, p.23-24</w:t></w:r></w:p><w:p><w:pPr/><w:r><w:rPr/><w:t xml:space="preserve">Article dans une revue</w:t></w:r></w:p><w:p><w:pPr/><w:hyperlink r:id="rId14" w:history="1"><w:r><w:rPr><w:color w:val="#410a8c"/><w:u w:val="single"/></w:rPr><w:t xml:space="preserve">hal-01499014v1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naissance des études théâtrales ou la constitution d’un champ autonome d’enseignement et de recherches interdisciplinaires et interculturelles</w:t></w:r></w:hyperlink></w:p><w:p><w:pPr/><w:hyperlink r:id="rId9" w:history="1"><w:r><w:rPr><w:color w:val="#410a8c"/><w:u w:val="single"/></w:rPr><w:t xml:space="preserve">Sylvie Chalaye</w:t></w:r></w:hyperlink><w:r><w:rPr/><w:t xml:space="preserve">,</w:t></w:r><w:hyperlink r:id="rId16" w:history="1"><w:r><w:rPr><w:color w:val="#410a8c"/><w:u w:val="single"/></w:rPr><w:t xml:space="preserve">Daniel Urrutiaguer</w:t></w:r></w:hyperlink></w:p><w:p><w:pPr/><w:r><w:rPr><w:i w:val="1"/><w:iCs w:val="1"/></w:rPr><w:t xml:space="preserve">Registres : Revue d'études théâtrales</w:t></w:r><w:r><w:rPr/><w:t xml:space="preserve">, 2015</w:t></w:r></w:p><w:p><w:pPr/><w:r><w:rPr/><w:t xml:space="preserve">Article dans une revue</w:t></w:r></w:p><w:p><w:pPr/><w:hyperlink r:id="rId15" w:history="1"><w:r><w:rPr><w:color w:val="#410a8c"/><w:u w:val="single"/></w:rPr><w:t xml:space="preserve">hal-03914042v1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Études théâtrales : Naissance et constitution d’un champ autonome d’enseignement et de recherches interdisciplinaires et interculturelles</w:t></w:r></w:hyperlink></w:p><w:p><w:pPr/><w:hyperlink r:id="rId9" w:history="1"><w:r><w:rPr><w:color w:val="#410a8c"/><w:u w:val="single"/></w:rPr><w:t xml:space="preserve">Sylvie Chalaye</w:t></w:r></w:hyperlink><w:r><w:rPr/><w:t xml:space="preserve">,</w:t></w:r><w:hyperlink r:id="rId16" w:history="1"><w:r><w:rPr><w:color w:val="#410a8c"/><w:u w:val="single"/></w:rPr><w:t xml:space="preserve">Daniel Urrutiaguer</w:t></w:r></w:hyperlink></w:p><w:p><w:pPr/><w:r><w:rPr><w:i w:val="1"/><w:iCs w:val="1"/></w:rPr><w:t xml:space="preserve">Registres : Revue d'études théâtrales</w:t></w:r><w:r><w:rPr/><w:t xml:space="preserve">, 2015, Etudes théâtrales 1. Les origines, 18</w:t></w:r></w:p><w:p><w:pPr/><w:r><w:rPr/><w:t xml:space="preserve">Article dans une revue</w:t></w:r></w:p><w:p><w:pPr/><w:hyperlink r:id="rId17" w:history="1"><w:r><w:rPr><w:color w:val="#410a8c"/><w:u w:val="single"/></w:rPr><w:t xml:space="preserve">hal-01462059v1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Vibration Alexis Peskine, l'invention plastique d'un Afropéen de France</w:t></w:r></w:hyperlink></w:p><w:p><w:pPr/><w:hyperlink r:id="rId9" w:history="1"><w:r><w:rPr><w:color w:val="#410a8c"/><w:u w:val="single"/></w:rPr><w:t xml:space="preserve">Sylvie Chalaye</w:t></w:r></w:hyperlink></w:p><w:p><w:pPr/><w:r><w:rPr><w:i w:val="1"/><w:iCs w:val="1"/></w:rPr><w:t xml:space="preserve">Africultures</w:t></w:r><w:r><w:rPr/><w:t xml:space="preserve">, 2015, Afropéa, un territoire culturel à inventer, Africultures la revue (n° 99-100), pp 220-225</w:t></w:r></w:p><w:p><w:pPr/><w:r><w:rPr/><w:t xml:space="preserve">Article dans une revue</w:t></w:r></w:p><w:p><w:pPr/><w:hyperlink r:id="rId18" w:history="1"><w:r><w:rPr><w:color w:val="#410a8c"/><w:u w:val="single"/></w:rPr><w:t xml:space="preserve">hal-01463092v1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jazz, modèle dramaturgique, modèle d’écriture dramatique</w:t></w:r></w:hyperlink></w:p><w:p><w:pPr/><w:hyperlink r:id="rId9" w:history="1"><w:r><w:rPr><w:color w:val="#410a8c"/><w:u w:val="single"/></w:rPr><w:t xml:space="preserve">Sylvie Chalaye</w:t></w:r></w:hyperlink></w:p><w:p><w:pPr/><w:r><w:rPr><w:i w:val="1"/><w:iCs w:val="1"/></w:rPr><w:t xml:space="preserve">Registres : Revue d'études théâtrales</w:t></w:r><w:r><w:rPr/><w:t xml:space="preserve">, 2015, Ecrire pour le théâtre aujourd'hui, Hors série (n° 4), pp. 125-131</w:t></w:r></w:p><w:p><w:pPr/><w:r><w:rPr/><w:t xml:space="preserve">Article dans une revue</w:t></w:r></w:p><w:p><w:pPr/><w:hyperlink r:id="rId19" w:history="1"><w:r><w:rPr><w:color w:val="#410a8c"/><w:u w:val="single"/></w:rPr><w:t xml:space="preserve">hal-01462087v1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Pour une culture de marcottage</w:t></w:r></w:hyperlink></w:p><w:p><w:pPr/><w:hyperlink r:id="rId9" w:history="1"><w:r><w:rPr><w:color w:val="#410a8c"/><w:u w:val="single"/></w:rPr><w:t xml:space="preserve">Sylvie Chalaye</w:t></w:r></w:hyperlink></w:p><w:p><w:pPr/><w:r><w:rPr><w:i w:val="1"/><w:iCs w:val="1"/></w:rPr><w:t xml:space="preserve">Africultures</w:t></w:r><w:r><w:rPr/><w:t xml:space="preserve">, 2015, Afropéa, un territoire culturel à inventer, Africultures la revue (n° 99-100), pp. 16-22</w:t></w:r></w:p><w:p><w:pPr/><w:r><w:rPr/><w:t xml:space="preserve">Article dans une revue</w:t></w:r></w:p><w:p><w:pPr/><w:hyperlink r:id="rId20" w:history="1"><w:r><w:rPr><w:color w:val="#410a8c"/><w:u w:val="single"/></w:rPr><w:t xml:space="preserve">hal-01462985v1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Entretien avec Sylvie Chalaye. Quand les étrangers de l'intérieur entrent en scène</w:t></w:r></w:hyperlink></w:p><w:p><w:pPr/><w:hyperlink r:id="rId8" w:history="1"><w:r><w:rPr><w:color w:val="#410a8c"/><w:u w:val="single"/></w:rPr><w:t xml:space="preserve">Pénélope Dechaufour</w:t></w:r></w:hyperlink><w:r><w:rPr/><w:t xml:space="preserve">,</w:t></w:r><w:hyperlink r:id="rId9" w:history="1"><w:r><w:rPr><w:color w:val="#410a8c"/><w:u w:val="single"/></w:rPr><w:t xml:space="preserve">Sylvie Chalaye</w:t></w:r></w:hyperlink></w:p><w:p><w:pPr/><w:r><w:rPr><w:i w:val="1"/><w:iCs w:val="1"/></w:rPr><w:t xml:space="preserve">Africultures</w:t></w:r><w:r><w:rPr/><w:t xml:space="preserve">, 2014, 97 (1), pp.130. </w:t></w:r><w:hyperlink r:id="rId22" w:history="1"><w:r><w:rPr><w:color w:val="#410a8c"/><w:u w:val="single"/></w:rPr><w:t xml:space="preserve">⟨10.3917/afcul.097.0130⟩</w:t></w:r></w:hyperlink></w:p><w:p><w:pPr/><w:r><w:rPr/><w:t xml:space="preserve">Article dans une revue</w:t></w:r></w:p><w:p><w:pPr/><w:hyperlink r:id="rId21" w:history="1"><w:r><w:rPr><w:color w:val="#410a8c"/><w:u w:val="single"/></w:rPr><w:t xml:space="preserve">hal-02105371v1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Jean-Marie Serreau, l'architecte d'un rêve théâtral aux couleurs d'Afrique</w:t></w:r></w:hyperlink></w:p><w:p><w:pPr/><w:hyperlink r:id="rId9" w:history="1"><w:r><w:rPr><w:color w:val="#410a8c"/><w:u w:val="single"/></w:rPr><w:t xml:space="preserve">Sylvie Chalaye</w:t></w:r></w:hyperlink></w:p><w:p><w:pPr/><w:r><w:rPr><w:i w:val="1"/><w:iCs w:val="1"/></w:rPr><w:t xml:space="preserve">Revue d'Histoire du Théâtre</w:t></w:r><w:r><w:rPr/><w:t xml:space="preserve">, 2013, Jean-Marie Serreau et les scènes de la décolonisation, 260, pp.351-354</w:t></w:r></w:p><w:p><w:pPr/><w:r><w:rPr/><w:t xml:space="preserve">Article dans une revue</w:t></w:r></w:p><w:p><w:pPr/><w:hyperlink r:id="rId23" w:history="1"><w:r><w:rPr><w:color w:val="#410a8c"/><w:u w:val="single"/></w:rPr><w:t xml:space="preserve">hal-01461641v1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Quand les étrangers de l'intérieur entre en scène</w:t></w:r></w:hyperlink></w:p><w:p><w:pPr/><w:hyperlink r:id="rId9" w:history="1"><w:r><w:rPr><w:color w:val="#410a8c"/><w:u w:val="single"/></w:rPr><w:t xml:space="preserve">Sylvie Chalaye</w:t></w:r></w:hyperlink><w:r><w:rPr/><w:t xml:space="preserve">,</w:t></w:r><w:hyperlink r:id="rId8" w:history="1"><w:r><w:rPr><w:color w:val="#410a8c"/><w:u w:val="single"/></w:rPr><w:t xml:space="preserve">Pénélope Dechaufour</w:t></w:r></w:hyperlink></w:p><w:p><w:pPr/><w:r><w:rPr><w:i w:val="1"/><w:iCs w:val="1"/></w:rPr><w:t xml:space="preserve">Africultures</w:t></w:r><w:r><w:rPr/><w:t xml:space="preserve">, 2013, La Marche en héritage, l'héritage culturelle de la marche pour l'égalité et contre le racisme (1983-2013), Africultures la revue (n°97), pp.130-138</w:t></w:r></w:p><w:p><w:pPr/><w:r><w:rPr/><w:t xml:space="preserve">Article dans une revue</w:t></w:r></w:p><w:p><w:pPr/><w:hyperlink r:id="rId24" w:history="1"><w:r><w:rPr><w:color w:val="#410a8c"/><w:u w:val="single"/></w:rPr><w:t xml:space="preserve">hal-01462977v1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jeu du Noir : entre ruse et simulacre</w:t></w:r></w:hyperlink></w:p><w:p><w:pPr/><w:hyperlink r:id="rId9" w:history="1"><w:r><w:rPr><w:color w:val="#410a8c"/><w:u w:val="single"/></w:rPr><w:t xml:space="preserve">Sylvie Chalaye</w:t></w:r></w:hyperlink></w:p><w:p><w:pPr/><w:r><w:rPr><w:i w:val="1"/><w:iCs w:val="1"/></w:rPr><w:t xml:space="preserve">Africultures</w:t></w:r><w:r><w:rPr/><w:t xml:space="preserve">, 2013, Culture(s) noire(s) en France : la scène et les images, Africultures la revue (n°92-93), pp. 94-105</w:t></w:r></w:p><w:p><w:pPr/><w:r><w:rPr/><w:t xml:space="preserve">Article dans une revue</w:t></w:r></w:p><w:p><w:pPr/><w:hyperlink r:id="rId25" w:history="1"><w:r><w:rPr><w:color w:val="#410a8c"/><w:u w:val="single"/></w:rPr><w:t xml:space="preserve">hal-01462957v1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Noir, nègre, homme de couleur… ces mots réducteurs de tête</w:t></w:r></w:hyperlink></w:p><w:p><w:pPr/><w:hyperlink r:id="rId9" w:history="1"><w:r><w:rPr><w:color w:val="#410a8c"/><w:u w:val="single"/></w:rPr><w:t xml:space="preserve">Sylvie Chalaye</w:t></w:r></w:hyperlink></w:p><w:p><w:pPr/><w:r><w:rPr><w:i w:val="1"/><w:iCs w:val="1"/></w:rPr><w:t xml:space="preserve">Africultures</w:t></w:r><w:r><w:rPr/><w:t xml:space="preserve">, 2013, Culture(s) noire(s) en France : la scène et les images, Africultures la revue (n°92-93), pp. 32-41</w:t></w:r></w:p><w:p><w:pPr/><w:r><w:rPr/><w:t xml:space="preserve">Article dans une revue</w:t></w:r></w:p><w:p><w:pPr/><w:hyperlink r:id="rId26" w:history="1"><w:r><w:rPr><w:color w:val="#410a8c"/><w:u w:val="single"/></w:rPr><w:t xml:space="preserve">hal-01462953v1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Artiste noir en France au XXIe siècle : paradoxe et utopie</w:t></w:r></w:hyperlink></w:p><w:p><w:pPr/><w:hyperlink r:id="rId9" w:history="1"><w:r><w:rPr><w:color w:val="#410a8c"/><w:u w:val="single"/></w:rPr><w:t xml:space="preserve">Sylvie Chalaye</w:t></w:r></w:hyperlink></w:p><w:p><w:pPr/><w:r><w:rPr><w:i w:val="1"/><w:iCs w:val="1"/></w:rPr><w:t xml:space="preserve">Africultures</w:t></w:r><w:r><w:rPr/><w:t xml:space="preserve">, 2013, Culture(s) noire(s) en France : la scène et les images, Africultures la revue (n°92-93), pp. 8-11</w:t></w:r></w:p><w:p><w:pPr/><w:r><w:rPr/><w:t xml:space="preserve">Article dans une revue</w:t></w:r></w:p><w:p><w:pPr/><w:hyperlink r:id="rId27" w:history="1"><w:r><w:rPr><w:color w:val="#410a8c"/><w:u w:val="single"/></w:rPr><w:t xml:space="preserve">hal-01462945v1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Dramaturgies d'Afrique et des diasporas sur la scène québécoise : décapage esthétique aux couleurs du temps</w:t></w:r></w:hyperlink></w:p><w:p><w:pPr/><w:hyperlink r:id="rId9" w:history="1"><w:r><w:rPr><w:color w:val="#410a8c"/><w:u w:val="single"/></w:rPr><w:t xml:space="preserve">Sylvie Chalaye</w:t></w:r></w:hyperlink></w:p><w:p><w:pPr/><w:r><w:rPr><w:i w:val="1"/><w:iCs w:val="1"/></w:rPr><w:t xml:space="preserve">L’Annuaire théâtral : Revue québécoise d’études théâtrales</w:t></w:r><w:r><w:rPr/><w:t xml:space="preserve">, 2012, L'Amérique francophone pièce sur pièce : dramaticité innovante et dynamique transculturelle, 50-51, pp. 27-37</w:t></w:r></w:p><w:p><w:pPr/><w:r><w:rPr/><w:t xml:space="preserve">Article dans une revue</w:t></w:r></w:p><w:p><w:pPr/><w:hyperlink r:id="rId28" w:history="1"><w:r><w:rPr><w:color w:val="#410a8c"/><w:u w:val="single"/></w:rPr><w:t xml:space="preserve">hal-01461572v1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Quand Aya Nakamura dé-joue la Vénus hottentote : corps noirs et performance déséroticoloniale</w:t></w:r></w:hyperlink></w:p><w:p><w:pPr/><w:hyperlink r:id="rId8" w:history="1"><w:r><w:rPr><w:color w:val="#410a8c"/><w:u w:val="single"/></w:rPr><w:t xml:space="preserve">Pénélope Dechaufour</w:t></w:r></w:hyperlink><w:r><w:rPr/><w:t xml:space="preserve">,</w:t></w:r><w:hyperlink r:id="rId9" w:history="1"><w:r><w:rPr><w:color w:val="#410a8c"/><w:u w:val="single"/></w:rPr><w:t xml:space="preserve">Sylvie Chalaye</w:t></w:r></w:hyperlink></w:p><w:p><w:pPr/><w:r><w:rPr><w:i w:val="1"/><w:iCs w:val="1"/></w:rPr><w:t xml:space="preserve">Pour une cartographie du phénomène culturel et médiatique Aya Nakamura</w:t></w:r><w:r><w:rPr/><w:t xml:space="preserve">, Marianne Di Benedetto; Marta Amico; Emmanuel Parent, May 2025, Paris, France</w:t></w:r></w:p><w:p><w:pPr/><w:r><w:rPr/><w:t xml:space="preserve">Communication dans un congrès</w:t></w:r></w:p><w:p><w:pPr/><w:hyperlink r:id="rId29" w:history="1"><w:r><w:rPr><w:color w:val="#410a8c"/><w:u w:val="single"/></w:rPr><w:t xml:space="preserve">hal-05091742v1</w:t></w:r></w:hyperlink></w:p></w:tc></w:tr></w:tbl><w:p><w:pPr><w:spacing w:before="200"/></w:pPr></w:p><w:p><w:pPr><w:pStyle w:val="Heading2"/></w:pPr><w:r><w:rPr><w:color w:val="1e198e"/><w:b w:val="1"/><w:bCs w:val="1"/></w:rPr><w:t xml:space="preserve">Ouvrages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Entendre le théâtre. Un voyage sonore dans le théâtre au XXe siècle</w:t></w:r></w:hyperlink></w:p><w:p><w:pPr/><w:hyperlink r:id="rId31" w:history="1"><w:r><w:rPr><w:color w:val="#410a8c"/><w:u w:val="single"/></w:rPr><w:t xml:space="preserve">Marie-Madeleine Mervant-Roux</w:t></w:r></w:hyperlink><w:r><w:rPr/><w:t xml:space="preserve">,</w:t></w:r><w:hyperlink r:id="rId32" w:history="1"><w:r><w:rPr><w:color w:val="#410a8c"/><w:u w:val="single"/></w:rPr><w:t xml:space="preserve">Sandrine Dubouilh-Frechet</w:t></w:r></w:hyperlink><w:r><w:rPr/><w:t xml:space="preserve">,</w:t></w:r><w:hyperlink r:id="rId33" w:history="1"><w:r><w:rPr><w:color w:val="#410a8c"/><w:u w:val="single"/></w:rPr><w:t xml:space="preserve">Brian F. G. Katz</w:t></w:r></w:hyperlink><w:r><w:rPr/><w:t xml:space="preserve">,</w:t></w:r><w:hyperlink r:id="rId34" w:history="1"><w:r><w:rPr><w:color w:val="#410a8c"/><w:u w:val="single"/></w:rPr><w:t xml:space="preserve">Daniel Deshays</w:t></w:r></w:hyperlink><w:r><w:rPr/><w:t xml:space="preserve">,</w:t></w:r><w:hyperlink r:id="rId35" w:history="1"><w:r><w:rPr><w:color w:val="#410a8c"/><w:u w:val="single"/></w:rPr><w:t xml:space="preserve">Bénédicte Boisson</w:t></w:r></w:hyperlink><w:r><w:rPr/><w:t xml:space="preserve">et al.</w:t></w:r></w:p><w:p><w:pPr/><w:r><w:rPr/><w:t xml:space="preserve">Marie-Madeleine Mervant-Roux, Joël Huthwohl. BnF, http://classes.bnf.fr/echo, 2020</w:t></w:r></w:p><w:p><w:pPr/><w:r><w:rPr/><w:t xml:space="preserve">Ouvrages</w:t></w:r></w:p><w:p><w:pPr/><w:hyperlink r:id="rId30" w:history="1"><w:r><w:rPr><w:color w:val="#410a8c"/><w:u w:val="single"/></w:rPr><w:t xml:space="preserve">hal-03097707v1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Agir Jazz</w:t></w:r></w:hyperlink></w:p><w:p><w:pPr/><w:hyperlink r:id="rId37" w:history="1"><w:r><w:rPr><w:color w:val="#410a8c"/><w:u w:val="single"/></w:rPr><w:t xml:space="preserve">Pierre Letessier</w:t></w:r></w:hyperlink><w:r><w:rPr/><w:t xml:space="preserve">,</w:t></w:r><w:hyperlink r:id="rId9" w:history="1"><w:r><w:rPr><w:color w:val="#410a8c"/><w:u w:val="single"/></w:rPr><w:t xml:space="preserve">Sylvie Chalaye</w:t></w:r></w:hyperlink></w:p><w:p><w:pPr/><w:r><w:rPr/><w:t xml:space="preserve">Passage(s), 2020</w:t></w:r></w:p><w:p><w:pPr/><w:r><w:rPr/><w:t xml:space="preserve">Ouvrages</w:t></w:r></w:p><w:p><w:pPr/><w:hyperlink r:id="rId36" w:history="1"><w:r><w:rPr><w:color w:val="#410a8c"/><w:u w:val="single"/></w:rPr><w:t xml:space="preserve">hal-03409387v1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Sexualités, identités & corps colonisés</w:t></w:r></w:hyperlink></w:p><w:p><w:pPr/><w:hyperlink r:id="rId39" w:history="1"><w:r><w:rPr><w:color w:val="#410a8c"/><w:u w:val="single"/></w:rPr><w:t xml:space="preserve">Fanny Robles</w:t></w:r></w:hyperlink><w:r><w:rPr/><w:t xml:space="preserve">,</w:t></w:r><w:hyperlink r:id="rId40" w:history="1"><w:r><w:rPr><w:color w:val="#410a8c"/><w:u w:val="single"/></w:rPr><w:t xml:space="preserve">Gilles Boëtsch</w:t></w:r></w:hyperlink><w:r><w:rPr/><w:t xml:space="preserve">,</w:t></w:r><w:hyperlink r:id="rId41" w:history="1"><w:r><w:rPr><w:color w:val="#410a8c"/><w:u w:val="single"/></w:rPr><w:t xml:space="preserve">Nicolas Bancel</w:t></w:r></w:hyperlink><w:r><w:rPr/><w:t xml:space="preserve">,</w:t></w:r><w:hyperlink r:id="rId42" w:history="1"><w:r><w:rPr><w:color w:val="#410a8c"/><w:u w:val="single"/></w:rPr><w:t xml:space="preserve">Pascal Blanchard</w:t></w:r></w:hyperlink><w:r><w:rPr/><w:t xml:space="preserve">,</w:t></w:r><w:hyperlink r:id="rId9" w:history="1"><w:r><w:rPr><w:color w:val="#410a8c"/><w:u w:val="single"/></w:rPr><w:t xml:space="preserve">Sylvie Chalaye</w:t></w:r></w:hyperlink><w:r><w:rPr/><w:t xml:space="preserve">et al.</w:t></w:r></w:p><w:p><w:pPr/><w:r><w:rPr/><w:t xml:space="preserve">CNRS Editions. 2019, 978-2-271-13050-1</w:t></w:r></w:p><w:p><w:pPr/><w:r><w:rPr/><w:t xml:space="preserve">Ouvrages</w:t></w:r></w:p><w:p><w:pPr/><w:hyperlink r:id="rId38" w:history="1"><w:r><w:rPr><w:color w:val="#410a8c"/><w:u w:val="single"/></w:rPr><w:t xml:space="preserve">hal-02477204v1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Animal Jazz Machine</w:t></w:r></w:hyperlink></w:p><w:p><w:pPr/><w:hyperlink r:id="rId37" w:history="1"><w:r><w:rPr><w:color w:val="#410a8c"/><w:u w:val="single"/></w:rPr><w:t xml:space="preserve">Pierre Letessier</w:t></w:r></w:hyperlink><w:r><w:rPr/><w:t xml:space="preserve">,</w:t></w:r><w:hyperlink r:id="rId9" w:history="1"><w:r><w:rPr><w:color w:val="#410a8c"/><w:u w:val="single"/></w:rPr><w:t xml:space="preserve">Sylvie Chalaye</w:t></w:r></w:hyperlink></w:p><w:p><w:pPr/><w:r><w:rPr/><w:t xml:space="preserve">Passage(s), 2019</w:t></w:r></w:p><w:p><w:pPr/><w:r><w:rPr/><w:t xml:space="preserve">Ouvrages</w:t></w:r></w:p><w:p><w:pPr/><w:hyperlink r:id="rId43" w:history="1"><w:r><w:rPr><w:color w:val="#410a8c"/><w:u w:val="single"/></w:rPr><w:t xml:space="preserve">hal-03409379v1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Dessiner jazz</w:t></w:r></w:hyperlink></w:p><w:p><w:pPr/><w:hyperlink r:id="rId37" w:history="1"><w:r><w:rPr><w:color w:val="#410a8c"/><w:u w:val="single"/></w:rPr><w:t xml:space="preserve">Pierre Letessier</w:t></w:r></w:hyperlink><w:r><w:rPr/><w:t xml:space="preserve">,</w:t></w:r><w:hyperlink r:id="rId9" w:history="1"><w:r><w:rPr><w:color w:val="#410a8c"/><w:u w:val="single"/></w:rPr><w:t xml:space="preserve">Sylvie Chalaye</w:t></w:r></w:hyperlink></w:p><w:p><w:pPr/><w:r><w:rPr/><w:t xml:space="preserve">Passage(s), 2018</w:t></w:r></w:p><w:p><w:pPr/><w:r><w:rPr/><w:t xml:space="preserve">Ouvrages</w:t></w:r></w:p><w:p><w:pPr/><w:hyperlink r:id="rId44" w:history="1"><w:r><w:rPr><w:color w:val="#410a8c"/><w:u w:val="single"/></w:rPr><w:t xml:space="preserve">hal-03407812v1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Rires de jazz</w:t></w:r></w:hyperlink></w:p><w:p><w:pPr/><w:hyperlink r:id="rId37" w:history="1"><w:r><w:rPr><w:color w:val="#410a8c"/><w:u w:val="single"/></w:rPr><w:t xml:space="preserve">Pierre Letessier</w:t></w:r></w:hyperlink><w:r><w:rPr/><w:t xml:space="preserve">,</w:t></w:r><w:hyperlink r:id="rId9" w:history="1"><w:r><w:rPr><w:color w:val="#410a8c"/><w:u w:val="single"/></w:rPr><w:t xml:space="preserve">Sylvie Chalaye</w:t></w:r></w:hyperlink></w:p><w:p><w:pPr/><w:hyperlink r:id="rId46" w:history="1"><w:r><w:rPr><w:color w:val="#410a8c"/><w:u w:val="single"/></w:rPr><w:t xml:space="preserve">Passage(s)</w:t></w:r></w:hyperlink><w:r><w:rPr/><w:t xml:space="preserve">, 2017</w:t></w:r></w:p><w:p><w:pPr/><w:r><w:rPr/><w:t xml:space="preserve">Ouvrages</w:t></w:r></w:p><w:p><w:pPr/><w:hyperlink r:id="rId45" w:history="1"><w:r><w:rPr><w:color w:val="#410a8c"/><w:u w:val="single"/></w:rPr><w:t xml:space="preserve">hal-03297100v1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Théâtres d'Afrique au féminin</w:t></w:r></w:hyperlink></w:p><w:p><w:pPr/><w:hyperlink r:id="rId8" w:history="1"><w:r><w:rPr><w:color w:val="#410a8c"/><w:u w:val="single"/></w:rPr><w:t xml:space="preserve">Pénélope Dechaufour</w:t></w:r></w:hyperlink><w:r><w:rPr/><w:t xml:space="preserve">,</w:t></w:r><w:hyperlink r:id="rId9" w:history="1"><w:r><w:rPr><w:color w:val="#410a8c"/><w:u w:val="single"/></w:rPr><w:t xml:space="preserve">Sylvie Chalaye</w:t></w:r></w:hyperlink><w:r><w:rPr/><w:t xml:space="preserve">,</w:t></w:r><w:hyperlink r:id="rId48" w:history="1"><w:r><w:rPr><w:color w:val="#410a8c"/><w:u w:val="single"/></w:rPr><w:t xml:space="preserve">Edwige Gbouablé</w:t></w:r></w:hyperlink><w:r><w:rPr/><w:t xml:space="preserve">,</w:t></w:r><w:hyperlink r:id="rId49" w:history="1"><w:r><w:rPr><w:color w:val="#410a8c"/><w:u w:val="single"/></w:rPr><w:t xml:space="preserve">Dominique Traoré</w:t></w:r></w:hyperlink></w:p><w:p><w:pPr/><w:r><w:rPr/><w:t xml:space="preserve">L'Harmattan, 2016</w:t></w:r></w:p><w:p><w:pPr/><w:r><w:rPr/><w:t xml:space="preserve">Ouvrages</w:t></w:r></w:p><w:p><w:pPr/><w:hyperlink r:id="rId47" w:history="1"><w:r><w:rPr><w:color w:val="#410a8c"/><w:u w:val="single"/></w:rPr><w:t xml:space="preserve">hal-04890935v1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Théâtres d'Afrique au féminin</w:t></w:r></w:hyperlink></w:p><w:p><w:pPr/><w:hyperlink r:id="rId9" w:history="1"><w:r><w:rPr><w:color w:val="#410a8c"/><w:u w:val="single"/></w:rPr><w:t xml:space="preserve">Sylvie Chalaye</w:t></w:r></w:hyperlink><w:r><w:rPr/><w:t xml:space="preserve">,</w:t></w:r><w:hyperlink r:id="rId49" w:history="1"><w:r><w:rPr><w:color w:val="#410a8c"/><w:u w:val="single"/></w:rPr><w:t xml:space="preserve">Dominique Traoré</w:t></w:r></w:hyperlink><w:r><w:rPr/><w:t xml:space="preserve">,</w:t></w:r><w:hyperlink r:id="rId8" w:history="1"><w:r><w:rPr><w:color w:val="#410a8c"/><w:u w:val="single"/></w:rPr><w:t xml:space="preserve">Pénélope Dechaufour</w:t></w:r></w:hyperlink><w:r><w:rPr/><w:t xml:space="preserve">,</w:t></w:r><w:hyperlink r:id="rId48" w:history="1"><w:r><w:rPr><w:color w:val="#410a8c"/><w:u w:val="single"/></w:rPr><w:t xml:space="preserve">Edwige Gbouablé</w:t></w:r></w:hyperlink></w:p><w:p><w:pPr/><w:r><w:rPr/><w:t xml:space="preserve">Africultures / L'Harmattan, n°103-104, 322 p., 2016, Africultures la revue, 978-2-343-08597-5</w:t></w:r></w:p><w:p><w:pPr/><w:r><w:rPr/><w:t xml:space="preserve">Ouvrages</w:t></w:r></w:p><w:p><w:pPr/><w:hyperlink r:id="rId50" w:history="1"><w:r><w:rPr><w:color w:val="#410a8c"/><w:u w:val="single"/></w:rPr><w:t xml:space="preserve">hal-01462214v1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Écriture et improvisation. Le modèle jazz ?</w:t></w:r></w:hyperlink></w:p><w:p><w:pPr/><w:hyperlink r:id="rId9" w:history="1"><w:r><w:rPr><w:color w:val="#410a8c"/><w:u w:val="single"/></w:rPr><w:t xml:space="preserve">Sylvie Chalaye</w:t></w:r></w:hyperlink><w:r><w:rPr/><w:t xml:space="preserve">,</w:t></w:r><w:hyperlink r:id="rId37" w:history="1"><w:r><w:rPr><w:color w:val="#410a8c"/><w:u w:val="single"/></w:rPr><w:t xml:space="preserve">Pierre Letessier</w:t></w:r></w:hyperlink></w:p><w:p><w:pPr/><w:r><w:rPr/><w:t xml:space="preserve">Sylvie Chalaye et Pierre Letessier (dir.). , Esthétiques jazz : la scène et les images, 2016, Sylvie Chalaye et Pierre Letessier</w:t></w:r></w:p><w:p><w:pPr/><w:r><w:rPr/><w:t xml:space="preserve">Ouvrages</w:t></w:r></w:p><w:p><w:pPr/><w:hyperlink r:id="rId51" w:history="1"><w:r><w:rPr><w:color w:val="#410a8c"/><w:u w:val="single"/></w:rPr><w:t xml:space="preserve">hal-01499084v1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AFROPEA, UN TERRITOIRE CULTUREL A INVENTER</w:t></w:r></w:hyperlink></w:p><w:p><w:pPr/><w:hyperlink r:id="rId8" w:history="1"><w:r><w:rPr><w:color w:val="#410a8c"/><w:u w:val="single"/></w:rPr><w:t xml:space="preserve">Pénélope Dechaufour</w:t></w:r></w:hyperlink><w:r><w:rPr/><w:t xml:space="preserve">,</w:t></w:r><w:hyperlink r:id="rId9" w:history="1"><w:r><w:rPr><w:color w:val="#410a8c"/><w:u w:val="single"/></w:rPr><w:t xml:space="preserve">Sylvie Chalaye</w:t></w:r></w:hyperlink></w:p><w:p><w:pPr/><w:r><w:rPr/><w:t xml:space="preserve">Pénélope Dechaufour (dir.). L'Harmattan, Africultures la revue (99-100), 476 p., 2015</w:t></w:r></w:p><w:p><w:pPr/><w:r><w:rPr/><w:t xml:space="preserve">Ouvrages</w:t></w:r></w:p><w:p><w:pPr/><w:hyperlink r:id="rId52" w:history="1"><w:r><w:rPr><w:color w:val="#410a8c"/><w:u w:val="single"/></w:rPr><w:t xml:space="preserve">hal-01499085v1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Thomas Ostermeier</w:t></w:r></w:hyperlink></w:p><w:p><w:pPr/><w:hyperlink r:id="rId9" w:history="1"><w:r><w:rPr><w:color w:val="#410a8c"/><w:u w:val="single"/></w:rPr><w:t xml:space="preserve">Sylvie Chalaye</w:t></w:r></w:hyperlink></w:p><w:p><w:pPr/><w:hyperlink r:id="rId54" w:history="1"><w:r><w:rPr><w:color w:val="#410a8c"/><w:u w:val="single"/></w:rPr><w:t xml:space="preserve">Actes Sud / Tipar TNTm</w:t></w:r></w:hyperlink><w:r><w:rPr/><w:t xml:space="preserve">, 79 p., 2014</w:t></w:r></w:p><w:p><w:pPr/><w:r><w:rPr/><w:t xml:space="preserve">Ouvrages</w:t></w:r></w:p><w:p><w:pPr/><w:hyperlink r:id="rId53" w:history="1"><w:r><w:rPr><w:color w:val="#410a8c"/><w:u w:val="single"/></w:rPr><w:t xml:space="preserve">hal-01462141v1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Thomas Ostermeier</w:t></w:r></w:hyperlink></w:p><w:p><w:pPr/><w:hyperlink r:id="rId9" w:history="1"><w:r><w:rPr><w:color w:val="#410a8c"/><w:u w:val="single"/></w:rPr><w:t xml:space="preserve">Sylvie Chalaye</w:t></w:r></w:hyperlink></w:p><w:p><w:pPr/><w:r><w:rPr/><w:t xml:space="preserve">Actes Sud / Tipar TNTm, pp.79, 2014</w:t></w:r></w:p><w:p><w:pPr/><w:r><w:rPr/><w:t xml:space="preserve">Ouvrages</w:t></w:r></w:p><w:p><w:pPr/><w:hyperlink r:id="rId55" w:history="1"><w:r><w:rPr><w:color w:val="#410a8c"/><w:u w:val="single"/></w:rPr><w:t xml:space="preserve">hal-01499018v1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Culture(s) noire(s) en France : la scène et les images</w:t></w:r></w:hyperlink></w:p><w:p><w:pPr/><w:hyperlink r:id="rId9" w:history="1"><w:r><w:rPr><w:color w:val="#410a8c"/><w:u w:val="single"/></w:rPr><w:t xml:space="preserve">Sylvie Chalaye</w:t></w:r></w:hyperlink></w:p><w:p><w:pPr/><w:r><w:rPr/><w:t xml:space="preserve">Africultures/L'Harmattan, n°92-93, 390 p., 2013, Africultures la revue, 978-2-336-29897-9</w:t></w:r></w:p><w:p><w:pPr/><w:r><w:rPr/><w:t xml:space="preserve">Ouvrages</w:t></w:r></w:p><w:p><w:pPr/><w:hyperlink r:id="rId56" w:history="1"><w:r><w:rPr><w:color w:val="#410a8c"/><w:u w:val="single"/></w:rPr><w:t xml:space="preserve">hal-01462266v1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Corps et voix d'Afrique francophone et ses diasporas : Poétiques contemporaines et oralité</w:t></w:r></w:hyperlink></w:p><w:p><w:pPr/><w:hyperlink r:id="rId9" w:history="1"><w:r><w:rPr><w:color w:val="#410a8c"/><w:u w:val="single"/></w:rPr><w:t xml:space="preserve">Sylvie Chalaye</w:t></w:r></w:hyperlink><w:r><w:rPr/><w:t xml:space="preserve">,</w:t></w:r><w:hyperlink r:id="rId58" w:history="1"><w:r><w:rPr><w:color w:val="#410a8c"/><w:u w:val="single"/></w:rPr><w:t xml:space="preserve">Réka Toth</w:t></w:r></w:hyperlink></w:p><w:p><w:pPr/><w:r><w:rPr/><w:t xml:space="preserve">Revue d'Etudes Françaises. n°18, 256 p., 2013</w:t></w:r></w:p><w:p><w:pPr/><w:r><w:rPr/><w:t xml:space="preserve">Ouvrages</w:t></w:r></w:p><w:p><w:pPr/><w:hyperlink r:id="rId57" w:history="1"><w:r><w:rPr><w:color w:val="#410a8c"/><w:u w:val="single"/></w:rPr><w:t xml:space="preserve">hal-01462191v1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 France noire : présences et migrations des Afriques, des Amériques et de l’océan indien en France</w:t></w:r></w:hyperlink></w:p><w:p><w:pPr/><w:hyperlink r:id="rId9" w:history="1"><w:r><w:rPr><w:color w:val="#410a8c"/><w:u w:val="single"/></w:rPr><w:t xml:space="preserve">Sylvie Chalaye</w:t></w:r></w:hyperlink></w:p><w:p><w:pPr/><w:hyperlink r:id="rId60" w:history="1"><w:r><w:rPr><w:color w:val="#410a8c"/><w:u w:val="single"/></w:rPr><w:t xml:space="preserve">La Découverte</w:t></w:r></w:hyperlink><w:r><w:rPr/><w:t xml:space="preserve">, 2012</w:t></w:r></w:p><w:p><w:pPr/><w:r><w:rPr/><w:t xml:space="preserve">Ouvrages</w:t></w:r></w:p><w:p><w:pPr/><w:hyperlink r:id="rId59" w:history="1"><w:r><w:rPr><w:color w:val="#410a8c"/><w:u w:val="single"/></w:rPr><w:t xml:space="preserve">hal-01479450v1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France noire : présence et migrations des Afriques, des Amériques et de l'océan indien en France</w:t></w:r></w:hyperlink></w:p><w:p><w:pPr/><w:hyperlink r:id="rId9" w:history="1"><w:r><w:rPr><w:color w:val="#410a8c"/><w:u w:val="single"/></w:rPr><w:t xml:space="preserve">Sylvie Chalaye</w:t></w:r></w:hyperlink><w:r><w:rPr/><w:t xml:space="preserve">,</w:t></w:r><w:hyperlink r:id="rId42" w:history="1"><w:r><w:rPr><w:color w:val="#410a8c"/><w:u w:val="single"/></w:rPr><w:t xml:space="preserve">Pascal Blanchard</w:t></w:r></w:hyperlink><w:r><w:rPr/><w:t xml:space="preserve">,</w:t></w:r><w:hyperlink r:id="rId62" w:history="1"><w:r><w:rPr><w:color w:val="#410a8c"/><w:u w:val="single"/></w:rPr><w:t xml:space="preserve">. Et Alii</w:t></w:r></w:hyperlink></w:p><w:p><w:pPr/><w:hyperlink r:id="rId60" w:history="1"><w:r><w:rPr><w:color w:val="#410a8c"/><w:u w:val="single"/></w:rPr><w:t xml:space="preserve">La Découverte</w:t></w:r></w:hyperlink><w:r><w:rPr/><w:t xml:space="preserve">, 264 p, 2012</w:t></w:r></w:p><w:p><w:pPr/><w:r><w:rPr/><w:t xml:space="preserve">Ouvrages</w:t></w:r></w:p><w:p><w:pPr/><w:hyperlink r:id="rId61" w:history="1"><w:r><w:rPr><w:color w:val="#410a8c"/><w:u w:val="single"/></w:rPr><w:t xml:space="preserve">hal-01462109v1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TRACES NOIRES DE L’HISTOIRE EN OCCIDENT</w:t></w:r></w:hyperlink></w:p><w:p><w:pPr/><w:hyperlink r:id="rId9" w:history="1"><w:r><w:rPr><w:color w:val="#410a8c"/><w:u w:val="single"/></w:rPr><w:t xml:space="preserve">Sylvie Chalaye</w:t></w:r></w:hyperlink></w:p><w:p><w:pPr/><w:r><w:rPr/><w:t xml:space="preserve">L'Harmattan, 63, 247 p., 2005, Africultures la revue n°63, Olivier Barlet</w:t></w:r></w:p><w:p><w:pPr/><w:r><w:rPr/><w:t xml:space="preserve">Ouvrages</w:t></w:r></w:p><w:p><w:pPr/><w:hyperlink r:id="rId63" w:history="1"><w:r><w:rPr><w:color w:val="#410a8c"/><w:u w:val="single"/></w:rPr><w:t xml:space="preserve">hal-01579858v1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OMBRES DE LA RAMPE : LES COMEDIENS NOIRS DE LA SCENE FRANÇAISE</w:t></w:r></w:hyperlink></w:p><w:p><w:pPr/><w:hyperlink r:id="rId9" w:history="1"><w:r><w:rPr><w:color w:val="#410a8c"/><w:u w:val="single"/></w:rPr><w:t xml:space="preserve">Sylvie Chalaye</w:t></w:r></w:hyperlink></w:p><w:p><w:pPr/><w:r><w:rPr/><w:t xml:space="preserve">Théâtre de Gennevilliers, 172, 112 p., 2004, Théâtre / Public n°172</w:t></w:r></w:p><w:p><w:pPr/><w:r><w:rPr/><w:t xml:space="preserve">Ouvrages</w:t></w:r></w:p><w:p><w:pPr/><w:hyperlink r:id="rId64" w:history="1"><w:r><w:rPr><w:color w:val="#410a8c"/><w:u w:val="single"/></w:rPr><w:t xml:space="preserve">hal-01579856v1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AFRIQUE NOIRE ET DRAMATURGIES CONTEMPORAINES : LE SYNDROME FRANKENSTEIN</w:t></w:r></w:hyperlink></w:p><w:p><w:pPr/><w:hyperlink r:id="rId9" w:history="1"><w:r><w:rPr><w:color w:val="#410a8c"/><w:u w:val="single"/></w:rPr><w:t xml:space="preserve">Sylvie Chalaye</w:t></w:r></w:hyperlink></w:p><w:p><w:pPr/><w:r><w:rPr/><w:t xml:space="preserve">Editions Théâtrales, 2004, Coll. "Passages francophones"</w:t></w:r></w:p><w:p><w:pPr/><w:r><w:rPr/><w:t xml:space="preserve">Ouvrages</w:t></w:r></w:p><w:p><w:pPr/><w:hyperlink r:id="rId65" w:history="1"><w:r><w:rPr><w:color w:val="#410a8c"/><w:u w:val="single"/></w:rPr><w:t xml:space="preserve">hal-01479422v1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NOUVELLES DRAMATURGIES D’AFRIQUE NOIRE FRANCOPHONE</w:t></w:r></w:hyperlink></w:p><w:p><w:pPr/><w:hyperlink r:id="rId9" w:history="1"><w:r><w:rPr><w:color w:val="#410a8c"/><w:u w:val="single"/></w:rPr><w:t xml:space="preserve">Sylvie Chalaye</w:t></w:r></w:hyperlink></w:p><w:p><w:pPr/><w:r><w:rPr/><w:t xml:space="preserve">Presses Universitaires de Rennes, 2004</w:t></w:r></w:p><w:p><w:pPr/><w:r><w:rPr/><w:t xml:space="preserve">Ouvrages</w:t></w:r></w:p><w:p><w:pPr/><w:hyperlink r:id="rId66" w:history="1"><w:r><w:rPr><w:color w:val="#410a8c"/><w:u w:val="single"/></w:rPr><w:t xml:space="preserve">hal-01579852v1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MONDE NOIR ET SCENES CONTEMPORAINES (AFRIQUE, CARAÏBES, OCEAN INDIEN, NOUVELLE CALEDONIE)</w:t></w:r></w:hyperlink></w:p><w:p><w:pPr/><w:hyperlink r:id="rId9" w:history="1"><w:r><w:rPr><w:color w:val="#410a8c"/><w:u w:val="single"/></w:rPr><w:t xml:space="preserve">Sylvie Chalaye</w:t></w:r></w:hyperlink></w:p><w:p><w:pPr/><w:r><w:rPr/><w:t xml:space="preserve">L'Harmattan, 128 p., 2002, Africultures n°50, Olivier Barlet</w:t></w:r></w:p><w:p><w:pPr/><w:r><w:rPr/><w:t xml:space="preserve">Ouvrages</w:t></w:r></w:p><w:p><w:pPr/><w:hyperlink r:id="rId67" w:history="1"><w:r><w:rPr><w:color w:val="#410a8c"/><w:u w:val="single"/></w:rPr><w:t xml:space="preserve">hal-01579849v1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L’AFRICANITE EN QUESTIONS</w:t></w:r></w:hyperlink></w:p><w:p><w:pPr/><w:hyperlink r:id="rId9" w:history="1"><w:r><w:rPr><w:color w:val="#410a8c"/><w:u w:val="single"/></w:rPr><w:t xml:space="preserve">Sylvie Chalaye</w:t></w:r></w:hyperlink></w:p><w:p><w:pPr/><w:r><w:rPr/><w:t xml:space="preserve">L'Harmattan, 41, 2001, Africultures n°41, Olivier Barlet</w:t></w:r></w:p><w:p><w:pPr/><w:r><w:rPr/><w:t xml:space="preserve">Ouvrages</w:t></w:r></w:p><w:p><w:pPr/><w:hyperlink r:id="rId68" w:history="1"><w:r><w:rPr><w:color w:val="#410a8c"/><w:u w:val="single"/></w:rPr><w:t xml:space="preserve">hal-01579845v1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AFRIQUE NOIRE : ECRITURES CONTEMPORAINES D’EXPRESSION FRANÇAISE</w:t></w:r></w:hyperlink></w:p><w:p><w:pPr/><w:hyperlink r:id="rId9" w:history="1"><w:r><w:rPr><w:color w:val="#410a8c"/><w:u w:val="single"/></w:rPr><w:t xml:space="preserve">Sylvie Chalaye</w:t></w:r></w:hyperlink></w:p><w:p><w:pPr/><w:r><w:rPr/><w:t xml:space="preserve">Théâtre de Gennevilliers, 158, 104 p., 2001, Théâtre / Public n°158</w:t></w:r></w:p><w:p><w:pPr/><w:r><w:rPr/><w:t xml:space="preserve">Ouvrages</w:t></w:r></w:p><w:p><w:pPr/><w:hyperlink r:id="rId69" w:history="1"><w:r><w:rPr><w:color w:val="#410a8c"/><w:u w:val="single"/></w:rPr><w:t xml:space="preserve">hal-01579841v1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L’AFRIQUE NOIRE ET SON THEATRE AU TOURNANT DU XXE SIECLE</w:t></w:r></w:hyperlink></w:p><w:p><w:pPr/><w:hyperlink r:id="rId9" w:history="1"><w:r><w:rPr><w:color w:val="#410a8c"/><w:u w:val="single"/></w:rPr><w:t xml:space="preserve">Sylvie Chalaye</w:t></w:r></w:hyperlink></w:p><w:p><w:pPr/><w:r><w:rPr/><w:t xml:space="preserve">Presses Universitaires de Rennes 2001</w:t></w:r></w:p><w:p><w:pPr/><w:r><w:rPr/><w:t xml:space="preserve">Ouvrages</w:t></w:r></w:p><w:p><w:pPr/><w:hyperlink r:id="rId70" w:history="1"><w:r><w:rPr><w:color w:val="#410a8c"/><w:u w:val="single"/></w:rPr><w:t xml:space="preserve">hal-01479417v1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TIRAILLEURS EN IMAGES</w:t></w:r></w:hyperlink></w:p><w:p><w:pPr/><w:hyperlink r:id="rId9" w:history="1"><w:r><w:rPr><w:color w:val="#410a8c"/><w:u w:val="single"/></w:rPr><w:t xml:space="preserve">Sylvie Chalaye</w:t></w:r></w:hyperlink></w:p><w:p><w:pPr/><w:r><w:rPr/><w:t xml:space="preserve">Sylvie Chalaye. L'Harmattan, n°25, 128 p., 2000, Africultures n°25, Olivier Barlet</w:t></w:r></w:p><w:p><w:pPr/><w:r><w:rPr/><w:t xml:space="preserve">Ouvrages</w:t></w:r></w:p><w:p><w:pPr/><w:hyperlink r:id="rId71" w:history="1"><w:r><w:rPr><w:color w:val="#410a8c"/><w:u w:val="single"/></w:rPr><w:t xml:space="preserve">hal-01579826v1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ACTEURS NOIRS</w:t></w:r></w:hyperlink></w:p><w:p><w:pPr/><w:hyperlink r:id="rId9" w:history="1"><w:r><w:rPr><w:color w:val="#410a8c"/><w:u w:val="single"/></w:rPr><w:t xml:space="preserve">Sylvie Chalaye</w:t></w:r></w:hyperlink></w:p><w:p><w:pPr/><w:r><w:rPr/><w:t xml:space="preserve">L'Harmattan, 27, 128 p., 2000, Aricultures n°27, Olivier Barlet</w:t></w:r></w:p><w:p><w:pPr/><w:r><w:rPr/><w:t xml:space="preserve">Ouvrages</w:t></w:r></w:p><w:p><w:pPr/><w:hyperlink r:id="rId72" w:history="1"><w:r><w:rPr><w:color w:val="#410a8c"/><w:u w:val="single"/></w:rPr><w:t xml:space="preserve">hal-01579836v1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 TRAITE : UN TABOU EN AFRIQUE ?</w:t></w:r></w:hyperlink></w:p><w:p><w:pPr/><w:hyperlink r:id="rId9" w:history="1"><w:r><w:rPr><w:color w:val="#410a8c"/><w:u w:val="single"/></w:rPr><w:t xml:space="preserve">Sylvie Chalaye</w:t></w:r></w:hyperlink></w:p><w:p><w:pPr/><w:r><w:rPr/><w:t xml:space="preserve">Sylvie Chalaye. L'Harmattan, 20, 128 p., 1999, Africultures n°20, Olivier Barlet</w:t></w:r></w:p><w:p><w:pPr/><w:r><w:rPr/><w:t xml:space="preserve">Ouvrages</w:t></w:r></w:p><w:p><w:pPr/><w:hyperlink r:id="rId73" w:history="1"><w:r><w:rPr><w:color w:val="#410a8c"/><w:u w:val="single"/></w:rPr><w:t xml:space="preserve">hal-01579818v1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DU NOIR AU NEGRE : L’IMAGE DU NOIR AU THEATRE DE MARGUERITE DE NAVARRE A JEAN GENET (1550-1960)</w:t></w:r></w:hyperlink></w:p><w:p><w:pPr/><w:hyperlink r:id="rId9" w:history="1"><w:r><w:rPr><w:color w:val="#410a8c"/><w:u w:val="single"/></w:rPr><w:t xml:space="preserve">Sylvie Chalaye</w:t></w:r></w:hyperlink></w:p><w:p><w:pPr/><w:r><w:rPr/><w:t xml:space="preserve">L'Harmattan, 1998</w:t></w:r></w:p><w:p><w:pPr/><w:r><w:rPr/><w:t xml:space="preserve">Ouvrages</w:t></w:r></w:p><w:p><w:pPr/><w:hyperlink r:id="rId74" w:history="1"><w:r><w:rPr><w:color w:val="#410a8c"/><w:u w:val="single"/></w:rPr><w:t xml:space="preserve">hal-01479411v1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THEATRES EN ECRITURES</w:t></w:r></w:hyperlink></w:p><w:p><w:pPr/><w:hyperlink r:id="rId9" w:history="1"><w:r><w:rPr><w:color w:val="#410a8c"/><w:u w:val="single"/></w:rPr><w:t xml:space="preserve">Sylvie Chalaye</w:t></w:r></w:hyperlink></w:p><w:p><w:pPr/><w:r><w:rPr/><w:t xml:space="preserve">L'Harmattan, n°10, 96 p., 1998, Africultures, Olivier Barlet</w:t></w:r></w:p><w:p><w:pPr/><w:r><w:rPr/><w:t xml:space="preserve">Ouvrages</w:t></w:r></w:p><w:p><w:pPr/><w:hyperlink r:id="rId75" w:history="1"><w:r><w:rPr><w:color w:val="#410a8c"/><w:u w:val="single"/></w:rPr><w:t xml:space="preserve">hal-01579809v1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« Les marronnages des théâtres afro-caribéens face aux identités d’assignation »,</w:t></w:r></w:hyperlink></w:p><w:p><w:pPr/><w:hyperlink r:id="rId9" w:history="1"><w:r><w:rPr><w:color w:val="#410a8c"/><w:u w:val="single"/></w:rPr><w:t xml:space="preserve">Sylvie Chalaye</w:t></w:r></w:hyperlink></w:p><w:p><w:pPr/><w:r><w:rPr/><w:t xml:space="preserve">Thomas Capitelli, Daniela Ricci et Thierno Ibrahima (dir.). </w:t></w:r><w:r><w:rPr><w:i w:val="1"/><w:iCs w:val="1"/></w:rPr><w:t xml:space="preserve">Arts, négritudes et métamorphoses identitaires</w:t></w:r><w:r><w:rPr/><w:t xml:space="preserve">, L'Harmattan, 2016</w:t></w:r></w:p><w:p><w:pPr/><w:r><w:rPr/><w:t xml:space="preserve">Chapitre d'ouvrage</w:t></w:r></w:p><w:p><w:pPr/><w:hyperlink r:id="rId76" w:history="1"><w:r><w:rPr><w:color w:val="#410a8c"/><w:u w:val="single"/></w:rPr><w:t xml:space="preserve">hal-01499082v1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L’écrit surgi du jazz chez Léonora Miano</w:t></w:r></w:hyperlink></w:p><w:p><w:pPr/><w:hyperlink r:id="rId78" w:history="1"><w:r><w:rPr><w:color w:val="#410a8c"/><w:u w:val="single"/></w:rPr><w:t xml:space="preserve">Raphaëlle Tchamitchian</w:t></w:r></w:hyperlink><w:r><w:rPr/><w:t xml:space="preserve">,</w:t></w:r><w:hyperlink r:id="rId9" w:history="1"><w:r><w:rPr><w:color w:val="#410a8c"/><w:u w:val="single"/></w:rPr><w:t xml:space="preserve">Sylvie Chalaye</w:t></w:r></w:hyperlink></w:p><w:p><w:pPr/><w:r><w:rPr><w:i w:val="1"/><w:iCs w:val="1"/></w:rPr><w:t xml:space="preserve">Esthétique(s) Jazz : la scène et les images, Écriture et improvisation</w:t></w:r><w:r><w:rPr/><w:t xml:space="preserve">, 1, </w:t></w:r><w:hyperlink r:id="rId79" w:history="1"><w:r><w:rPr><w:color w:val="#410a8c"/><w:u w:val="single"/></w:rPr><w:t xml:space="preserve">Passage(s)</w:t></w:r></w:hyperlink><w:r><w:rPr/><w:t xml:space="preserve">, 2016, Esthétique(s) Jazz : la scène et les images</w:t></w:r></w:p><w:p><w:pPr/><w:r><w:rPr/><w:t xml:space="preserve">Chapitre d'ouvrage</w:t></w:r></w:p><w:p><w:pPr/><w:hyperlink r:id="rId77" w:history="1"><w:r><w:rPr><w:color w:val="#410a8c"/><w:u w:val="single"/></w:rPr><w:t xml:space="preserve">hal-01515624v1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.« L’invention théâtrale de « la Vénus noire » et ses avatars scéniques de Saartjie Baartman à Josephine Baker »,</w:t></w:r></w:hyperlink></w:p><w:p><w:pPr/><w:hyperlink r:id="rId9" w:history="1"><w:r><w:rPr><w:color w:val="#410a8c"/><w:u w:val="single"/></w:rPr><w:t xml:space="preserve">Sylvie Chalaye</w:t></w:r></w:hyperlink></w:p><w:p><w:pPr/><w:r><w:rPr/><w:t xml:space="preserve">Nathalie Coutelet et Isabelle Moindrot (dir.). </w:t></w:r><w:r><w:rPr><w:i w:val="1"/><w:iCs w:val="1"/></w:rPr><w:t xml:space="preserve">L’altérité en spectacle 1789-1918</w:t></w:r><w:r><w:rPr/><w:t xml:space="preserve">, </w:t></w:r><w:hyperlink r:id="rId81" w:history="1"><w:r><w:rPr><w:color w:val="#410a8c"/><w:u w:val="single"/></w:rPr><w:t xml:space="preserve">Presses Universitaires de Rennes </w:t></w:r></w:hyperlink><w:r><w:rPr/><w:t xml:space="preserve">, 2015</w:t></w:r></w:p><w:p><w:pPr/><w:r><w:rPr/><w:t xml:space="preserve">Chapitre d'ouvrage</w:t></w:r></w:p><w:p><w:pPr/><w:hyperlink r:id="rId80" w:history="1"><w:r><w:rPr><w:color w:val="#410a8c"/><w:u w:val="single"/></w:rPr><w:t xml:space="preserve">hal-01499075v1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« Sacrifice et Eucharistie dans le théâtre de Koffi Kwahulé »</w:t></w:r></w:hyperlink></w:p><w:p><w:pPr/><w:hyperlink r:id="rId9" w:history="1"><w:r><w:rPr><w:color w:val="#410a8c"/><w:u w:val="single"/></w:rPr><w:t xml:space="preserve">Sylvie Chalaye</w:t></w:r></w:hyperlink></w:p><w:p><w:pPr/><w:r><w:rPr/><w:t xml:space="preserve">Carole E. Edwards (dir.). </w:t></w:r><w:r><w:rPr><w:i w:val="1"/><w:iCs w:val="1"/></w:rPr><w:t xml:space="preserve">Le sacrifice dans les littératures francophones</w:t></w:r><w:r><w:rPr/><w:t xml:space="preserve">, Brill / Rodopi, 2014</w:t></w:r></w:p><w:p><w:pPr/><w:r><w:rPr/><w:t xml:space="preserve">Chapitre d'ouvrage</w:t></w:r></w:p><w:p><w:pPr/><w:hyperlink r:id="rId82" w:history="1"><w:r><w:rPr><w:color w:val="#410a8c"/><w:u w:val="single"/></w:rPr><w:t xml:space="preserve">hal-01499054v1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« Entertainment, Theater, and the Colonies (1870-1914) »</w:t></w:r></w:hyperlink></w:p><w:p><w:pPr/><w:hyperlink r:id="rId9" w:history="1"><w:r><w:rPr><w:color w:val="#410a8c"/><w:u w:val="single"/></w:rPr><w:t xml:space="preserve">Sylvie Chalaye</w:t></w:r></w:hyperlink></w:p><w:p><w:pPr/><w:r><w:rPr/><w:t xml:space="preserve">Pascal Blanchard, Dominic Thomas et alii (dir.). </w:t></w:r><w:r><w:rPr><w:i w:val="1"/><w:iCs w:val="1"/></w:rPr><w:t xml:space="preserve">Colonial Culture since the Revolution</w:t></w:r><w:r><w:rPr/><w:t xml:space="preserve">, Indiana University Press, 2013</w:t></w:r></w:p><w:p><w:pPr/><w:r><w:rPr/><w:t xml:space="preserve">Chapitre d'ouvrage</w:t></w:r></w:p><w:p><w:pPr/><w:hyperlink r:id="rId83" w:history="1"><w:r><w:rPr><w:color w:val="#410a8c"/><w:u w:val="single"/></w:rPr><w:t xml:space="preserve">hal-01499038v1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 théâtre de Tarzan ou les Folies-Bergère de la jungle d’Hollywood</w:t></w:r></w:hyperlink></w:p><w:p><w:pPr/><w:hyperlink r:id="rId9" w:history="1"><w:r><w:rPr><w:color w:val="#410a8c"/><w:u w:val="single"/></w:rPr><w:t xml:space="preserve">Sylvie Chalaye</w:t></w:r></w:hyperlink></w:p><w:p><w:pPr/><w:r><w:rPr/><w:t xml:space="preserve">Agathe TortiAlcayaga et Christine Kiehl (dir.). </w:t></w:r><w:r><w:rPr><w:i w:val="1"/><w:iCs w:val="1"/></w:rPr><w:t xml:space="preserve">Théâtre, destin du cinéma / Théâtre, levain du cinéma</w:t></w:r><w:r><w:rPr/><w:t xml:space="preserve">, Le Manuscrit, p. 185-195, 2013</w:t></w:r></w:p><w:p><w:pPr/><w:r><w:rPr/><w:t xml:space="preserve">Chapitre d'ouvrage</w:t></w:r></w:p><w:p><w:pPr/><w:hyperlink r:id="rId84" w:history="1"><w:r><w:rPr><w:color w:val="#410a8c"/><w:u w:val="single"/></w:rPr><w:t xml:space="preserve">hal-01499029v1</w:t></w:r></w:hyperlink></w:p></w:tc></w:tr></w:tbl><w:sectPr><w:footerReference w:type="default" r:id="rId8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montpellier3-paul-valery.hal.science/hal-05341662v1" TargetMode="External"/><Relationship Id="rId8" Type="http://schemas.openxmlformats.org/officeDocument/2006/relationships/hyperlink" Target="https://hal.science/search/index/?q=*&amp;authFullName_s=P&#233;n&#233;lope Dechaufour" TargetMode="External"/><Relationship Id="rId9" Type="http://schemas.openxmlformats.org/officeDocument/2006/relationships/hyperlink" Target="https://hal.science/search/index/?q=*&amp;authFullName_s=Sylvie Chalaye" TargetMode="External"/><Relationship Id="rId10" Type="http://schemas.openxmlformats.org/officeDocument/2006/relationships/hyperlink" Target="https://dx.doi.org/10.3917/thepu.257.0025" TargetMode="External"/><Relationship Id="rId11" Type="http://schemas.openxmlformats.org/officeDocument/2006/relationships/hyperlink" Target="https://hal.science/hal-04260939v1" TargetMode="External"/><Relationship Id="rId12" Type="http://schemas.openxmlformats.org/officeDocument/2006/relationships/hyperlink" Target="https://univ-montpellier3-paul-valery.hal.science/hal-04510968v1" TargetMode="External"/><Relationship Id="rId13" Type="http://schemas.openxmlformats.org/officeDocument/2006/relationships/hyperlink" Target="https://dx.doi.org/10.3917/corp1.019.0261" TargetMode="External"/><Relationship Id="rId14" Type="http://schemas.openxmlformats.org/officeDocument/2006/relationships/hyperlink" Target="https://hal.science/hal-01499014v1" TargetMode="External"/><Relationship Id="rId15" Type="http://schemas.openxmlformats.org/officeDocument/2006/relationships/hyperlink" Target="https://hal.science/hal-03914042v1" TargetMode="External"/><Relationship Id="rId16" Type="http://schemas.openxmlformats.org/officeDocument/2006/relationships/hyperlink" Target="https://hal.science/search/index/?q=*&amp;authFullName_s=Daniel Urrutiaguer" TargetMode="External"/><Relationship Id="rId17" Type="http://schemas.openxmlformats.org/officeDocument/2006/relationships/hyperlink" Target="https://hal.science/hal-01462059v1" TargetMode="External"/><Relationship Id="rId18" Type="http://schemas.openxmlformats.org/officeDocument/2006/relationships/hyperlink" Target="https://univ-sorbonne-nouvelle.hal.science/hal-01463092v1" TargetMode="External"/><Relationship Id="rId19" Type="http://schemas.openxmlformats.org/officeDocument/2006/relationships/hyperlink" Target="https://hal.science/hal-01462087v1" TargetMode="External"/><Relationship Id="rId20" Type="http://schemas.openxmlformats.org/officeDocument/2006/relationships/hyperlink" Target="https://univ-sorbonne-nouvelle.hal.science/hal-01462985v1" TargetMode="External"/><Relationship Id="rId21" Type="http://schemas.openxmlformats.org/officeDocument/2006/relationships/hyperlink" Target="https://hal.science/hal-02105371v1" TargetMode="External"/><Relationship Id="rId22" Type="http://schemas.openxmlformats.org/officeDocument/2006/relationships/hyperlink" Target="https://dx.doi.org/10.3917/afcul.097.0130" TargetMode="External"/><Relationship Id="rId23" Type="http://schemas.openxmlformats.org/officeDocument/2006/relationships/hyperlink" Target="https://hal.science/hal-01461641v1" TargetMode="External"/><Relationship Id="rId24" Type="http://schemas.openxmlformats.org/officeDocument/2006/relationships/hyperlink" Target="https://univ-sorbonne-nouvelle.hal.science/hal-01462977v1" TargetMode="External"/><Relationship Id="rId25" Type="http://schemas.openxmlformats.org/officeDocument/2006/relationships/hyperlink" Target="https://univ-sorbonne-nouvelle.hal.science/hal-01462957v1" TargetMode="External"/><Relationship Id="rId26" Type="http://schemas.openxmlformats.org/officeDocument/2006/relationships/hyperlink" Target="https://univ-sorbonne-nouvelle.hal.science/hal-01462953v1" TargetMode="External"/><Relationship Id="rId27" Type="http://schemas.openxmlformats.org/officeDocument/2006/relationships/hyperlink" Target="https://univ-sorbonne-nouvelle.hal.science/hal-01462945v1" TargetMode="External"/><Relationship Id="rId28" Type="http://schemas.openxmlformats.org/officeDocument/2006/relationships/hyperlink" Target="https://univ-sorbonne-nouvelle.hal.science/hal-01461572v1" TargetMode="External"/><Relationship Id="rId29" Type="http://schemas.openxmlformats.org/officeDocument/2006/relationships/hyperlink" Target="https://hal.science/hal-05091742v1" TargetMode="External"/><Relationship Id="rId30" Type="http://schemas.openxmlformats.org/officeDocument/2006/relationships/hyperlink" Target="https://hal.science/hal-03097707v1" TargetMode="External"/><Relationship Id="rId31" Type="http://schemas.openxmlformats.org/officeDocument/2006/relationships/hyperlink" Target="https://hal.science/search/index/?q=*&amp;authFullName_s=Marie-Madeleine Mervant-Roux" TargetMode="External"/><Relationship Id="rId32" Type="http://schemas.openxmlformats.org/officeDocument/2006/relationships/hyperlink" Target="https://hal.science/search/index/?q=*&amp;authFullName_s=Sandrine Dubouilh-Frechet" TargetMode="External"/><Relationship Id="rId33" Type="http://schemas.openxmlformats.org/officeDocument/2006/relationships/hyperlink" Target="https://hal.science/search/index/?q=*&amp;authFullName_s=Brian F. G. Katz" TargetMode="External"/><Relationship Id="rId34" Type="http://schemas.openxmlformats.org/officeDocument/2006/relationships/hyperlink" Target="https://hal.science/search/index/?q=*&amp;authFullName_s=Daniel Deshays" TargetMode="External"/><Relationship Id="rId35" Type="http://schemas.openxmlformats.org/officeDocument/2006/relationships/hyperlink" Target="https://hal.science/search/index/?q=*&amp;authFullName_s=B&#233;n&#233;dicte Boisson" TargetMode="External"/><Relationship Id="rId36" Type="http://schemas.openxmlformats.org/officeDocument/2006/relationships/hyperlink" Target="https://hal.science/hal-03409387v1" TargetMode="External"/><Relationship Id="rId37" Type="http://schemas.openxmlformats.org/officeDocument/2006/relationships/hyperlink" Target="https://hal.science/search/index/?q=*&amp;authFullName_s=Pierre Letessier" TargetMode="External"/><Relationship Id="rId38" Type="http://schemas.openxmlformats.org/officeDocument/2006/relationships/hyperlink" Target="https://hal.science/hal-02477204v1" TargetMode="External"/><Relationship Id="rId39" Type="http://schemas.openxmlformats.org/officeDocument/2006/relationships/hyperlink" Target="https://hal.science/search/index/?q=*&amp;authFullName_s=Fanny Robles" TargetMode="External"/><Relationship Id="rId40" Type="http://schemas.openxmlformats.org/officeDocument/2006/relationships/hyperlink" Target="https://hal.science/search/index/?q=*&amp;authFullName_s=Gilles Bo&#235;tsch" TargetMode="External"/><Relationship Id="rId41" Type="http://schemas.openxmlformats.org/officeDocument/2006/relationships/hyperlink" Target="https://hal.science/search/index/?q=*&amp;authFullName_s=Nicolas Bancel" TargetMode="External"/><Relationship Id="rId42" Type="http://schemas.openxmlformats.org/officeDocument/2006/relationships/hyperlink" Target="https://hal.science/search/index/?q=*&amp;authFullName_s=Pascal Blanchard" TargetMode="External"/><Relationship Id="rId43" Type="http://schemas.openxmlformats.org/officeDocument/2006/relationships/hyperlink" Target="https://hal.science/hal-03409379v1" TargetMode="External"/><Relationship Id="rId44" Type="http://schemas.openxmlformats.org/officeDocument/2006/relationships/hyperlink" Target="https://hal.science/hal-03407812v1" TargetMode="External"/><Relationship Id="rId45" Type="http://schemas.openxmlformats.org/officeDocument/2006/relationships/hyperlink" Target="https://univ-sorbonne-nouvelle.hal.science/hal-03297100v1" TargetMode="External"/><Relationship Id="rId46" Type="http://schemas.openxmlformats.org/officeDocument/2006/relationships/hyperlink" Target="http://www.editionspassages.fr/collections/esthetiques-jazzrires-de-jazz/" TargetMode="External"/><Relationship Id="rId47" Type="http://schemas.openxmlformats.org/officeDocument/2006/relationships/hyperlink" Target="https://univ-montpellier3-paul-valery.hal.science/hal-04890935v1" TargetMode="External"/><Relationship Id="rId48" Type="http://schemas.openxmlformats.org/officeDocument/2006/relationships/hyperlink" Target="https://hal.science/search/index/?q=*&amp;authFullName_s=Edwige Gbouabl&#233;" TargetMode="External"/><Relationship Id="rId49" Type="http://schemas.openxmlformats.org/officeDocument/2006/relationships/hyperlink" Target="https://hal.science/search/index/?q=*&amp;authFullName_s=Dominique Traor&#233;" TargetMode="External"/><Relationship Id="rId50" Type="http://schemas.openxmlformats.org/officeDocument/2006/relationships/hyperlink" Target="https://hal.science/hal-01462214v1" TargetMode="External"/><Relationship Id="rId51" Type="http://schemas.openxmlformats.org/officeDocument/2006/relationships/hyperlink" Target="https://hal.science/hal-01499084v1" TargetMode="External"/><Relationship Id="rId52" Type="http://schemas.openxmlformats.org/officeDocument/2006/relationships/hyperlink" Target="https://hal.science/hal-01499085v1" TargetMode="External"/><Relationship Id="rId53" Type="http://schemas.openxmlformats.org/officeDocument/2006/relationships/hyperlink" Target="https://hal.science/hal-01462141v1" TargetMode="External"/><Relationship Id="rId54" Type="http://schemas.openxmlformats.org/officeDocument/2006/relationships/hyperlink" Target="http://www.actes-sud.fr" TargetMode="External"/><Relationship Id="rId55" Type="http://schemas.openxmlformats.org/officeDocument/2006/relationships/hyperlink" Target="https://hal.science/hal-01499018v1" TargetMode="External"/><Relationship Id="rId56" Type="http://schemas.openxmlformats.org/officeDocument/2006/relationships/hyperlink" Target="https://hal.science/hal-01462266v1" TargetMode="External"/><Relationship Id="rId57" Type="http://schemas.openxmlformats.org/officeDocument/2006/relationships/hyperlink" Target="https://hal.science/hal-01462191v1" TargetMode="External"/><Relationship Id="rId58" Type="http://schemas.openxmlformats.org/officeDocument/2006/relationships/hyperlink" Target="https://hal.science/search/index/?q=*&amp;authFullName_s=R&#233;ka Toth" TargetMode="External"/><Relationship Id="rId59" Type="http://schemas.openxmlformats.org/officeDocument/2006/relationships/hyperlink" Target="https://hal.science/hal-01479450v1" TargetMode="External"/><Relationship Id="rId60" Type="http://schemas.openxmlformats.org/officeDocument/2006/relationships/hyperlink" Target="http://www.editionsladecouverte.fr" TargetMode="External"/><Relationship Id="rId61" Type="http://schemas.openxmlformats.org/officeDocument/2006/relationships/hyperlink" Target="https://hal.science/hal-01462109v1" TargetMode="External"/><Relationship Id="rId62" Type="http://schemas.openxmlformats.org/officeDocument/2006/relationships/hyperlink" Target="https://hal.science/search/index/?q=*&amp;authFullName_s=. Et Alii" TargetMode="External"/><Relationship Id="rId63" Type="http://schemas.openxmlformats.org/officeDocument/2006/relationships/hyperlink" Target="https://hal.science/hal-01579858v1" TargetMode="External"/><Relationship Id="rId64" Type="http://schemas.openxmlformats.org/officeDocument/2006/relationships/hyperlink" Target="https://hal.science/hal-01579856v1" TargetMode="External"/><Relationship Id="rId65" Type="http://schemas.openxmlformats.org/officeDocument/2006/relationships/hyperlink" Target="https://hal.science/hal-01479422v1" TargetMode="External"/><Relationship Id="rId66" Type="http://schemas.openxmlformats.org/officeDocument/2006/relationships/hyperlink" Target="https://hal.science/hal-01579852v1" TargetMode="External"/><Relationship Id="rId67" Type="http://schemas.openxmlformats.org/officeDocument/2006/relationships/hyperlink" Target="https://hal.science/hal-01579849v1" TargetMode="External"/><Relationship Id="rId68" Type="http://schemas.openxmlformats.org/officeDocument/2006/relationships/hyperlink" Target="https://hal.science/hal-01579845v1" TargetMode="External"/><Relationship Id="rId69" Type="http://schemas.openxmlformats.org/officeDocument/2006/relationships/hyperlink" Target="https://hal.science/hal-01579841v1" TargetMode="External"/><Relationship Id="rId70" Type="http://schemas.openxmlformats.org/officeDocument/2006/relationships/hyperlink" Target="https://hal.science/hal-01479417v1" TargetMode="External"/><Relationship Id="rId71" Type="http://schemas.openxmlformats.org/officeDocument/2006/relationships/hyperlink" Target="https://hal.science/hal-01579826v1" TargetMode="External"/><Relationship Id="rId72" Type="http://schemas.openxmlformats.org/officeDocument/2006/relationships/hyperlink" Target="https://hal.science/hal-01579836v1" TargetMode="External"/><Relationship Id="rId73" Type="http://schemas.openxmlformats.org/officeDocument/2006/relationships/hyperlink" Target="https://hal.science/hal-01579818v1" TargetMode="External"/><Relationship Id="rId74" Type="http://schemas.openxmlformats.org/officeDocument/2006/relationships/hyperlink" Target="https://hal.science/hal-01479411v1" TargetMode="External"/><Relationship Id="rId75" Type="http://schemas.openxmlformats.org/officeDocument/2006/relationships/hyperlink" Target="https://hal.science/hal-01579809v1" TargetMode="External"/><Relationship Id="rId76" Type="http://schemas.openxmlformats.org/officeDocument/2006/relationships/hyperlink" Target="https://hal.science/hal-01499082v1" TargetMode="External"/><Relationship Id="rId77" Type="http://schemas.openxmlformats.org/officeDocument/2006/relationships/hyperlink" Target="https://hal.science/hal-01515624v1" TargetMode="External"/><Relationship Id="rId78" Type="http://schemas.openxmlformats.org/officeDocument/2006/relationships/hyperlink" Target="https://hal.science/search/index/?q=*&amp;authFullName_s=Rapha&#235;lle Tchamitchian" TargetMode="External"/><Relationship Id="rId79" Type="http://schemas.openxmlformats.org/officeDocument/2006/relationships/hyperlink" Target="http://www.editionspassages.fr/esthetiques-jazz/" TargetMode="External"/><Relationship Id="rId80" Type="http://schemas.openxmlformats.org/officeDocument/2006/relationships/hyperlink" Target="https://hal.science/hal-01499075v1" TargetMode="External"/><Relationship Id="rId81" Type="http://schemas.openxmlformats.org/officeDocument/2006/relationships/hyperlink" Target="http://www.pur-editions.fr" TargetMode="External"/><Relationship Id="rId82" Type="http://schemas.openxmlformats.org/officeDocument/2006/relationships/hyperlink" Target="https://hal.science/hal-01499054v1" TargetMode="External"/><Relationship Id="rId83" Type="http://schemas.openxmlformats.org/officeDocument/2006/relationships/hyperlink" Target="https://hal.science/hal-01499038v1" TargetMode="External"/><Relationship Id="rId84" Type="http://schemas.openxmlformats.org/officeDocument/2006/relationships/hyperlink" Target="https://hal.science/hal-01499029v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CHALAYE</dc:title>
  <dc:description>CV</dc:description>
  <dc:subject/>
  <cp:keywords/>
  <cp:category/>
  <cp:lastModifiedBy/>
  <dcterms:created xsi:type="dcterms:W3CDTF">2026-05-07T05:18:47+02:00</dcterms:created>
  <dcterms:modified xsi:type="dcterms:W3CDTF">2026-05-07T05:18:47+02:00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