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Lecarpentier-Moyal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announcement effects on the intraday volatility of stock returns: Evidence from individual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2017, 35, pp.43-56.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⟨10.1016/j.rfe.2017.03.001⟩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pour les primes de risque sur les marchés boursiers? Une analyse sur des données internationales de 1984 à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(3), pp.545-579.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⟨10.7202/1040001ar⟩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monnaie dans la zone euro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pp.975-992.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⟨10.3917/reco.635.0975⟩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de la convergence des comportements de demande de monnaie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(3), pp.321-357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halshs-00256488v1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Illiquidité et contexte de crise des marchés financiers - Un risque sous-estimé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money demand and asset prices in time-varying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d'économie monétaire et bancaire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chocs évènementiels sur la volatilité intra-journalière des rentabilités boursières : une approche sur données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d'économie monétaire et bancaire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 equity risk premium : international convergence since the mid- 1980's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2008, Ireland.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monétaire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Gaudron</w:t>
              </w:r>
            </w:hyperlink>
          </w:p>
          <w:p>
            <w:pPr/>
            <w:r>
              <w:rPr/>
              <w:t xml:space="preserve">Economica, 379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halshs-00101992v1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equity risk premium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frontiers of statistical data mining and knowledge discovery</w:t>
            </w:r>
            <w:r>
              <w:rPr/>
              <w:t xml:space="preserve">, 2002, 20p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halshs-00069539v1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80313v1" TargetMode="External"/><Relationship Id="rId8" Type="http://schemas.openxmlformats.org/officeDocument/2006/relationships/hyperlink" Target="https://hal.science/search/index/?q=*&amp;authFullName_s=Remzi Uctum" TargetMode="External"/><Relationship Id="rId9" Type="http://schemas.openxmlformats.org/officeDocument/2006/relationships/hyperlink" Target="https://hal.science/search/index/?q=*&amp;authFullName_s=Patricia Renou-Maissant" TargetMode="External"/><Relationship Id="rId10" Type="http://schemas.openxmlformats.org/officeDocument/2006/relationships/hyperlink" Target="https://hal.science/search/index/?q=*&amp;authFullName_s=Georges Prat" TargetMode="External"/><Relationship Id="rId11" Type="http://schemas.openxmlformats.org/officeDocument/2006/relationships/hyperlink" Target="https://hal.science/search/index/?q=*&amp;authFullName_s=Sylvie Lecarpentier-Moyal" TargetMode="External"/><Relationship Id="rId12" Type="http://schemas.openxmlformats.org/officeDocument/2006/relationships/hyperlink" Target="https://dx.doi.org/10.1016/j.rfe.2017.03.001" TargetMode="External"/><Relationship Id="rId13" Type="http://schemas.openxmlformats.org/officeDocument/2006/relationships/hyperlink" Target="https://shs.hal.science/halshs-02080139v1" TargetMode="External"/><Relationship Id="rId14" Type="http://schemas.openxmlformats.org/officeDocument/2006/relationships/hyperlink" Target="https://hal.science/search/index/?q=*&amp;authFullName_s=Rafik Abdesselam" TargetMode="External"/><Relationship Id="rId15" Type="http://schemas.openxmlformats.org/officeDocument/2006/relationships/hyperlink" Target="https://dx.doi.org/10.7202/1040001ar" TargetMode="External"/><Relationship Id="rId16" Type="http://schemas.openxmlformats.org/officeDocument/2006/relationships/hyperlink" Target="https://shs.hal.science/halshs-00738188v1" TargetMode="External"/><Relationship Id="rId17" Type="http://schemas.openxmlformats.org/officeDocument/2006/relationships/hyperlink" Target="https://dx.doi.org/10.3917/reco.635.0975" TargetMode="External"/><Relationship Id="rId18" Type="http://schemas.openxmlformats.org/officeDocument/2006/relationships/hyperlink" Target="https://shs.hal.science/halshs-00256488v1" TargetMode="External"/><Relationship Id="rId19" Type="http://schemas.openxmlformats.org/officeDocument/2006/relationships/hyperlink" Target="https://hal.science/hal-02359093v1" TargetMode="External"/><Relationship Id="rId20" Type="http://schemas.openxmlformats.org/officeDocument/2006/relationships/hyperlink" Target="https://hal.science/search/index/?q=*&amp;authFullName_s=Pierre Astolfi" TargetMode="External"/><Relationship Id="rId21" Type="http://schemas.openxmlformats.org/officeDocument/2006/relationships/hyperlink" Target="https://hal.science/search/index/?q=*&amp;authFullName_s=Arnaud Thauvron" TargetMode="External"/><Relationship Id="rId22" Type="http://schemas.openxmlformats.org/officeDocument/2006/relationships/hyperlink" Target="https://hal.science/search/index/?q=*&amp;authFullName_s=Marc Desban" TargetMode="External"/><Relationship Id="rId23" Type="http://schemas.openxmlformats.org/officeDocument/2006/relationships/hyperlink" Target="https://shs.hal.science/halshs-00497429v1" TargetMode="External"/><Relationship Id="rId24" Type="http://schemas.openxmlformats.org/officeDocument/2006/relationships/hyperlink" Target="https://shs.hal.science/halshs-00497426v1" TargetMode="External"/><Relationship Id="rId25" Type="http://schemas.openxmlformats.org/officeDocument/2006/relationships/hyperlink" Target="https://shs.hal.science/halshs-00337033v1" TargetMode="External"/><Relationship Id="rId26" Type="http://schemas.openxmlformats.org/officeDocument/2006/relationships/hyperlink" Target="https://shs.hal.science/halshs-00101992v1" TargetMode="External"/><Relationship Id="rId27" Type="http://schemas.openxmlformats.org/officeDocument/2006/relationships/hyperlink" Target="https://hal.science/search/index/?q=*&amp;authFullName_s=Pascal Gaudron" TargetMode="External"/><Relationship Id="rId28" Type="http://schemas.openxmlformats.org/officeDocument/2006/relationships/hyperlink" Target="https://shs.hal.science/halshs-0006953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Lecarpentier-Moyal</dc:title>
  <dc:description>CV</dc:description>
  <dc:subject/>
  <cp:keywords/>
  <cp:category/>
  <cp:lastModifiedBy/>
  <dcterms:created xsi:type="dcterms:W3CDTF">2026-03-05T12:21:38+01:00</dcterms:created>
  <dcterms:modified xsi:type="dcterms:W3CDTF">2026-03-05T12:21:38+01:00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