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Lemonnier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 période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pp.34-36.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⟨10.1016/j.soin.2023.10.009⟩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du passage à l’acte suicidant des femmes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pp.465-468.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colère dans les passages à l'acte suicidaires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de la colère et de la haine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de suicide : comprendre la dynamique psychique du passage à l'acte autodestructeur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DU SUICIDE EN BRETAGNE : CONNAÎTRE, COMPRENDRE, AGIR</w:t>
            </w:r>
            <w:r>
              <w:rPr/>
              <w:t xml:space="preserve">, 2023, 978-2-14-033070-4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récits de passage à l’acte suicidaire de femmes - Au commencement est le 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 À L'ACTE Au féminin</w:t>
            </w:r>
            <w:r>
              <w:rPr/>
              <w:t xml:space="preserve">, 2021, 978-2-343-23776-3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psychique de l'acte suicidaire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</w:p>
          <w:p>
            <w:pPr/>
            <w:r>
              <w:rPr/>
              <w:t xml:space="preserve">Psychologie. Université Rennes 2,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tel-04932290v1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2776v1" TargetMode="External"/><Relationship Id="rId8" Type="http://schemas.openxmlformats.org/officeDocument/2006/relationships/hyperlink" Target="https://hal.science/search/index/?q=*&amp;authFullName_s=Anne-Charlotte Gu&#233;rin" TargetMode="External"/><Relationship Id="rId9" Type="http://schemas.openxmlformats.org/officeDocument/2006/relationships/hyperlink" Target="https://hal.science/search/index/?q=*&amp;authFullName_s=Sylvie Lemonnier" TargetMode="External"/><Relationship Id="rId10" Type="http://schemas.openxmlformats.org/officeDocument/2006/relationships/hyperlink" Target="https://hal.science/search/index/?q=*&amp;authFullName_s=Titouan Keribin" TargetMode="External"/><Relationship Id="rId11" Type="http://schemas.openxmlformats.org/officeDocument/2006/relationships/hyperlink" Target="https://hal.science/search/index/?q=*&amp;authFullName_s=Mathilde Lavrilloux" TargetMode="External"/><Relationship Id="rId12" Type="http://schemas.openxmlformats.org/officeDocument/2006/relationships/hyperlink" Target="https://hal.science/search/index/?q=*&amp;authFullName_s=Virginie Jacob Alby" TargetMode="External"/><Relationship Id="rId13" Type="http://schemas.openxmlformats.org/officeDocument/2006/relationships/hyperlink" Target="https://dx.doi.org/10.1016/j.soin.2023.10.009" TargetMode="External"/><Relationship Id="rId14" Type="http://schemas.openxmlformats.org/officeDocument/2006/relationships/hyperlink" Target="https://hal.science/hal-04517955v1" TargetMode="External"/><Relationship Id="rId15" Type="http://schemas.openxmlformats.org/officeDocument/2006/relationships/hyperlink" Target="https://hal.science/search/index/?q=*&amp;authFullName_s=C&#233;line Kopp-Bigault" TargetMode="External"/><Relationship Id="rId16" Type="http://schemas.openxmlformats.org/officeDocument/2006/relationships/hyperlink" Target="https://dx.doi.org/10.1016/j.amp.2021.03.018" TargetMode="External"/><Relationship Id="rId17" Type="http://schemas.openxmlformats.org/officeDocument/2006/relationships/hyperlink" Target="https://hal.science/hal-04472808v1" TargetMode="External"/><Relationship Id="rId18" Type="http://schemas.openxmlformats.org/officeDocument/2006/relationships/hyperlink" Target="https://hal.science/hal-04472800v1" TargetMode="External"/><Relationship Id="rId19" Type="http://schemas.openxmlformats.org/officeDocument/2006/relationships/hyperlink" Target="https://hal.science/hal-04472796v1" TargetMode="External"/><Relationship Id="rId20" Type="http://schemas.openxmlformats.org/officeDocument/2006/relationships/hyperlink" Target="https://hal.science/search/index/?q=*&amp;authFullName_s=M&#233;lanie Coquelin" TargetMode="External"/><Relationship Id="rId21" Type="http://schemas.openxmlformats.org/officeDocument/2006/relationships/hyperlink" Target="https://hal.science/tel-04932290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Lemonnier</dc:title>
  <dc:description>CV</dc:description>
  <dc:subject/>
  <cp:keywords/>
  <cp:category/>
  <cp:lastModifiedBy/>
  <dcterms:created xsi:type="dcterms:W3CDTF">2026-04-09T15:13:06+02:00</dcterms:created>
  <dcterms:modified xsi:type="dcterms:W3CDTF">2026-04-09T15:13:06+02:00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