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Sylvie-Marie STEINER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publications officielles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Sylvie-Marie Steiner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inscription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Sylvie-Marie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fin du Moyen âge (1380-1520) dans les diocèses de Coutances et d’Avranche : exposition 28 novembre 1998-31 janvier 1999, Eglise Saint-Nicolas de Coutances</w:t>
            </w:r>
            <w:r>
              <w:rPr/>
              <w:t xml:space="preserve">, Collection du Patrimoine Conseil Général de la Manche, pp.138-139,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guerre mondiale: guide des sources conservées en France : 1939- 1945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Sylvie-Marie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Seconde guerre mondiale : guide des sources conservées en France : 1939-1945</w:t>
            </w:r>
            <w:r>
              <w:rPr/>
              <w:t xml:space="preserve">, Archives nationales, pp.967-970, 1994, 2-86000-235-9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diffusion encyclopédique au XIIIe siècle : le &amp;quot;Livre de Sidrach&amp;quot; : édition critique et commentaire d'après les manuscrits de Paris et de Rome... : compte-rendu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Sylvie-Marie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diffusion encyclopédique au XIIIème siècle : le Livre de Sidrach, édition critique et commentaire d'après les manuscrits de Paris et de Rome (Premier Prologue, catalogue de questions, second Prologue)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Sylvie-Marie Steiner</w:t>
              </w:r>
            </w:hyperlink>
          </w:p>
          <w:p>
            <w:pPr/>
            <w:r>
              <w:rPr/>
              <w:t xml:space="preserve">Littératures. Université Paris IV-Sorbonne, 1985.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tel-04343711v1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nf.hal.science/hal-04343706v1" TargetMode="External"/><Relationship Id="rId8" Type="http://schemas.openxmlformats.org/officeDocument/2006/relationships/hyperlink" Target="https://hal.science/search/index/?q=*&amp;authFullName_s=Sylvie-Marie Steiner" TargetMode="External"/><Relationship Id="rId9" Type="http://schemas.openxmlformats.org/officeDocument/2006/relationships/hyperlink" Target="https://bnf.hal.science/hal-04386523v1" TargetMode="External"/><Relationship Id="rId10" Type="http://schemas.openxmlformats.org/officeDocument/2006/relationships/hyperlink" Target="https://bnf.hal.science/hal-04386524v1" TargetMode="External"/><Relationship Id="rId11" Type="http://schemas.openxmlformats.org/officeDocument/2006/relationships/hyperlink" Target="https://bnf.hal.science/hal-04343713v1" TargetMode="External"/><Relationship Id="rId12" Type="http://schemas.openxmlformats.org/officeDocument/2006/relationships/hyperlink" Target="https://bnf.hal.science/tel-04343711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Sylvie-Marie STEINER</dc:title>
  <dc:description>CV</dc:description>
  <dc:subject/>
  <cp:keywords/>
  <cp:category/>
  <cp:lastModifiedBy/>
  <dcterms:created xsi:type="dcterms:W3CDTF">2026-04-16T22:21:48+02:00</dcterms:created>
  <dcterms:modified xsi:type="dcterms:W3CDTF">2026-04-16T22:21:48+02:00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