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Pittia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Pittia</w:t>
      </w:r>
    </w:p>
    <w:p>
      <w:pPr>
        <w:numPr>
          <w:ilvl w:val="0"/>
          <w:numId w:val="1"/>
        </w:numPr>
      </w:pPr>
      <w:r>
        <w:rPr/>
        <w:t xml:space="preserve">Professeur d'histoire romaine</w:t>
      </w:r>
    </w:p>
    <w:p>
      <w:pPr>
        <w:numPr>
          <w:ilvl w:val="0"/>
          <w:numId w:val="1"/>
        </w:numPr>
      </w:pPr>
      <w:r>
        <w:rPr/>
        <w:t xml:space="preserve">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l’Antiquité face aux collections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Suppl. DHA (30), p.9-17.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⟨10.3917/dha.hs30.0009⟩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2024/3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DHA dans son contexte politique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2024, 50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2023/2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2023,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2022/1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2022, 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méfaits de la paix, Denys d’Halicarnasse Antiquités romaines 12.6.2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82/2 (2008), p. 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mésusages de l’histoire dans les Verrines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47/1, p. 183-227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Persée au camp de Paul-Emile : mise en scène d’une capitulation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2009, 26, p. 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romaine, de la disparition du royaume de Hiéron II à la réorganisation augustéenne des provinces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80, pp.85-125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Pyrrhos de Lévêque un demi-siècle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79, 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Vraies et fausses redécouvertes du plaidoyer cicéronien Pro Roscio comoedo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2006, 78/2 (2004), p. 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excerpta de Denys d’Halicarnasse témoins de l’histoire économique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2000, 53, p. 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Poteri pubblici, conflitti istituzionali e cultura politica dopo Silla, P. Buongiorno e M. T. Schettino (dir)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de la clase dirigeante post-syllanienne : politique, religion, culture</w:t>
            </w:r>
            <w:r>
              <w:rPr/>
              <w:t xml:space="preserve">, Schettino M. T. (org.),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(Religion et pouvoir)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SoPHAU</w:t>
            </w:r>
            <w:r>
              <w:rPr/>
              <w:t xml:space="preserve">, SoPHAU, Jun 2019, Bordeaux, France. 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archives: quelles enquêtes pour l'historien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Presses universitaires de Franche-Comté, Suppl. DHA (30), 125 p., 2025, 978-2-38549-184-0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L'imperium Romanum en perspective. Les savoirs d'empire dans la République romaine et leur héritage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Sabatini</w:t>
              </w:r>
            </w:hyperlink>
          </w:p>
          <w:p>
            <w:pPr/>
            <w:r>
              <w:rPr/>
              <w:t xml:space="preserve">PUFC, 488 p., 2014, 978-2-84867-498-8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du pouvoir dans les mondes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480 p., 2012, 978-284867-432-2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d’Italie, Identités, représentations, enjeux (Antiquité et Classicisme)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Como Press, 352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Mentalités et choix économiques des Romains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Ausonius Editions, 7, 2004, Scripta Antiqua,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⟨10.4000/books.ausonius.9936⟩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d’historiens grecs. Autour de Denys d’Halicarnasse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590 p., 2002, Collection de l'Ecole française de Rome, 2-7283-0663-X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dans la pluralité des mondes: voyage dans l’Italie oscophone et messapienne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Emmanuel Dupraz; Antoine Viredaz. </w:t>
            </w:r>
            <w:r>
              <w:rPr>
                <w:i w:val="1"/>
                <w:iCs w:val="1"/>
              </w:rPr>
              <w:t xml:space="preserve">Langues et institutions en Italie méridionale. Les aires osques et messapiennes entre Grande-Grèce et Rome</w:t>
            </w:r>
            <w:r>
              <w:rPr/>
              <w:t xml:space="preserve">, Schwabe Verlag, pp.421-434, 2025, 978-3-7965-5183-3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Nelle pieghe sinuose di vecchie capitali...”, intorno al convegno Da Caput mundi a caput Italiae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Schettino; Giuseppe Zecchini. </w:t>
            </w:r>
            <w:r>
              <w:rPr>
                <w:i w:val="1"/>
                <w:iCs w:val="1"/>
              </w:rPr>
              <w:t xml:space="preserve">Da caput mundi a caput Italiae. Alla ricerca di una capitale perduta</w:t>
            </w:r>
            <w:r>
              <w:rPr/>
              <w:t xml:space="preserve">, Edizioni Scientifiche Italiane, p. 131-139, 2024, Quaderni della rivista storica italiana, 978-88-495-5714-5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(La guerre sociale et ses lendemains)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Loredana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pp.13-22,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sociale, historiographie d’une guerre sans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pp.435-459,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d’une figure antique : Caton l’Ancien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Caton l’Ancien et l’hellénisme</w:t>
            </w:r>
            <w:r>
              <w:rPr/>
              <w:t xml:space="preserve">, p.201-225, 2022,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Richer</w:t>
              </w:r>
            </w:hyperlink>
          </w:p>
          <w:p>
            <w:pPr/>
            <w:r>
              <w:rPr/>
              <w:t xml:space="preserve">Laurence Mercuri; Sylvie Pittia; Nicolas Richer. </w:t>
            </w:r>
            <w:r>
              <w:rPr>
                <w:i w:val="1"/>
                <w:iCs w:val="1"/>
              </w:rPr>
              <w:t xml:space="preserve">Le monde grec et l’Orient de 404 à 200 avant notre ère. Actes du colloque international de la SoPHAU, juin 2021</w:t>
            </w:r>
            <w:r>
              <w:rPr/>
              <w:t xml:space="preserve">, Hors-Série (3), Presses universitaires du Midi, pp.11-12, 2021, Pallas, 978-2-8107-0758-4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Sylla chez les abréviateurs, moralistes et antiquaires latins jusqu’au IVe siècle : sélections, ellipses et oblitérations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p.149-180, 2019, 978-88-913-1904-3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conflits de générations dans la vie politique romaine au temps de Sylla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p.149-166, 2019, 978-88-913-1696-7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acceptation et résistance, les populations de l’Italie face à l’hégémonie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Michel Aberson; Maria Cristina Biella; Massimiliano Di Fazio; Pierre Sanchez; Manuela Wullschleger. </w:t>
            </w:r>
            <w:r>
              <w:rPr>
                <w:i w:val="1"/>
                <w:iCs w:val="1"/>
              </w:rPr>
              <w:t xml:space="preserve">L’Italia centrale e la creazione di una koinè culturale ? I percorsi della “romanizzazione” (E pluribus unum ? 2)</w:t>
            </w:r>
            <w:r>
              <w:rPr/>
              <w:t xml:space="preserve">, Peter Lang, pp.97-101, 2016, EGeA, 3, 978-3-0343-2072-6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histoire de l’administration provinciale républicaine :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p. 21-41,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Techniques, savoirs et cultures d'empire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pp.9-18,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d'Appien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Stéphane Bourdin; Julien Dubouloz; Emmanuelle Rosso. </w:t>
            </w:r>
            <w:r>
              <w:rPr>
                <w:i w:val="1"/>
                <w:iCs w:val="1"/>
              </w:rPr>
              <w:t xml:space="preserve">Peupler et habiter l’Italie et le monde romain. Etudes d’histoire et d’archéologie offertes à Xavier Lafon,</w:t>
            </w:r>
            <w:r>
              <w:rPr/>
              <w:t xml:space="preserve">, PUP, p.35-44, 2014,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l’administration provinciale dans les discours cicéroniens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Dominique Côté; Pascale Fleury. </w:t>
            </w:r>
            <w:r>
              <w:rPr>
                <w:i w:val="1"/>
                <w:iCs w:val="1"/>
              </w:rPr>
              <w:t xml:space="preserve">Discours politique et histoire dans l’antiquité</w:t>
            </w:r>
            <w:r>
              <w:rPr/>
              <w:t xml:space="preserve">, 8, 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silences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coll. ISTA, p. 9-20, 2012, 978-284867-432-2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dîme de Sicile, modèles et adaptations d’un 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Bernard Legras. </w:t>
            </w:r>
            <w:r>
              <w:rPr>
                <w:i w:val="1"/>
                <w:iCs w:val="1"/>
              </w:rPr>
              <w:t xml:space="preserve">Transferts culturels et droits dans le monde grec et hellénistique</w:t>
            </w:r>
            <w:r>
              <w:rPr/>
              <w:t xml:space="preserve">, Publications de la Sorbonne, p.355-391, 2012, 978-2-85944-689-5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Diodore et l'histoire de la Sicile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Sophie Bouffier (dir.). </w:t>
            </w:r>
            <w:r>
              <w:rPr>
                <w:i w:val="1"/>
                <w:iCs w:val="1"/>
              </w:rPr>
              <w:t xml:space="preserve">Diodore d’Agyrion et l’histoire de la Sicile</w:t>
            </w:r>
            <w:r>
              <w:rPr/>
              <w:t xml:space="preserve">, Suppl. DHA (6), p.171-226, 2011, ISSN 2108-1433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Introduction-Mémoires d'Italie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p.12-31,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italienne au temps des guerres romano-pyrrhiques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p.67-82,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romain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Giuseppe Zecchini. </w:t>
            </w:r>
            <w:r>
              <w:rPr>
                <w:i w:val="1"/>
                <w:iCs w:val="1"/>
              </w:rPr>
              <w:t xml:space="preserve">Lo Storico antico : mestiere e figure sociali</w:t>
            </w:r>
            <w:r>
              <w:rPr/>
              <w:t xml:space="preserve">, Pragmateiai (17), Edipuglia, p.65-94, 2010, 978-88-7228-592-3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utopique du traité cicéronien De Legibus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Chiara Carsana; Maria Teresa Schettino. </w:t>
            </w:r>
            <w:r>
              <w:rPr>
                <w:i w:val="1"/>
                <w:iCs w:val="1"/>
              </w:rPr>
              <w:t xml:space="preserve">Utopia e utopie nel pensiero storico antico</w:t>
            </w:r>
            <w:r>
              <w:rPr/>
              <w:t xml:space="preserve">, Monografie 30, L'Erma di Bretschneider; Centro Ricerche di Documentazione sull’Antichità Classica, p. 27-48, 2008, 978-88-8265-473-3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chiffrées dans le De Frumento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Jonathan Prag. </w:t>
            </w:r>
            <w:r>
              <w:rPr>
                <w:i w:val="1"/>
                <w:iCs w:val="1"/>
              </w:rPr>
              <w:t xml:space="preserve">Sicilia nutrix plebis Romanae : Rhetoric, Law and Taxation in Cicero’s Verrines</w:t>
            </w:r>
            <w:r>
              <w:rPr/>
              <w:t xml:space="preserve">, Institute of Classical Studies Publications (Suppl. 97), p.49-79, 2007, 978-1-905670-11-6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hiérarchie censitaire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Etudes (19), Ausonius Éditions, p.145-175, 2007, 2-910023-92-3.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⟨10.4000/books.ausonius.4172⟩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du gouverneur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Pittia. </w:t>
            </w:r>
            <w:r>
              <w:rPr>
                <w:i w:val="1"/>
                <w:iCs w:val="1"/>
              </w:rPr>
              <w:t xml:space="preserve">La Sicile de Cicéron. Lectures des Verrines</w:t>
            </w:r>
            <w:r>
              <w:rPr/>
              <w:t xml:space="preserve">, p.57-87, 2007, Collection de l'ISTA, 978-2-84867-157-4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fragments d’Appien sur l’histoire diplomatique et militaire de Rome aux IVe-IIIe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Emmanuèle Caire; Sylvie Pittia. </w:t>
            </w:r>
            <w:r>
              <w:rPr>
                <w:i w:val="1"/>
                <w:iCs w:val="1"/>
              </w:rPr>
              <w:t xml:space="preserve">Guerre et diplomatie romaines IVe-IIIe siècles avant J.-C.</w:t>
            </w:r>
            <w:r>
              <w:rPr/>
              <w:t xml:space="preserve">, p.113-135, 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liens de parenté sur la prise de décision économique : le cas des Tullii Cicerones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Jérôme France; Sylvie Pittia. </w:t>
            </w:r>
            <w:r>
              <w:rPr>
                <w:i w:val="1"/>
                <w:iCs w:val="1"/>
              </w:rPr>
              <w:t xml:space="preserve">Mentalités et choix économiques</w:t>
            </w:r>
            <w:r>
              <w:rPr/>
              <w:t xml:space="preserve">, Scripta Antiqua (7), p.19-44, 2004, Ausonius, 2-910023-43-5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décade des Antiquités romaines de Denys d’Halicarnasse dans les Ambrosiani Q 13 sup. et A 80 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Carlo Maria Mazzucchi; Cesare Pasini. </w:t>
            </w:r>
            <w:r>
              <w:rPr>
                <w:i w:val="1"/>
                <w:iCs w:val="1"/>
              </w:rPr>
              <w:t xml:space="preserve">Nuove ricerche sui manoscritti greci dell’Ambrosiana</w:t>
            </w:r>
            <w:r>
              <w:rPr/>
              <w:t xml:space="preserve">, Vita e pensiero, 2004, 88-343-1114-0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siciliennes au miroir du plaidoyer cicéronien contre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 : Contextes, images, textes (IIe s. av. J.-C./ IIIe s. apr. J.-C.)</w:t>
            </w:r>
            <w:r>
              <w:rPr/>
              <w:t xml:space="preserve">, Erga (7), PUBP, p.15-31,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Autocélébration des élites locales dans le monde romain. Contextes, textes, images (IIe s. av. J.-C. – IIIe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romain. Contextes, textes, images (IIe s. av. J.-C. – IIIe s. ap. J.-C.)</w:t>
            </w:r>
            <w:r>
              <w:rPr/>
              <w:t xml:space="preserve">, Presses Universitaires Blaise Pascal, p.15-31, 2004, Erga, 2-84516-271-5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classement des fragments de Denys d’Halicarnasse (livres 14-20)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Fragments d’historiens grecs. Autour de Denys d’Halicarnasse</w:t>
            </w:r>
            <w:r>
              <w:rPr/>
              <w:t xml:space="preserve">, p. 85-227,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maritime et transmission de l’information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Catherine Virlouvet. </w:t>
            </w:r>
            <w:r>
              <w:rPr>
                <w:i w:val="1"/>
                <w:iCs w:val="1"/>
              </w:rPr>
              <w:t xml:space="preserve">L’information et la mer dans le monde antique</w:t>
            </w:r>
            <w:r>
              <w:rPr/>
              <w:t xml:space="preserve">, CEFR (297), Ecole française de Rome, p.197-217,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hal-04544807v1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6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57v1" TargetMode="External"/><Relationship Id="rId8" Type="http://schemas.openxmlformats.org/officeDocument/2006/relationships/hyperlink" Target="https://hal.science/search/index/?q=*&amp;authFullName_s=Sylvie Pittia" TargetMode="External"/><Relationship Id="rId9" Type="http://schemas.openxmlformats.org/officeDocument/2006/relationships/hyperlink" Target="https://hal.science/search/index/?q=*&amp;authFullName_s=Maria Teresa Schettino" TargetMode="External"/><Relationship Id="rId10" Type="http://schemas.openxmlformats.org/officeDocument/2006/relationships/hyperlink" Target="https://dx.doi.org/10.3917/dha.hs30.0009" TargetMode="External"/><Relationship Id="rId11" Type="http://schemas.openxmlformats.org/officeDocument/2006/relationships/hyperlink" Target="https://paris1.hal.science/hal-05019997v1" TargetMode="External"/><Relationship Id="rId12" Type="http://schemas.openxmlformats.org/officeDocument/2006/relationships/hyperlink" Target="https://hal.science/hal-04664127v1" TargetMode="External"/><Relationship Id="rId13" Type="http://schemas.openxmlformats.org/officeDocument/2006/relationships/hyperlink" Target="https://paris1.hal.science/hal-05019993v1" TargetMode="External"/><Relationship Id="rId14" Type="http://schemas.openxmlformats.org/officeDocument/2006/relationships/hyperlink" Target="https://paris1.hal.science/hal-05019982v1" TargetMode="External"/><Relationship Id="rId15" Type="http://schemas.openxmlformats.org/officeDocument/2006/relationships/hyperlink" Target="https://paris1.hal.science/hal-04544887v1" TargetMode="External"/><Relationship Id="rId16" Type="http://schemas.openxmlformats.org/officeDocument/2006/relationships/hyperlink" Target="https://paris1.hal.science/hal-04561844v1" TargetMode="External"/><Relationship Id="rId17" Type="http://schemas.openxmlformats.org/officeDocument/2006/relationships/hyperlink" Target="https://paris1.hal.science/hal-04559949v1" TargetMode="External"/><Relationship Id="rId18" Type="http://schemas.openxmlformats.org/officeDocument/2006/relationships/hyperlink" Target="https://paris1.hal.science/hal-04561843v1" TargetMode="External"/><Relationship Id="rId19" Type="http://schemas.openxmlformats.org/officeDocument/2006/relationships/hyperlink" Target="https://hal.science/search/index/?q=*&amp;authFullName_s=Julien Dubouloz" TargetMode="External"/><Relationship Id="rId20" Type="http://schemas.openxmlformats.org/officeDocument/2006/relationships/hyperlink" Target="https://paris1.hal.science/hal-04561842v1" TargetMode="External"/><Relationship Id="rId21" Type="http://schemas.openxmlformats.org/officeDocument/2006/relationships/hyperlink" Target="https://hal.science/search/index/?q=*&amp;authFullName_s=Xavier Lafon" TargetMode="External"/><Relationship Id="rId22" Type="http://schemas.openxmlformats.org/officeDocument/2006/relationships/hyperlink" Target="https://paris1.hal.science/hal-04544837v1" TargetMode="External"/><Relationship Id="rId23" Type="http://schemas.openxmlformats.org/officeDocument/2006/relationships/hyperlink" Target="https://hal.science/hal-04544803v1" TargetMode="External"/><Relationship Id="rId24" Type="http://schemas.openxmlformats.org/officeDocument/2006/relationships/hyperlink" Target="https://hal.science/hal-04269517v1" TargetMode="External"/><Relationship Id="rId25" Type="http://schemas.openxmlformats.org/officeDocument/2006/relationships/hyperlink" Target="https://hal.science/search/index/?q=*&amp;authFullName_s=Antonio Gonzales" TargetMode="External"/><Relationship Id="rId26" Type="http://schemas.openxmlformats.org/officeDocument/2006/relationships/hyperlink" Target="https://hal.science/search/index/?q=*&amp;authFullName_s=Marianne Coudry" TargetMode="External"/><Relationship Id="rId27" Type="http://schemas.openxmlformats.org/officeDocument/2006/relationships/hyperlink" Target="https://shs.hal.science/halshs-02465732v1" TargetMode="External"/><Relationship Id="rId28" Type="http://schemas.openxmlformats.org/officeDocument/2006/relationships/hyperlink" Target="https://hal.science/search/index/?q=*&amp;authFullName_s=Fran&#231;ois Cadiou" TargetMode="External"/><Relationship Id="rId29" Type="http://schemas.openxmlformats.org/officeDocument/2006/relationships/hyperlink" Target="https://hal.science/hal-05367453v1" TargetMode="External"/><Relationship Id="rId30" Type="http://schemas.openxmlformats.org/officeDocument/2006/relationships/hyperlink" Target="https://paris1.hal.science/hal-04544846v1" TargetMode="External"/><Relationship Id="rId31" Type="http://schemas.openxmlformats.org/officeDocument/2006/relationships/hyperlink" Target="https://hal.science/search/index/?q=*&amp;authFullName_s=Gaetano Sabatini" TargetMode="External"/><Relationship Id="rId32" Type="http://schemas.openxmlformats.org/officeDocument/2006/relationships/hyperlink" Target="https://paris1.hal.science/hal-04559841v1" TargetMode="External"/><Relationship Id="rId33" Type="http://schemas.openxmlformats.org/officeDocument/2006/relationships/hyperlink" Target="https://paris1.hal.science/hal-04544927v1" TargetMode="External"/><Relationship Id="rId34" Type="http://schemas.openxmlformats.org/officeDocument/2006/relationships/hyperlink" Target="https://hal.science/search/index/?q=*&amp;authFullName_s=Angelo Colombo" TargetMode="External"/><Relationship Id="rId35" Type="http://schemas.openxmlformats.org/officeDocument/2006/relationships/hyperlink" Target="https://paris1.hal.science/hal-04528227v1" TargetMode="External"/><Relationship Id="rId36" Type="http://schemas.openxmlformats.org/officeDocument/2006/relationships/hyperlink" Target="https://hal.science/search/index/?q=*&amp;authFullName_s=Emmanu&#232;le Caire" TargetMode="External"/><Relationship Id="rId37" Type="http://schemas.openxmlformats.org/officeDocument/2006/relationships/hyperlink" Target="https://hal.science/hal-01764108v1" TargetMode="External"/><Relationship Id="rId38" Type="http://schemas.openxmlformats.org/officeDocument/2006/relationships/hyperlink" Target="https://hal.science/search/index/?q=*&amp;authFullName_s=Jean Andreau" TargetMode="External"/><Relationship Id="rId39" Type="http://schemas.openxmlformats.org/officeDocument/2006/relationships/hyperlink" Target="https://hal.science/search/index/?q=*&amp;authFullName_s=J&#233;r&#244;me France" TargetMode="External"/><Relationship Id="rId40" Type="http://schemas.openxmlformats.org/officeDocument/2006/relationships/hyperlink" Target="https://dx.doi.org/10.4000/books.ausonius.9936" TargetMode="External"/><Relationship Id="rId41" Type="http://schemas.openxmlformats.org/officeDocument/2006/relationships/hyperlink" Target="https://paris1.hal.science/hal-04528222v1" TargetMode="External"/><Relationship Id="rId42" Type="http://schemas.openxmlformats.org/officeDocument/2006/relationships/hyperlink" Target="https://hal.science/search/index/?q=*&amp;authFullName_s=Renaud Robert" TargetMode="External"/><Relationship Id="rId43" Type="http://schemas.openxmlformats.org/officeDocument/2006/relationships/hyperlink" Target="https://hal.science/search/index/?q=*&amp;authFullName_s=Sophie Bouffier" TargetMode="External"/><Relationship Id="rId44" Type="http://schemas.openxmlformats.org/officeDocument/2006/relationships/hyperlink" Target="https://paris1.hal.science/hal-04544573v1" TargetMode="External"/><Relationship Id="rId45" Type="http://schemas.openxmlformats.org/officeDocument/2006/relationships/hyperlink" Target="https://paris1.hal.science/hal-05083678v1" TargetMode="External"/><Relationship Id="rId46" Type="http://schemas.openxmlformats.org/officeDocument/2006/relationships/hyperlink" Target="https://hal.science/hal-05002063v1" TargetMode="External"/><Relationship Id="rId47" Type="http://schemas.openxmlformats.org/officeDocument/2006/relationships/hyperlink" Target="https://paris1.hal.science/hal-04527773v1" TargetMode="External"/><Relationship Id="rId48" Type="http://schemas.openxmlformats.org/officeDocument/2006/relationships/hyperlink" Target="https://hal.science/search/index/?q=*&amp;authFullName_s=Loredana Cappelletti" TargetMode="External"/><Relationship Id="rId49" Type="http://schemas.openxmlformats.org/officeDocument/2006/relationships/hyperlink" Target="https://paris1.hal.science/hal-04527774v1" TargetMode="External"/><Relationship Id="rId50" Type="http://schemas.openxmlformats.org/officeDocument/2006/relationships/hyperlink" Target="https://paris1.hal.science/hal-03916684v1" TargetMode="External"/><Relationship Id="rId51" Type="http://schemas.openxmlformats.org/officeDocument/2006/relationships/hyperlink" Target="https://hal.science/hal-04269756v1" TargetMode="External"/><Relationship Id="rId52" Type="http://schemas.openxmlformats.org/officeDocument/2006/relationships/hyperlink" Target="https://hal.science/search/index/?q=*&amp;authFullName_s=Laurence Mercuri" TargetMode="External"/><Relationship Id="rId53" Type="http://schemas.openxmlformats.org/officeDocument/2006/relationships/hyperlink" Target="https://hal.science/search/index/?q=*&amp;authFullName_s=Nicolas Richer" TargetMode="External"/><Relationship Id="rId54" Type="http://schemas.openxmlformats.org/officeDocument/2006/relationships/hyperlink" Target="https://paris1.hal.science/hal-03916686v1" TargetMode="External"/><Relationship Id="rId55" Type="http://schemas.openxmlformats.org/officeDocument/2006/relationships/hyperlink" Target="https://paris1.hal.science/hal-03916756v1" TargetMode="External"/><Relationship Id="rId56" Type="http://schemas.openxmlformats.org/officeDocument/2006/relationships/hyperlink" Target="https://hal.science/hal-04664102v1" TargetMode="External"/><Relationship Id="rId57" Type="http://schemas.openxmlformats.org/officeDocument/2006/relationships/hyperlink" Target="https://paris1.hal.science/hal-04544860v1" TargetMode="External"/><Relationship Id="rId58" Type="http://schemas.openxmlformats.org/officeDocument/2006/relationships/hyperlink" Target="https://paris1.hal.science/hal-04544867v1" TargetMode="External"/><Relationship Id="rId59" Type="http://schemas.openxmlformats.org/officeDocument/2006/relationships/hyperlink" Target="https://paris1.hal.science/hal-04561854v1" TargetMode="External"/><Relationship Id="rId60" Type="http://schemas.openxmlformats.org/officeDocument/2006/relationships/hyperlink" Target="https://paris1.hal.science/hal-04561849v1" TargetMode="External"/><Relationship Id="rId61" Type="http://schemas.openxmlformats.org/officeDocument/2006/relationships/hyperlink" Target="https://paris1.hal.science/hal-04559888v1" TargetMode="External"/><Relationship Id="rId62" Type="http://schemas.openxmlformats.org/officeDocument/2006/relationships/hyperlink" Target="https://hal.science/hal-04561848v1" TargetMode="External"/><Relationship Id="rId63" Type="http://schemas.openxmlformats.org/officeDocument/2006/relationships/hyperlink" Target="https://paris1.hal.science/hal-04559891v1" TargetMode="External"/><Relationship Id="rId64" Type="http://schemas.openxmlformats.org/officeDocument/2006/relationships/hyperlink" Target="https://paris1.hal.science/hal-04561846v1" TargetMode="External"/><Relationship Id="rId65" Type="http://schemas.openxmlformats.org/officeDocument/2006/relationships/hyperlink" Target="https://paris1.hal.science/hal-04544948v1" TargetMode="External"/><Relationship Id="rId66" Type="http://schemas.openxmlformats.org/officeDocument/2006/relationships/hyperlink" Target="https://paris1.hal.science/hal-04561845v1" TargetMode="External"/><Relationship Id="rId67" Type="http://schemas.openxmlformats.org/officeDocument/2006/relationships/hyperlink" Target="https://paris1.hal.science/hal-04550676v1" TargetMode="External"/><Relationship Id="rId68" Type="http://schemas.openxmlformats.org/officeDocument/2006/relationships/hyperlink" Target="https://paris1.hal.science/hal-04561839v1" TargetMode="External"/><Relationship Id="rId69" Type="http://schemas.openxmlformats.org/officeDocument/2006/relationships/hyperlink" Target="https://hal.science/hal-04561841v1" TargetMode="External"/><Relationship Id="rId70" Type="http://schemas.openxmlformats.org/officeDocument/2006/relationships/hyperlink" Target="https://dx.doi.org/10.4000/books.ausonius.4172" TargetMode="External"/><Relationship Id="rId71" Type="http://schemas.openxmlformats.org/officeDocument/2006/relationships/hyperlink" Target="https://paris1.hal.science/hal-04544830v1" TargetMode="External"/><Relationship Id="rId72" Type="http://schemas.openxmlformats.org/officeDocument/2006/relationships/hyperlink" Target="https://paris1.hal.science/hal-04561838v1" TargetMode="External"/><Relationship Id="rId73" Type="http://schemas.openxmlformats.org/officeDocument/2006/relationships/hyperlink" Target="https://paris1.hal.science/hal-04544812v1" TargetMode="External"/><Relationship Id="rId74" Type="http://schemas.openxmlformats.org/officeDocument/2006/relationships/hyperlink" Target="https://paris1.hal.science/hal-03916681v1" TargetMode="External"/><Relationship Id="rId75" Type="http://schemas.openxmlformats.org/officeDocument/2006/relationships/hyperlink" Target="https://paris1.hal.science/hal-04544834v1" TargetMode="External"/><Relationship Id="rId76" Type="http://schemas.openxmlformats.org/officeDocument/2006/relationships/hyperlink" Target="https://shs.hal.science/halshs-04561837v1" TargetMode="External"/><Relationship Id="rId77" Type="http://schemas.openxmlformats.org/officeDocument/2006/relationships/hyperlink" Target="https://paris1.hal.science/hal-04544594v1" TargetMode="External"/><Relationship Id="rId78" Type="http://schemas.openxmlformats.org/officeDocument/2006/relationships/hyperlink" Target="https://paris1.hal.science/hal-045448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Pittia</dc:title>
  <dc:description>CV</dc:description>
  <dc:subject/>
  <cp:keywords/>
  <cp:category/>
  <cp:lastModifiedBy/>
  <dcterms:created xsi:type="dcterms:W3CDTF">2026-05-02T08:37:48+02:00</dcterms:created>
  <dcterms:modified xsi:type="dcterms:W3CDTF">2026-05-02T08:37:48+02:00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