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Que sais-je. 2023, 9782715410169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temps : &amp;quot;Le Guépard&amp;quot; de Lampedusa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collection "Interférences", 978-2-7535-6523-4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mythiques dans 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Collection "Interférence",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⟨10.4000/books.pur.52307⟩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face à l’histoire : la littérature engagée en France et en Italie dans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Presses Universitaires de Rennes, 2011, collection "Interférences", 9782753513273.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⟨10.4000/books.pur.38232⟩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à l'épreuve de la &amp;quot;démocratie des places&amp;quot;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J.-P. Bertrand, F. Claisse et J. Huppe (ed.). </w:t>
            </w:r>
            <w:r>
              <w:rPr>
                <w:i w:val="1"/>
                <w:iCs w:val="1"/>
              </w:rPr>
              <w:t xml:space="preserve">Réarmements critiques dans la littérature française contemporaine</w:t>
            </w:r>
            <w:r>
              <w:rPr/>
              <w:t xml:space="preserve">, Presses Universitaires de Liège, 2022, collection "Situations"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de l'insurrection : sur quelques romans français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Jean-Paul Engélibert, Apostolos Lampropoulos et Isabelle Poulin (dir.). </w:t>
            </w:r>
            <w:r>
              <w:rPr>
                <w:i w:val="1"/>
                <w:iCs w:val="1"/>
              </w:rPr>
              <w:t xml:space="preserve">Débordements. Littérature, Arts, Politique</w:t>
            </w:r>
            <w:r>
              <w:rPr/>
              <w:t xml:space="preserve">, Modernités (46), Presses universitaires de Bordeaux, p. 19-35,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au travail : Étude sur &amp;quot;La Médaille&amp;quot; et &amp;quot;Portrait de l’écrivain en animal domestique&amp;quot; de Lydie Salvayre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Stéphane Bikialo (ed.).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Collection "Ecrivains francophones d'aujourd'hui"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Guépard de Lampedusa&amp;quot; ou la révolution n’a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Corinne Grenouillet et Anthony Mangeon. </w:t>
            </w:r>
            <w:r>
              <w:rPr>
                <w:i w:val="1"/>
                <w:iCs w:val="1"/>
              </w:rPr>
              <w:t xml:space="preserve">Mémoires de l’événement. Constructions littéraires des faits historiques (XIXe-XXIe siècle)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 83-109, 2020, collection "Configurations littéraires", 9791034400607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injustices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fils ou le renouveau du roman engagé : &amp;quot;Tu, mio d'Erri&amp;quot; de Luca et &amp;quot;Dora Bruder&amp;quot;, de Patrick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Rémi Astruc et Jacques-David Ebguy (ed.). </w:t>
            </w:r>
            <w:r>
              <w:rPr>
                <w:i w:val="1"/>
                <w:iCs w:val="1"/>
              </w:rPr>
              <w:t xml:space="preserve">Les valeurs dans le roman. Conditions d'une poéthique romanesque</w:t>
            </w:r>
            <w:r>
              <w:rPr/>
              <w:t xml:space="preserve">, RKI Press, pp.239-254,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Giuseppe Tomasi di Lampedusa : portrait dans deux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Erwann Caulet; Corinne Grenouillet; Patricia Principalli. </w:t>
            </w:r>
            <w:r>
              <w:rPr>
                <w:i w:val="1"/>
                <w:iCs w:val="1"/>
              </w:rPr>
              <w:t xml:space="preserve">Le Rayonnement international d'Aragon</w:t>
            </w:r>
            <w:r>
              <w:rPr/>
              <w:t xml:space="preserve">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classe : romans pour mémoire (sur l’œuvre de François Bon)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Raphaelle Guidée et Patrick Savidan (ed.). </w:t>
            </w:r>
            <w:r>
              <w:rPr>
                <w:i w:val="1"/>
                <w:iCs w:val="1"/>
              </w:rPr>
              <w:t xml:space="preserve">Dire les inégalités. Représentations, figures, savoirs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pp.77-90,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L’écrivain, un travailleur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Aurélie Adler; Maryline Heck. </w:t>
            </w:r>
            <w:r>
              <w:rPr>
                <w:i w:val="1"/>
                <w:iCs w:val="1"/>
              </w:rPr>
              <w:t xml:space="preserve">Ecrire le travail au XXIe siècle, quelles implications politiques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pp.55-66, 2016, Fiction/non-fiction 21, 978-2-87854-691-0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l'engagement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Beït al-Hikma (2015-2016)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de l'Académie tunisienne des Sciences, des Lettres et des arts Beït al-Hikma</w:t>
              </w:r>
            </w:hyperlink>
            <w:r>
              <w:rPr/>
              <w:t xml:space="preserve">, 2016, 9789973491763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contre-temps du &amp;quot;Guépard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Anna Saignes et Agathe Salha. </w:t>
            </w:r>
            <w:r>
              <w:rPr>
                <w:i w:val="1"/>
                <w:iCs w:val="1"/>
              </w:rPr>
              <w:t xml:space="preserve">Romans de la fin d’un monde. "Le Temps retrouvé" de Marcel Proust, "La Marche de Radetzky" de Joseph Roth, "Le Guépard "de Giuseppe Tomasi di Lampedusa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2015, 979-10-240-0400-6.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⟨10.4000/books.purh.3000⟩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commune&amp;quot; de Lydie Salvayre : chronique des dominations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2019, 55 (3), pp.173-187.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⟨10.7202/1066613ar⟩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mélange : &amp;quot;Le Professeur et la sirène&amp;quot; de G. Tomasi di Lampedusa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Giuseppe Tomasi di Lampedusa, n°1077-1078, p. 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Susan Suleiman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Guépard,&amp;quot; de G. Tomasi di Lampedusa, ou la relecture de l’histoire depuis sa fin : tentation du lecteur et pièges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2017, Premier symposium de critique policière. Autour de Pierre Bayard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 e Giuseppe Tomasi di Lampedusa : una lettura speculare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2017, 68,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bal dans &amp;quot;Le Guépard&amp;quot; ou le début de la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2016, « Pour une lecture rapprochée du "Guépard" de Giuseppe Tomasi di Lampedusa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Modiano ou « la mémoire de l'oublié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2015, "Les arts et la question de la mémoire : de l’oubli au témoignage",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Soyons bas un instant, parlons politique » : sur le chapitre II de la deuxième partie des &amp;quot;Onze&amp;quot; de Pierre Michon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"Les Onze" de Pierre Michon</w:t>
            </w:r>
            <w:r>
              <w:rPr/>
              <w:t xml:space="preserve">, Dec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Aurélien, de Louis Aragon, roman de l'engagement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Aurélien, d' Aragon »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roman à l'épreuve de l'histoire en France et en Italie au milieu et à la fin du vingtième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Servoise-Vicherat</w:t>
              </w:r>
            </w:hyperlink>
          </w:p>
          <w:p>
            <w:pPr/>
            <w:r>
              <w:rPr/>
              <w:t xml:space="preserve">Littératures. Université Rennes 2, 2007.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tel-00204418v1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009v1" TargetMode="External"/><Relationship Id="rId8" Type="http://schemas.openxmlformats.org/officeDocument/2006/relationships/hyperlink" Target="https://hal.science/search/index/?q=*&amp;authFullName_s=Sylvie Servoise" TargetMode="External"/><Relationship Id="rId9" Type="http://schemas.openxmlformats.org/officeDocument/2006/relationships/hyperlink" Target="https://hal.science/hal-02494955v1" TargetMode="External"/><Relationship Id="rId10" Type="http://schemas.openxmlformats.org/officeDocument/2006/relationships/hyperlink" Target="http://www.pur-editions.fr/detail.php?idOuv=4573" TargetMode="External"/><Relationship Id="rId11" Type="http://schemas.openxmlformats.org/officeDocument/2006/relationships/hyperlink" Target="https://hal.science/hal-02495233v1" TargetMode="External"/><Relationship Id="rId12" Type="http://schemas.openxmlformats.org/officeDocument/2006/relationships/hyperlink" Target="https://hal.science/search/index/?q=*&amp;authFullName_s=Nathalie Prince" TargetMode="External"/><Relationship Id="rId13" Type="http://schemas.openxmlformats.org/officeDocument/2006/relationships/hyperlink" Target="http://www.pur-editions.fr/detail.php?idOuv=4002" TargetMode="External"/><Relationship Id="rId14" Type="http://schemas.openxmlformats.org/officeDocument/2006/relationships/hyperlink" Target="https://dx.doi.org/10.4000/books.pur.52307" TargetMode="External"/><Relationship Id="rId15" Type="http://schemas.openxmlformats.org/officeDocument/2006/relationships/hyperlink" Target="https://hal.science/hal-02495237v1" TargetMode="External"/><Relationship Id="rId16" Type="http://schemas.openxmlformats.org/officeDocument/2006/relationships/hyperlink" Target="https://dx.doi.org/10.4000/books.pur.38232" TargetMode="External"/><Relationship Id="rId17" Type="http://schemas.openxmlformats.org/officeDocument/2006/relationships/hyperlink" Target="https://hal.science/hal-02500154v1" TargetMode="External"/><Relationship Id="rId18" Type="http://schemas.openxmlformats.org/officeDocument/2006/relationships/hyperlink" Target="https://hal.science/hal-04524899v1" TargetMode="External"/><Relationship Id="rId19" Type="http://schemas.openxmlformats.org/officeDocument/2006/relationships/hyperlink" Target="https://hal.science/hal-02495200v1" TargetMode="External"/><Relationship Id="rId20" Type="http://schemas.openxmlformats.org/officeDocument/2006/relationships/hyperlink" Target="https://classiques-garnier.com/ecrivains-francophones-d-aujourd-hui.html" TargetMode="External"/><Relationship Id="rId21" Type="http://schemas.openxmlformats.org/officeDocument/2006/relationships/hyperlink" Target="https://hal.science/hal-02495203v1" TargetMode="External"/><Relationship Id="rId22" Type="http://schemas.openxmlformats.org/officeDocument/2006/relationships/hyperlink" Target="http://www.lcdpu.fr/livre/?GCOI=27000100321450" TargetMode="External"/><Relationship Id="rId23" Type="http://schemas.openxmlformats.org/officeDocument/2006/relationships/hyperlink" Target="https://hal.science/hal-02495207v1" TargetMode="External"/><Relationship Id="rId24" Type="http://schemas.openxmlformats.org/officeDocument/2006/relationships/hyperlink" Target="https://www.puf.com/content/Dictionnaire_des_in%C3%A9galit%C3%A9s_et_de_la_justice_sociale" TargetMode="External"/><Relationship Id="rId25" Type="http://schemas.openxmlformats.org/officeDocument/2006/relationships/hyperlink" Target="https://hal.science/hal-02495206v1" TargetMode="External"/><Relationship Id="rId26" Type="http://schemas.openxmlformats.org/officeDocument/2006/relationships/hyperlink" Target="https://hal.science/hal-02494979v1" TargetMode="External"/><Relationship Id="rId27" Type="http://schemas.openxmlformats.org/officeDocument/2006/relationships/hyperlink" Target="http://pus.unistra.fr/collections/aragon" TargetMode="External"/><Relationship Id="rId28" Type="http://schemas.openxmlformats.org/officeDocument/2006/relationships/hyperlink" Target="https://hal.science/hal-02495209v1" TargetMode="External"/><Relationship Id="rId29" Type="http://schemas.openxmlformats.org/officeDocument/2006/relationships/hyperlink" Target="http://www.pur-editions.fr/detail.php?idOuv=4359" TargetMode="External"/><Relationship Id="rId30" Type="http://schemas.openxmlformats.org/officeDocument/2006/relationships/hyperlink" Target="https://hal.science/hal-02495215v1" TargetMode="External"/><Relationship Id="rId31" Type="http://schemas.openxmlformats.org/officeDocument/2006/relationships/hyperlink" Target="http://psn.univ-paris3.fr/ouvrage/ecrire-le-travail-au-xxie-siecle-quelles-implications-politiques" TargetMode="External"/><Relationship Id="rId32" Type="http://schemas.openxmlformats.org/officeDocument/2006/relationships/hyperlink" Target="https://hal.science/hal-02495213v1" TargetMode="External"/><Relationship Id="rId33" Type="http://schemas.openxmlformats.org/officeDocument/2006/relationships/hyperlink" Target="https://www.beitalhikma.tn/fr/#" TargetMode="External"/><Relationship Id="rId34" Type="http://schemas.openxmlformats.org/officeDocument/2006/relationships/hyperlink" Target="https://hal.science/hal-02495228v1" TargetMode="External"/><Relationship Id="rId35" Type="http://schemas.openxmlformats.org/officeDocument/2006/relationships/hyperlink" Target="http://purh.univ-rouen.fr/" TargetMode="External"/><Relationship Id="rId36" Type="http://schemas.openxmlformats.org/officeDocument/2006/relationships/hyperlink" Target="https://dx.doi.org/10.4000/books.purh.3000" TargetMode="External"/><Relationship Id="rId37" Type="http://schemas.openxmlformats.org/officeDocument/2006/relationships/hyperlink" Target="https://hal.science/hal-02494963v1" TargetMode="External"/><Relationship Id="rId38" Type="http://schemas.openxmlformats.org/officeDocument/2006/relationships/hyperlink" Target="https://dx.doi.org/10.7202/1066613ar" TargetMode="External"/><Relationship Id="rId39" Type="http://schemas.openxmlformats.org/officeDocument/2006/relationships/hyperlink" Target="https://hal.science/hal-02494974v1" TargetMode="External"/><Relationship Id="rId40" Type="http://schemas.openxmlformats.org/officeDocument/2006/relationships/hyperlink" Target="https://hal.science/hal-02495190v1" TargetMode="External"/><Relationship Id="rId41" Type="http://schemas.openxmlformats.org/officeDocument/2006/relationships/hyperlink" Target="https://hal.science/hal-02495193v1" TargetMode="External"/><Relationship Id="rId42" Type="http://schemas.openxmlformats.org/officeDocument/2006/relationships/hyperlink" Target="https://hal.science/hal-02495109v1" TargetMode="External"/><Relationship Id="rId43" Type="http://schemas.openxmlformats.org/officeDocument/2006/relationships/hyperlink" Target="https://hal.science/hal-02495219v1" TargetMode="External"/><Relationship Id="rId44" Type="http://schemas.openxmlformats.org/officeDocument/2006/relationships/hyperlink" Target="https://hal.science/hal-02495198v1" TargetMode="External"/><Relationship Id="rId45" Type="http://schemas.openxmlformats.org/officeDocument/2006/relationships/hyperlink" Target="https://univ-lemans.hal.science/hal-01981945v1" TargetMode="External"/><Relationship Id="rId46" Type="http://schemas.openxmlformats.org/officeDocument/2006/relationships/hyperlink" Target="https://hal.science/hal-02495260v1" TargetMode="External"/><Relationship Id="rId47" Type="http://schemas.openxmlformats.org/officeDocument/2006/relationships/hyperlink" Target="https://theses.hal.science/tel-00204418v1" TargetMode="External"/><Relationship Id="rId48" Type="http://schemas.openxmlformats.org/officeDocument/2006/relationships/hyperlink" Target="https://hal.science/search/index/?q=*&amp;authFullName_s=Sylvie Servoise-Vicherat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Servoise</dc:title>
  <dc:description>CV</dc:description>
  <dc:subject/>
  <cp:keywords/>
  <cp:category/>
  <cp:lastModifiedBy/>
  <dcterms:created xsi:type="dcterms:W3CDTF">2026-05-21T23:31:06+02:00</dcterms:created>
  <dcterms:modified xsi:type="dcterms:W3CDTF">2026-05-21T23:31:06+02:00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