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Sytze Buwalda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Tuning the properties of porous chitosan: Aerogels and cryogels</w:t></w:r></w:hyperlink></w:p><w:p><w:pPr/><w:hyperlink r:id="rId9" w:history="1"><w:r><w:rPr><w:color w:val="#410a8c"/><w:u w:val="single"/></w:rPr><w:t xml:space="preserve">Coraline Chartier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1" w:history="1"><w:r><w:rPr><w:color w:val="#410a8c"/><w:u w:val="single"/></w:rPr><w:t xml:space="preserve">Hélène van den Berghe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2022, 202, pp.215-223. </w:t></w:r><w:hyperlink r:id="rId14" w:history="1"><w:r><w:rPr><w:color w:val="#410a8c"/><w:u w:val="single"/></w:rPr><w:t xml:space="preserve">⟨10.1016/j.ijbiomac.2022.01.042⟩</w:t></w:r></w:hyperlink></w:p><w:p><w:pPr/><w:r><w:rPr/><w:t xml:space="preserve">Article dans une revue</w:t></w:r></w:p><w:p><w:pPr/><w:hyperlink r:id="rId8" w:history="1"><w:r><w:rPr><w:color w:val="#410a8c"/><w:u w:val="single"/></w:rPr><w:t xml:space="preserve">hal-03576736v1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Pectin hydrogels, aerogels, cryogels and xerogels: Influence of drying on structural and release properties</w:t></w:r></w:hyperlink></w:p><w:p><w:pPr/><w:hyperlink r:id="rId16" w:history="1"><w:r><w:rPr><w:color w:val="#410a8c"/><w:u w:val="single"/></w:rPr><w:t xml:space="preserve">Sophie Groult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2021, 149 (5), pp.110386. </w:t></w:r><w:hyperlink r:id="rId17" w:history="1"><w:r><w:rPr><w:color w:val="#410a8c"/><w:u w:val="single"/></w:rPr><w:t xml:space="preserve">⟨10.1016/j.eurpolymj.2021.110386⟩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hal-03188789v1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Biorefinery Approach for Aerogels</w:t></w:r></w:hyperlink></w:p><w:p><w:pPr/><w:hyperlink r:id="rId13" w:history="1"><w:r><w:rPr><w:color w:val="#410a8c"/><w:u w:val="single"/></w:rPr><w:t xml:space="preserve">Tatiana Budtova</w:t></w:r></w:hyperlink><w:r><w:rPr/><w:t xml:space="preserve">,</w:t></w:r><w:hyperlink r:id="rId19" w:history="1"><w:r><w:rPr><w:color w:val="#410a8c"/><w:u w:val="single"/></w:rPr><w:t xml:space="preserve">Daniel Antonio Aguilera</w:t></w:r></w:hyperlink><w:r><w:rPr/><w:t xml:space="preserve">,</w:t></w:r><w:hyperlink r:id="rId20" w:history="1"><w:r><w:rPr><w:color w:val="#410a8c"/><w:u w:val="single"/></w:rPr><w:t xml:space="preserve">Sergejs Beluns</w:t></w:r></w:hyperlink><w:r><w:rPr/><w:t xml:space="preserve">,</w:t></w:r><w:hyperlink r:id="rId21" w:history="1"><w:r><w:rPr><w:color w:val="#410a8c"/><w:u w:val="single"/></w:rPr><w:t xml:space="preserve">Linn Berglund</w:t></w:r></w:hyperlink><w:r><w:rPr/><w:t xml:space="preserve">,</w:t></w:r><w:hyperlink r:id="rId9" w:history="1"><w:r><w:rPr><w:color w:val="#410a8c"/><w:u w:val="single"/></w:rPr><w:t xml:space="preserve">Coraline Chartier</w:t></w:r></w:hyperlink><w:r><w:rPr/><w:t xml:space="preserve">et al.</w:t></w:r></w:p><w:p><w:pPr/><w:r><w:rPr><w:i w:val="1"/><w:iCs w:val="1"/></w:rPr><w:t xml:space="preserve">Polymers</w:t></w:r><w:r><w:rPr/><w:t xml:space="preserve">, 2020, 12, pp.2779. </w:t></w:r><w:hyperlink r:id="rId22" w:history="1"><w:r><w:rPr><w:color w:val="#410a8c"/><w:u w:val="single"/></w:rPr><w:t xml:space="preserve">⟨10.3390/polym12122779⟩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hal-03100471v2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Cellulose Aerogel Microparticles via Emulsion-Coagulation Technique</w:t></w:r></w:hyperlink></w:p><w:p><w:pPr/><w:hyperlink r:id="rId24" w:history="1"><w:r><w:rPr><w:color w:val="#410a8c"/><w:u w:val="single"/></w:rPr><w:t xml:space="preserve">Lucile Druel</w:t></w:r></w:hyperlink><w:r><w:rPr/><w:t xml:space="preserve">,</w:t></w:r><w:hyperlink r:id="rId25" w:history="1"><w:r><w:rPr><w:color w:val="#410a8c"/><w:u w:val="single"/></w:rPr><w:t xml:space="preserve">Amelie Kenkel</w:t></w:r></w:hyperlink><w:r><w:rPr/><w:t xml:space="preserve">,</w:t></w:r><w:hyperlink r:id="rId26" w:history="1"><w:r><w:rPr><w:color w:val="#410a8c"/><w:u w:val="single"/></w:rPr><w:t xml:space="preserve">Victor Baudron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2020, 21 (5), pp.1824-1831. </w:t></w:r><w:hyperlink r:id="rId27" w:history="1"><w:r><w:rPr><w:color w:val="#410a8c"/><w:u w:val="single"/></w:rPr><w:t xml:space="preserve">⟨10.1021/acs.biomac.9b01725⟩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hal-02882076v1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Synergistic anti-fouling and bactericidal poly(ether ether ketone) surfaces via a one-step photomodification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29" w:history="1"><w:r><w:rPr><w:color w:val="#410a8c"/><w:u w:val="single"/></w:rPr><w:t xml:space="preserve">Stijn Rotman</w:t></w:r></w:hyperlink><w:r><w:rPr/><w:t xml:space="preserve">,</w:t></w:r><w:hyperlink r:id="rId30" w:history="1"><w:r><w:rPr><w:color w:val="#410a8c"/><w:u w:val="single"/></w:rPr><w:t xml:space="preserve">David Eglin</w:t></w:r></w:hyperlink><w:r><w:rPr/><w:t xml:space="preserve">,</w:t></w:r><w:hyperlink r:id="rId31" w:history="1"><w:r><w:rPr><w:color w:val="#410a8c"/><w:u w:val="single"/></w:rPr><w:t xml:space="preserve">Fintan Moriarty</w:t></w:r></w:hyperlink><w:r><w:rPr/><w:t xml:space="preserve">,</w:t></w:r><w:hyperlink r:id="rId32" w:history="1"><w:r><w:rPr><w:color w:val="#410a8c"/><w:u w:val="single"/></w:rPr><w:t xml:space="preserve">Audrey Bethry</w:t></w:r></w:hyperlink><w:r><w:rPr/><w:t xml:space="preserve">et al.</w:t></w:r></w:p><w:p><w:pPr/><w:r><w:rPr><w:i w:val="1"/><w:iCs w:val="1"/></w:rPr><w:t xml:space="preserve">Materials Science and Engineering: C</w:t></w:r><w:r><w:rPr/><w:t xml:space="preserve">, 2020, 111, pp.110811. </w:t></w:r><w:hyperlink r:id="rId33" w:history="1"><w:r><w:rPr><w:color w:val="#410a8c"/><w:u w:val="single"/></w:rPr><w:t xml:space="preserve">⟨10.1016/j.msec.2020.110811⟩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hal-03095870v1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Double hydrophilic block copolymers self-assemblies in biomedical applications</w:t></w:r></w:hyperlink></w:p><w:p><w:pPr/><w:hyperlink r:id="rId35" w:history="1"><w:r><w:rPr><w:color w:val="#410a8c"/><w:u w:val="single"/></w:rPr><w:t xml:space="preserve">Ayman El Jundi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36" w:history="1"><w:r><w:rPr><w:color w:val="#410a8c"/><w:u w:val="single"/></w:rPr><w:t xml:space="preserve">Y. Bakkour</w:t></w:r></w:hyperlink><w:r><w:rPr/><w:t xml:space="preserve">,</w:t></w:r><w:hyperlink r:id="rId37" w:history="1"><w:r><w:rPr><w:color w:val="#410a8c"/><w:u w:val="single"/></w:rPr><w:t xml:space="preserve">Xavier Garric</w:t></w:r></w:hyperlink><w:r><w:rPr/><w:t xml:space="preserve">,</w:t></w:r><w:hyperlink r:id="rId12" w:history="1"><w:r><w:rPr><w:color w:val="#410a8c"/><w:u w:val="single"/></w:rPr><w:t xml:space="preserve">Benjamin Nottelet</w:t></w:r></w:hyperlink></w:p><w:p><w:pPr/><w:r><w:rPr><w:i w:val="1"/><w:iCs w:val="1"/></w:rPr><w:t xml:space="preserve">Advances in Colloid and Interface Science</w:t></w:r><w:r><w:rPr/><w:t xml:space="preserve">, 2020, 283, pp.102213. </w:t></w:r><w:hyperlink r:id="rId38" w:history="1"><w:r><w:rPr><w:color w:val="#410a8c"/><w:u w:val="single"/></w:rPr><w:t xml:space="preserve">⟨10.1016/j.cis.2020.102213⟩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hal-03097549v1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Bio-based composite hydrogels for biomedical applications</w:t></w:r></w:hyperlink></w:p><w:p><w:pPr/><w:hyperlink r:id="rId10" w:history="1"><w:r><w:rPr><w:color w:val="#410a8c"/><w:u w:val="single"/></w:rPr><w:t xml:space="preserve">Sytze Buwalda</w:t></w:r></w:hyperlink></w:p><w:p><w:pPr/><w:r><w:rPr><w:i w:val="1"/><w:iCs w:val="1"/></w:rPr><w:t xml:space="preserve">Multifunctional Materials</w:t></w:r><w:r><w:rPr/><w:t xml:space="preserve">, 2020, 3 (2), pp.022001. </w:t></w:r><w:hyperlink r:id="rId40" w:history="1"><w:r><w:rPr><w:color w:val="#410a8c"/><w:u w:val="single"/></w:rPr><w:t xml:space="preserve">⟨10.1088/2399-7532/ab80d6⟩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hal-03041115v1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Double-Hydrophilic Block Copolymers Based on Functional Poly(ε-caprolactone)s for pH-Dependent Controlled Drug Delivery</w:t></w:r></w:hyperlink></w:p><w:p><w:pPr/><w:hyperlink r:id="rId35" w:history="1"><w:r><w:rPr><w:color w:val="#410a8c"/><w:u w:val="single"/></w:rPr><w:t xml:space="preserve">Ayman El Jundi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32" w:history="1"><w:r><w:rPr><w:color w:val="#410a8c"/><w:u w:val="single"/></w:rPr><w:t xml:space="preserve">Audrey Bethry</w:t></w:r></w:hyperlink><w:r><w:rPr/><w:t xml:space="preserve">,</w:t></w:r><w:hyperlink r:id="rId42" w:history="1"><w:r><w:rPr><w:color w:val="#410a8c"/><w:u w:val="single"/></w:rPr><w:t xml:space="preserve">Sylvie Hunger</w:t></w:r></w:hyperlink><w:r><w:rPr/><w:t xml:space="preserve">,</w:t></w:r><w:hyperlink r:id="rId43" w:history="1"><w:r><w:rPr><w:color w:val="#410a8c"/><w:u w:val="single"/></w:rPr><w:t xml:space="preserve">Jean Coudane</w:t></w:r></w:hyperlink><w:r><w:rPr/><w:t xml:space="preserve">et al.</w:t></w:r></w:p><w:p><w:pPr/><w:r><w:rPr><w:i w:val="1"/><w:iCs w:val="1"/></w:rPr><w:t xml:space="preserve">Biomacromolecules</w:t></w:r><w:r><w:rPr/><w:t xml:space="preserve">, 2019, 21, pp.397-407. </w:t></w:r><w:hyperlink r:id="rId44" w:history="1"><w:r><w:rPr><w:color w:val="#410a8c"/><w:u w:val="single"/></w:rPr><w:t xml:space="preserve">⟨10.1021/acs.biomac.9b01006⟩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hal-02385425v1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Ultrafast in situ forming poly(ethylene glycol)-poly(amido amine) hydrogels with tunable drug release properties via controllable degradation rates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32" w:history="1"><w:r><w:rPr><w:color w:val="#410a8c"/><w:u w:val="single"/></w:rPr><w:t xml:space="preserve">Audrey Bethry</w:t></w:r></w:hyperlink><w:r><w:rPr/><w:t xml:space="preserve">,</w:t></w:r><w:hyperlink r:id="rId42" w:history="1"><w:r><w:rPr><w:color w:val="#410a8c"/><w:u w:val="single"/></w:rPr><w:t xml:space="preserve">Sylvie Hunger</w:t></w:r></w:hyperlink><w:r><w:rPr/><w:t xml:space="preserve">,</w:t></w:r><w:hyperlink r:id="rId46" w:history="1"><w:r><w:rPr><w:color w:val="#410a8c"/><w:u w:val="single"/></w:rPr><w:t xml:space="preserve">Sofian Kandoussi</w:t></w:r></w:hyperlink><w:r><w:rPr/><w:t xml:space="preserve">,</w:t></w:r><w:hyperlink r:id="rId43" w:history="1"><w:r><w:rPr><w:color w:val="#410a8c"/><w:u w:val="single"/></w:rPr><w:t xml:space="preserve">Jean Coudane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2019, 139, pp.232-239. </w:t></w:r><w:hyperlink r:id="rId47" w:history="1"><w:r><w:rPr><w:color w:val="#410a8c"/><w:u w:val="single"/></w:rPr><w:t xml:space="preserve">⟨10.1016/j.ejpb.2019.04.006⟩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hal-02385248v1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Reversibly core-crosslinked PEG-P(HPMA) micelles: Platinum coordination chemistry for competitive-ligand-regulated drug delivery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32" w:history="1"><w:r><w:rPr><w:color w:val="#410a8c"/><w:u w:val="single"/></w:rPr><w:t xml:space="preserve">Audrey Bethry</w:t></w:r></w:hyperlink><w:r><w:rPr/><w:t xml:space="preserve">,</w:t></w:r><w:hyperlink r:id="rId49" w:history="1"><w:r><w:rPr><w:color w:val="#410a8c"/><w:u w:val="single"/></w:rPr><w:t xml:space="preserve">Robbert Jan Kok</w:t></w:r></w:hyperlink><w:r><w:rPr/><w:t xml:space="preserve">,</w:t></w:r><w:hyperlink r:id="rId50" w:history="1"><w:r><w:rPr><w:color w:val="#410a8c"/><w:u w:val="single"/></w:rPr><w:t xml:space="preserve">Niels Sijbrandi</w:t></w:r></w:hyperlink><w:r><w:rPr/><w:t xml:space="preserve">et al.</w:t></w:r></w:p><w:p><w:pPr/><w:r><w:rPr><w:i w:val="1"/><w:iCs w:val="1"/></w:rPr><w:t xml:space="preserve">Journal of Colloid and Interface Science</w:t></w:r><w:r><w:rPr/><w:t xml:space="preserve">, 2019, 535, pp.505-515. </w:t></w:r><w:hyperlink r:id="rId51" w:history="1"><w:r><w:rPr><w:color w:val="#410a8c"/><w:u w:val="single"/></w:rPr><w:t xml:space="preserve">⟨10.1016/j.jcis.2018.10.001⟩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hal-02385350v1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Stabilization of poly(ethylene glycol)-poly(ε-caprolactone) star block copolymer micelles via aromatic groups for improved drug delivery properties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53" w:history="1"><w:r><w:rPr><w:color w:val="#410a8c"/><w:u w:val="single"/></w:rPr><w:t xml:space="preserve">Assala Al Samad</w:t></w:r></w:hyperlink><w:r><w:rPr/><w:t xml:space="preserve">,</w:t></w:r><w:hyperlink r:id="rId35" w:history="1"><w:r><w:rPr><w:color w:val="#410a8c"/><w:u w:val="single"/></w:rPr><w:t xml:space="preserve">Ayman El Jundi</w:t></w:r></w:hyperlink><w:r><w:rPr/><w:t xml:space="preserve">,</w:t></w:r><w:hyperlink r:id="rId32" w:history="1"><w:r><w:rPr><w:color w:val="#410a8c"/><w:u w:val="single"/></w:rPr><w:t xml:space="preserve">Audrey Bethry</w:t></w:r></w:hyperlink><w:r><w:rPr/><w:t xml:space="preserve">,</w:t></w:r><w:hyperlink r:id="rId54" w:history="1"><w:r><w:rPr><w:color w:val="#410a8c"/><w:u w:val="single"/></w:rPr><w:t xml:space="preserve">Youssef Bakkour</w:t></w:r></w:hyperlink><w:r><w:rPr/><w:t xml:space="preserve">et al.</w:t></w:r></w:p><w:p><w:pPr/><w:r><w:rPr><w:i w:val="1"/><w:iCs w:val="1"/></w:rPr><w:t xml:space="preserve">Journal of Colloid and Interface Science</w:t></w:r><w:r><w:rPr/><w:t xml:space="preserve">, 2018, 514, pp.468-478. </w:t></w:r><w:hyperlink r:id="rId55" w:history="1"><w:r><w:rPr><w:color w:val="#410a8c"/><w:u w:val="single"/></w:rPr><w:t xml:space="preserve">⟨10.1016/j.jcis.2017.12.057⟩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hal-03559670v1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Robust & thermosensitive poly(ethylene glycol)-poly(ε-caprolactone) star block copolymer hydrogels</w:t></w:r></w:hyperlink></w:p><w:p><w:pPr/><w:hyperlink r:id="rId10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Benjamin Nottelet</w:t></w:r></w:hyperlink><w:r><w:rPr/><w:t xml:space="preserve">,</w:t></w:r><w:hyperlink r:id="rId43" w:history="1"><w:r><w:rPr><w:color w:val="#410a8c"/><w:u w:val="single"/></w:rPr><w:t xml:space="preserve">Jean Coudane</w:t></w:r></w:hyperlink></w:p><w:p><w:pPr/><w:r><w:rPr><w:i w:val="1"/><w:iCs w:val="1"/></w:rPr><w:t xml:space="preserve">Polymer Degradation and Stability</w:t></w:r><w:r><w:rPr/><w:t xml:space="preserve">, 2017, 137, pp.173-183. </w:t></w:r><w:hyperlink r:id="rId57" w:history="1"><w:r><w:rPr><w:color w:val="#410a8c"/><w:u w:val="single"/></w:rPr><w:t xml:space="preserve">⟨10.1016/j.polymdegradstab.2017.01.015⟩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hal-02387396v1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Redox Reducible and Hydrolytically Degradable PEG–PLA Elastomers as Biomaterial for Temporary Drug-Eluting Medical Devices</w:t></w:r></w:hyperlink></w:p><w:p><w:pPr/><w:hyperlink r:id="rId59" w:history="1"><w:r><w:rPr><w:color w:val="#410a8c"/><w:u w:val="single"/></w:rPr><w:t xml:space="preserve">Simona Rupnik</w:t></w:r></w:hyperlink><w:r><w:rPr/><w:t xml:space="preserve">,</w:t></w:r><w:hyperlink r:id="rId10" w:history="1"><w:r><w:rPr><w:color w:val="#410a8c"/><w:u w:val="single"/></w:rPr><w:t xml:space="preserve">Sytze Buwalda</w:t></w:r></w:hyperlink><w:r><w:rPr/><w:t xml:space="preserve">,</w:t></w:r><w:hyperlink r:id="rId60" w:history="1"><w:r><w:rPr><w:color w:val="#410a8c"/><w:u w:val="single"/></w:rPr><w:t xml:space="preserve">Stéphane Dejean</w:t></w:r></w:hyperlink><w:r><w:rPr/><w:t xml:space="preserve">,</w:t></w:r><w:hyperlink r:id="rId32" w:history="1"><w:r><w:rPr><w:color w:val="#410a8c"/><w:u w:val="single"/></w:rPr><w:t xml:space="preserve">Audrey Bethry</w:t></w:r></w:hyperlink><w:r><w:rPr/><w:t xml:space="preserve">,</w:t></w:r><w:hyperlink r:id="rId37" w:history="1"><w:r><w:rPr><w:color w:val="#410a8c"/><w:u w:val="single"/></w:rPr><w:t xml:space="preserve">Xavier Garric</w:t></w:r></w:hyperlink><w:r><w:rPr/><w:t xml:space="preserve">et al.</w:t></w:r></w:p><w:p><w:pPr/><w:r><w:rPr><w:i w:val="1"/><w:iCs w:val="1"/></w:rPr><w:t xml:space="preserve">Macromolecular Bioscience</w:t></w:r><w:r><w:rPr/><w:t xml:space="preserve">, 2016, </w:t></w:r><w:hyperlink r:id="rId61" w:history="1"><w:r><w:rPr><w:color w:val="#410a8c"/><w:u w:val="single"/></w:rPr><w:t xml:space="preserve">⟨10.1002/mabi.201600132⟩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hal-01369303v1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6736v1" TargetMode="External"/><Relationship Id="rId9" Type="http://schemas.openxmlformats.org/officeDocument/2006/relationships/hyperlink" Target="https://hal.science/search/index/?q=*&amp;authFullName_s=Coraline Chartier" TargetMode="External"/><Relationship Id="rId10" Type="http://schemas.openxmlformats.org/officeDocument/2006/relationships/hyperlink" Target="https://hal.science/search/index/?q=*&amp;authFullName_s=Sytze Buwalda" TargetMode="External"/><Relationship Id="rId11" Type="http://schemas.openxmlformats.org/officeDocument/2006/relationships/hyperlink" Target="https://hal.science/search/index/?q=*&amp;authFullName_s=H&#233;l&#232;ne van den Berghe" TargetMode="External"/><Relationship Id="rId12" Type="http://schemas.openxmlformats.org/officeDocument/2006/relationships/hyperlink" Target="https://hal.science/search/index/?q=*&amp;authFullName_s=Benjamin Nottelet" TargetMode="External"/><Relationship Id="rId13" Type="http://schemas.openxmlformats.org/officeDocument/2006/relationships/hyperlink" Target="https://hal.science/search/index/?q=*&amp;authFullName_s=Tatiana Budtova" TargetMode="External"/><Relationship Id="rId14" Type="http://schemas.openxmlformats.org/officeDocument/2006/relationships/hyperlink" Target="https://dx.doi.org/10.1016/j.ijbiomac.2022.01.042" TargetMode="External"/><Relationship Id="rId15" Type="http://schemas.openxmlformats.org/officeDocument/2006/relationships/hyperlink" Target="https://hal.science/hal-03188789v1" TargetMode="External"/><Relationship Id="rId16" Type="http://schemas.openxmlformats.org/officeDocument/2006/relationships/hyperlink" Target="https://hal.science/search/index/?q=*&amp;authFullName_s=Sophie Groult" TargetMode="External"/><Relationship Id="rId17" Type="http://schemas.openxmlformats.org/officeDocument/2006/relationships/hyperlink" Target="https://dx.doi.org/10.1016/j.eurpolymj.2021.110386" TargetMode="External"/><Relationship Id="rId18" Type="http://schemas.openxmlformats.org/officeDocument/2006/relationships/hyperlink" Target="https://hal.science/hal-03100471v2" TargetMode="External"/><Relationship Id="rId19" Type="http://schemas.openxmlformats.org/officeDocument/2006/relationships/hyperlink" Target="https://hal.science/search/index/?q=*&amp;authFullName_s=Daniel Antonio Aguilera" TargetMode="External"/><Relationship Id="rId20" Type="http://schemas.openxmlformats.org/officeDocument/2006/relationships/hyperlink" Target="https://hal.science/search/index/?q=*&amp;authFullName_s=Sergejs Beluns" TargetMode="External"/><Relationship Id="rId21" Type="http://schemas.openxmlformats.org/officeDocument/2006/relationships/hyperlink" Target="https://hal.science/search/index/?q=*&amp;authFullName_s=Linn Berglund" TargetMode="External"/><Relationship Id="rId22" Type="http://schemas.openxmlformats.org/officeDocument/2006/relationships/hyperlink" Target="https://dx.doi.org/10.3390/polym12122779" TargetMode="External"/><Relationship Id="rId23" Type="http://schemas.openxmlformats.org/officeDocument/2006/relationships/hyperlink" Target="https://minesparis-psl.hal.science/hal-02882076v1" TargetMode="External"/><Relationship Id="rId24" Type="http://schemas.openxmlformats.org/officeDocument/2006/relationships/hyperlink" Target="https://hal.science/search/index/?q=*&amp;authFullName_s=Lucile Druel" TargetMode="External"/><Relationship Id="rId25" Type="http://schemas.openxmlformats.org/officeDocument/2006/relationships/hyperlink" Target="https://hal.science/search/index/?q=*&amp;authFullName_s=Amelie Kenkel" TargetMode="External"/><Relationship Id="rId26" Type="http://schemas.openxmlformats.org/officeDocument/2006/relationships/hyperlink" Target="https://hal.science/search/index/?q=*&amp;authFullName_s=Victor Baudron" TargetMode="External"/><Relationship Id="rId27" Type="http://schemas.openxmlformats.org/officeDocument/2006/relationships/hyperlink" Target="https://dx.doi.org/10.1021/acs.biomac.9b01725" TargetMode="External"/><Relationship Id="rId28" Type="http://schemas.openxmlformats.org/officeDocument/2006/relationships/hyperlink" Target="https://hal.science/hal-03095870v1" TargetMode="External"/><Relationship Id="rId29" Type="http://schemas.openxmlformats.org/officeDocument/2006/relationships/hyperlink" Target="https://hal.science/search/index/?q=*&amp;authFullName_s=Stijn Rotman" TargetMode="External"/><Relationship Id="rId30" Type="http://schemas.openxmlformats.org/officeDocument/2006/relationships/hyperlink" Target="https://hal.science/search/index/?q=*&amp;authFullName_s=David Eglin" TargetMode="External"/><Relationship Id="rId31" Type="http://schemas.openxmlformats.org/officeDocument/2006/relationships/hyperlink" Target="https://hal.science/search/index/?q=*&amp;authFullName_s=Fintan Moriarty" TargetMode="External"/><Relationship Id="rId32" Type="http://schemas.openxmlformats.org/officeDocument/2006/relationships/hyperlink" Target="https://hal.science/search/index/?q=*&amp;authFullName_s=Audrey Bethry" TargetMode="External"/><Relationship Id="rId33" Type="http://schemas.openxmlformats.org/officeDocument/2006/relationships/hyperlink" Target="https://dx.doi.org/10.1016/j.msec.2020.110811" TargetMode="External"/><Relationship Id="rId34" Type="http://schemas.openxmlformats.org/officeDocument/2006/relationships/hyperlink" Target="https://hal.science/hal-03097549v1" TargetMode="External"/><Relationship Id="rId35" Type="http://schemas.openxmlformats.org/officeDocument/2006/relationships/hyperlink" Target="https://hal.science/search/index/?q=*&amp;authFullName_s=Ayman El Jundi" TargetMode="External"/><Relationship Id="rId36" Type="http://schemas.openxmlformats.org/officeDocument/2006/relationships/hyperlink" Target="https://hal.science/search/index/?q=*&amp;authFullName_s=Y. Bakkour" TargetMode="External"/><Relationship Id="rId37" Type="http://schemas.openxmlformats.org/officeDocument/2006/relationships/hyperlink" Target="https://hal.science/search/index/?q=*&amp;authFullName_s=Xavier Garric" TargetMode="External"/><Relationship Id="rId38" Type="http://schemas.openxmlformats.org/officeDocument/2006/relationships/hyperlink" Target="https://dx.doi.org/10.1016/j.cis.2020.102213" TargetMode="External"/><Relationship Id="rId39" Type="http://schemas.openxmlformats.org/officeDocument/2006/relationships/hyperlink" Target="https://hal.science/hal-03041115v1" TargetMode="External"/><Relationship Id="rId40" Type="http://schemas.openxmlformats.org/officeDocument/2006/relationships/hyperlink" Target="https://dx.doi.org/10.1088/2399-7532/ab80d6" TargetMode="External"/><Relationship Id="rId41" Type="http://schemas.openxmlformats.org/officeDocument/2006/relationships/hyperlink" Target="https://hal.umontpellier.fr/hal-02385425v1" TargetMode="External"/><Relationship Id="rId42" Type="http://schemas.openxmlformats.org/officeDocument/2006/relationships/hyperlink" Target="https://hal.science/search/index/?q=*&amp;authFullName_s=Sylvie Hunger" TargetMode="External"/><Relationship Id="rId43" Type="http://schemas.openxmlformats.org/officeDocument/2006/relationships/hyperlink" Target="https://hal.science/search/index/?q=*&amp;authFullName_s=Jean Coudane" TargetMode="External"/><Relationship Id="rId44" Type="http://schemas.openxmlformats.org/officeDocument/2006/relationships/hyperlink" Target="https://dx.doi.org/10.1021/acs.biomac.9b01006" TargetMode="External"/><Relationship Id="rId45" Type="http://schemas.openxmlformats.org/officeDocument/2006/relationships/hyperlink" Target="https://hal.umontpellier.fr/hal-02385248v1" TargetMode="External"/><Relationship Id="rId46" Type="http://schemas.openxmlformats.org/officeDocument/2006/relationships/hyperlink" Target="https://hal.science/search/index/?q=*&amp;authFullName_s=Sofian Kandoussi" TargetMode="External"/><Relationship Id="rId47" Type="http://schemas.openxmlformats.org/officeDocument/2006/relationships/hyperlink" Target="https://dx.doi.org/10.1016/j.ejpb.2019.04.006" TargetMode="External"/><Relationship Id="rId48" Type="http://schemas.openxmlformats.org/officeDocument/2006/relationships/hyperlink" Target="https://hal.umontpellier.fr/hal-02385350v1" TargetMode="External"/><Relationship Id="rId49" Type="http://schemas.openxmlformats.org/officeDocument/2006/relationships/hyperlink" Target="https://hal.science/search/index/?q=*&amp;authFullName_s=Robbert Jan Kok" TargetMode="External"/><Relationship Id="rId50" Type="http://schemas.openxmlformats.org/officeDocument/2006/relationships/hyperlink" Target="https://hal.science/search/index/?q=*&amp;authFullName_s=Niels Sijbrandi" TargetMode="External"/><Relationship Id="rId51" Type="http://schemas.openxmlformats.org/officeDocument/2006/relationships/hyperlink" Target="https://dx.doi.org/10.1016/j.jcis.2018.10.001" TargetMode="External"/><Relationship Id="rId52" Type="http://schemas.openxmlformats.org/officeDocument/2006/relationships/hyperlink" Target="https://hal.science/hal-03559670v1" TargetMode="External"/><Relationship Id="rId53" Type="http://schemas.openxmlformats.org/officeDocument/2006/relationships/hyperlink" Target="https://hal.science/search/index/?q=*&amp;authFullName_s=Assala Al Samad" TargetMode="External"/><Relationship Id="rId54" Type="http://schemas.openxmlformats.org/officeDocument/2006/relationships/hyperlink" Target="https://hal.science/search/index/?q=*&amp;authFullName_s=Youssef Bakkour" TargetMode="External"/><Relationship Id="rId55" Type="http://schemas.openxmlformats.org/officeDocument/2006/relationships/hyperlink" Target="https://dx.doi.org/10.1016/j.jcis.2017.12.057" TargetMode="External"/><Relationship Id="rId56" Type="http://schemas.openxmlformats.org/officeDocument/2006/relationships/hyperlink" Target="https://hal.umontpellier.fr/hal-02387396v1" TargetMode="External"/><Relationship Id="rId57" Type="http://schemas.openxmlformats.org/officeDocument/2006/relationships/hyperlink" Target="https://dx.doi.org/10.1016/j.polymdegradstab.2017.01.015" TargetMode="External"/><Relationship Id="rId58" Type="http://schemas.openxmlformats.org/officeDocument/2006/relationships/hyperlink" Target="https://hal.science/hal-01369303v1" TargetMode="External"/><Relationship Id="rId59" Type="http://schemas.openxmlformats.org/officeDocument/2006/relationships/hyperlink" Target="https://hal.science/search/index/?q=*&amp;authFullName_s=Simona Rupnik" TargetMode="External"/><Relationship Id="rId60" Type="http://schemas.openxmlformats.org/officeDocument/2006/relationships/hyperlink" Target="https://hal.science/search/index/?q=*&amp;authFullName_s=St&#233;phane Dejean" TargetMode="External"/><Relationship Id="rId61" Type="http://schemas.openxmlformats.org/officeDocument/2006/relationships/hyperlink" Target="https://dx.doi.org/10.1002/mabi.20160013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Sytze Buwalda</dc:title>
  <dc:description>CV</dc:description>
  <dc:subject/>
  <cp:keywords/>
  <cp:category/>
  <cp:lastModifiedBy/>
  <dcterms:created xsi:type="dcterms:W3CDTF">2026-03-15T11:02:16+01:00</dcterms:created>
  <dcterms:modified xsi:type="dcterms:W3CDTF">2026-03-15T11:02:16+01:00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