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4.791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Talita AMARAL DOS SANTOS </w:t>
      </w:r>
      <w:r>
        <w:rPr>
          <w:color w:val="641e6e"/>
        </w:rPr>
        <w:t xml:space="preserve">Doctorante en Sociologie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talita-amaral-santos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0009-0001-6675-5524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Appel à Communication - Colloque Jeunes Chercheur.se.s “L’altérité dans tous ses états” (21-22 oct. 2026, Metz, Université de Lorraine - CREAT)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Talita Amaral dos Santos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 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Damien Losq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Mallard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Amadou Lamine Ndiaye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hal-05376171v1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1E9C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alita-amaral-santos" TargetMode="External"/><Relationship Id="rId9" Type="http://schemas.openxmlformats.org/officeDocument/2006/relationships/hyperlink" Target="https://orcid.org/0009-0001-6675-5524" TargetMode="External"/><Relationship Id="rId10" Type="http://schemas.openxmlformats.org/officeDocument/2006/relationships/hyperlink" Target="https://hal.science/hal-05376171v1" TargetMode="External"/><Relationship Id="rId11" Type="http://schemas.openxmlformats.org/officeDocument/2006/relationships/hyperlink" Target="https://hal.science/search/index/?q=*&amp;authFullName_s=Talita Amaral dos Santos" TargetMode="External"/><Relationship Id="rId12" Type="http://schemas.openxmlformats.org/officeDocument/2006/relationships/hyperlink" Target="https://hal.science/search/index/?q=*&amp;authFullName_s=Emma Cher" TargetMode="External"/><Relationship Id="rId13" Type="http://schemas.openxmlformats.org/officeDocument/2006/relationships/hyperlink" Target="https://hal.science/search/index/?q=*&amp;authFullName_s=Damien Losq" TargetMode="External"/><Relationship Id="rId14" Type="http://schemas.openxmlformats.org/officeDocument/2006/relationships/hyperlink" Target="https://hal.science/search/index/?q=*&amp;authFullName_s=Mathieu Mallard" TargetMode="External"/><Relationship Id="rId15" Type="http://schemas.openxmlformats.org/officeDocument/2006/relationships/hyperlink" Target="https://hal.science/search/index/?q=*&amp;authFullName_s=Amadou Lamine Ndiaye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Talita AMARAL DOS SANTOS</dc:title>
  <dc:description>CV</dc:description>
  <dc:subject/>
  <cp:keywords/>
  <cp:category/>
  <cp:lastModifiedBy/>
  <dcterms:created xsi:type="dcterms:W3CDTF">2026-03-18T13:33:15+01:00</dcterms:created>
  <dcterms:modified xsi:type="dcterms:W3CDTF">2026-03-18T13:33:15+01:00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