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Tamara Dmitrieva </w:t>
      </w:r>
      <w:r>
        <w:rPr>
          <w:color w:val="641e6e"/>
        </w:rPr>
        <w:t xml:space="preserve">Jeune docteure en sociologie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aux expériences du grandir sourd.e : contribution à une sociologie du monde de l’enfance sourde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Tamara Dmitrieva</w:t>
              </w:r>
            </w:hyperlink>
          </w:p>
          <w:p>
            <w:pPr/>
            <w:r>
              <w:rPr/>
              <w:t xml:space="preserve">Sociologie. École doctorale de l'École des hautes études en sciences sociales, 2022.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2022EHES0141⟩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tel-04107645v1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Trajetórias e experiências de alunos surdos no setor médico-social na França de hoje: (a)normalização em questão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Tamara Dmitrieva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franco-latino-américains d'études sur le handicap</w:t>
            </w:r>
            <w:r>
              <w:rPr/>
              <w:t xml:space="preserve">, 2025, 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⟨10.56078/cfla_discapacidad.600⟩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et expériences d’élèves sourds orientés vers le milieu médico-social aujourd’hui en France : (a)normalisation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Tamara Dmitrieva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franco-latino-américains d'études sur le handicap</w:t>
            </w:r>
            <w:r>
              <w:rPr/>
              <w:t xml:space="preserve">, 2025, 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⟨10.56078/cfla_discapacidad.483⟩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« futurs dévalidés » pour les sourd·e·s ? Réflexion sur le monde commun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Joseph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Tamara Dmitrieva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2024, 94 (1), pp.141-143.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⟨10.3917/mult.094.0141⟩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hal-04514377v1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scolaire depuis la perspective des élèves sourds et de leurs parents, approche sociologique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Tamara Dmitrieva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scolarisation inclusive des élèves sourds ou malentendants</w:t>
            </w:r>
            <w:r>
              <w:rPr/>
              <w:t xml:space="preserve">, Aix-Marseille Université, Mar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de l’enfance sourde au prisme des neurosciences : de la centralité de la notion de plasticité cérébrale dans les (re)définitions actuelles de la surdité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Tamara Dmitrieva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research for the real world, 12e conférence annuelle</w:t>
            </w:r>
            <w:r>
              <w:rPr/>
              <w:t xml:space="preserve">, ALTER, European Society for Disability Research, Jul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du grandir sourd : perspectives de recherche dans le monde de l’enfance sourde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Tamara Dmitrieva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Protection, autonomie, émancipation. Une alliance (im)possible ? 11e conférence annuelle</w:t>
            </w:r>
            <w:r>
              <w:rPr/>
              <w:t xml:space="preserve">, ALTER, European Society for Disability Research,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d’enfants sourds en interne de l’institution spécialisée : a/normalisation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Tamara Dmitrieva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Intersection, circulations. 10e congrès de l'Association française de sociologie</w:t>
            </w:r>
            <w:r>
              <w:rPr/>
              <w:t xml:space="preserve">, AFS,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 l’enfance sourde et ses acteurs : expertises en question et en tensions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Tamara Dmitrieva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L’enfance disputée : querelles disciplinaires et luttes d’expertises</w:t>
            </w:r>
            <w:r>
              <w:rPr/>
              <w:t xml:space="preserve">, Association francophone pour le savoir (ACFAS),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 sourde : du handicap à la normalité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Tamara Dmitrieva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Enfance et handicap : discrimination, voix et pouvoir d’agir, inclusion</w:t>
            </w:r>
            <w:r>
              <w:rPr/>
              <w:t xml:space="preserve">, Université d'Angers, Mar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hal-04450960v1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kvartirniki en Russie : phénomène soviétique dans le contexte actuel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Tamara Dmitrieva</w:t>
              </w:r>
            </w:hyperlink>
          </w:p>
          <w:p>
            <w:pPr/>
            <w:r>
              <w:rPr/>
              <w:t xml:space="preserve">Bénard Nicolas (dir.). </w:t>
            </w:r>
            <w:r>
              <w:rPr>
                <w:i w:val="1"/>
                <w:iCs w:val="1"/>
              </w:rPr>
              <w:t xml:space="preserve">Festivals, rave parties, free parties : histoire des rencontres musicales actuelles, en France et à l'étranger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Camion blanc</w:t>
              </w:r>
            </w:hyperlink>
            <w:r>
              <w:rPr/>
              <w:t xml:space="preserve">, pp.413-435, 2012, 978-2-35779-164-0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hal-04420215v1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4107645v1" TargetMode="External"/><Relationship Id="rId8" Type="http://schemas.openxmlformats.org/officeDocument/2006/relationships/hyperlink" Target="https://hal.science/search/index/?q=*&amp;authFullName_s=Tamara Dmitrieva" TargetMode="External"/><Relationship Id="rId9" Type="http://schemas.openxmlformats.org/officeDocument/2006/relationships/hyperlink" Target="https://www.theses.fr/2022EHES0141" TargetMode="External"/><Relationship Id="rId10" Type="http://schemas.openxmlformats.org/officeDocument/2006/relationships/hyperlink" Target="https://hal.science/hal-05452506v1" TargetMode="External"/><Relationship Id="rId11" Type="http://schemas.openxmlformats.org/officeDocument/2006/relationships/hyperlink" Target="https://dx.doi.org/10.56078/cfla_discapacidad.600" TargetMode="External"/><Relationship Id="rId12" Type="http://schemas.openxmlformats.org/officeDocument/2006/relationships/hyperlink" Target="https://hal.science/hal-05452505v1" TargetMode="External"/><Relationship Id="rId13" Type="http://schemas.openxmlformats.org/officeDocument/2006/relationships/hyperlink" Target="https://dx.doi.org/10.56078/cfla_discapacidad.483" TargetMode="External"/><Relationship Id="rId14" Type="http://schemas.openxmlformats.org/officeDocument/2006/relationships/hyperlink" Target="https://hal.science/hal-04514377v1" TargetMode="External"/><Relationship Id="rId15" Type="http://schemas.openxmlformats.org/officeDocument/2006/relationships/hyperlink" Target="https://hal.science/search/index/?q=*&amp;authFullName_s=M&#233;lanie Joseph" TargetMode="External"/><Relationship Id="rId16" Type="http://schemas.openxmlformats.org/officeDocument/2006/relationships/hyperlink" Target="https://dx.doi.org/10.3917/mult.094.0141" TargetMode="External"/><Relationship Id="rId17" Type="http://schemas.openxmlformats.org/officeDocument/2006/relationships/hyperlink" Target="https://hal.science/hal-05036936v1" TargetMode="External"/><Relationship Id="rId18" Type="http://schemas.openxmlformats.org/officeDocument/2006/relationships/hyperlink" Target="https://hal.science/hal-04840997v1" TargetMode="External"/><Relationship Id="rId19" Type="http://schemas.openxmlformats.org/officeDocument/2006/relationships/hyperlink" Target="https://hal.science/hal-04450948v1" TargetMode="External"/><Relationship Id="rId20" Type="http://schemas.openxmlformats.org/officeDocument/2006/relationships/hyperlink" Target="https://hal.science/hal-04450956v1" TargetMode="External"/><Relationship Id="rId21" Type="http://schemas.openxmlformats.org/officeDocument/2006/relationships/hyperlink" Target="https://hal.science/hal-04420245v1" TargetMode="External"/><Relationship Id="rId22" Type="http://schemas.openxmlformats.org/officeDocument/2006/relationships/hyperlink" Target="https://hal.science/hal-04450960v1" TargetMode="External"/><Relationship Id="rId23" Type="http://schemas.openxmlformats.org/officeDocument/2006/relationships/hyperlink" Target="https://hal.science/hal-04420215v1" TargetMode="External"/><Relationship Id="rId24" Type="http://schemas.openxmlformats.org/officeDocument/2006/relationships/hyperlink" Target="http://www.camionblanc.com/detail-livre-festivals-rave-parties-free-parties-histoire-des-rencontres-musicales-actuelles-en-france-et-a-l-etranger-287.php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Tamara Dmitrieva</dc:title>
  <dc:description>CV</dc:description>
  <dc:subject/>
  <cp:keywords/>
  <cp:category/>
  <cp:lastModifiedBy/>
  <dcterms:created xsi:type="dcterms:W3CDTF">2026-03-27T18:29:14+01:00</dcterms:created>
  <dcterms:modified xsi:type="dcterms:W3CDTF">2026-03-27T18:29:14+01:00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