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Tania VLADOVA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tania-vladova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0009-0000-2602-093X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distinction entre images artistiques et images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⟨10.4000/imagesrevues.9523⟩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 est bien plus intéressante que Narcisse : Patrick Beurard-Valdoye dans les Archives sonores de la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Kandinsky : Du spirituel dans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2020, 160, pp.108-111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à l’épreuve du design. Du corps augmenté à l’apprentissage automatique : vers une sortie des Lumières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2018,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2018, 21, pp.181-187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Schmarsow et la Kunstwissenschaft, à partir des Congrès internationaux d’esthétique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Ästhetik und Allgemeine Kunstwissenschaft</w:t>
            </w:r>
            <w:r>
              <w:rPr/>
              <w:t xml:space="preserve">, 2016, LXI (2),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Pirandello : la voix du théâtre face à la machine qui parle », Annuaire théâtral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2015, 56-57,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à la vidéo. La plastique temporelle dans Tristan et Isolde de Peter Sellars et Bill Viola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l’ornement de K. Ph. Moritz, trad. et prés. Clara Pacquet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Re-vues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2007, 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l’enfer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2005,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environnement : enjeux écologiques et esthétiques à partir d’une étude de cas, Gadus Morhua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environnement</w:t>
            </w:r>
            <w:r>
              <w:rPr/>
              <w:t xml:space="preserve">, Institut catholique de Paris - campus de Rouen, Oct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paradoxal de la morue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Beauté vitale</w:t>
            </w:r>
            <w:r>
              <w:rPr/>
              <w:t xml:space="preserve">, Clélia Zernik, Anne-Lise Worms, Chaire Beauté - PSL,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écrite chez Charles Péguy, un vecteur vers le réel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Péguy et les images</w:t>
            </w:r>
            <w:r>
              <w:rPr/>
              <w:t xml:space="preserve">, IHRIM - Lyon 2, IUF; CELLF - Sorbonne,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Académies des beaux-arts et universités : brève histoire des synergies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vs création et inversement</w:t>
            </w:r>
            <w:r>
              <w:rPr/>
              <w:t xml:space="preserve">, Valérie Vignaux, Tania Vladova, LASLAR-Université de Caen, Nov 2025, Caen,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Belle, la morue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Beauté vitale/Belle morue</w:t>
            </w:r>
            <w:r>
              <w:rPr/>
              <w:t xml:space="preserve">, Groupe de recherches Fiction-Science, Nov 2025, Amiens,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script-act au Bildakt : enjeux asymétriques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 d'image en littérature</w:t>
            </w:r>
            <w:r>
              <w:rPr/>
              <w:t xml:space="preserve">, Université de Louvain la Neuve/FNRS, Apr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à l’objet : les artistes éditeurs aux prises avec le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international d’histoire de l’art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good to be modest? On modest artists’ books as form, content and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Artist's Books</w:t>
            </w:r>
            <w:r>
              <w:rPr/>
              <w:t xml:space="preserve">, Université Jagellonne, Nov 2024,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science dans le Vimeu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de 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Fiction-Science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Science: expérimentations sur le dialogue science-art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Étienne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de 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Fiction-Science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tournant iconique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Hors-série (n°5), 2016, Après le tournant iconique,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⟨10.4000/imagesrevues.3996⟩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science de l'art/Ästhetik und Kunstwissenschaft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Danièle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6, 2010,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⟨10.4000/trivium.3599⟩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hors-collection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maculée, monographie sur Dominique De Beir illustrée par l’artiste, Friville, Friville éditions, 2019, 160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Friville éditions</w:t>
              </w:r>
            </w:hyperlink>
            <w:r>
              <w:rPr/>
              <w:t xml:space="preserve">, 2019, Atmosphère de transformation, 979-10-93155-29-6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Déboîter l’image : Valérie Mrejen dans les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L’acte d’image en littérature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naturelle en crise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naturelle en temps de crise</w:t>
            </w:r>
            <w:r>
              <w:rPr/>
              <w:t xml:space="preserve">, Hermann, pp.5-14,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contre-courant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connaissance: catalogue d'exposition de Hélène Launois, Gif-sur-Yvettes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 à l’Ouest : une histoire à rebours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par l’art. Jeux de regards, débats sociologiques, enjeux esthétiques. Mélanges offerts à Jacques Leenhardt</w:t>
            </w:r>
            <w:r>
              <w:rPr/>
              <w:t xml:space="preserve">, Hermann, pp.5-15,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grâce c’est le seuil: entretien avec Laura Lamiel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par l'art. Jeux de regards, débats sociologiques, enjeux esthétiques. Mélanges offerts à Jacques Leenhardt,</w:t>
            </w:r>
            <w:r>
              <w:rPr/>
              <w:t xml:space="preserve">, pp.105-114,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Pantin : incision fantôme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Penelope Today 4, catalogue monographique de l’artiste</w:t>
            </w:r>
            <w:r>
              <w:rPr/>
              <w:t xml:space="preserve">, PP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Pesez, de moins en loin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de Pascal Pesez De moins en loin</w:t>
            </w:r>
            <w:r>
              <w:rPr/>
              <w:t xml:space="preserve">, Orangerie Bucy-en-Brie,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grandes découvertes : lieu de la sérendipité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savoir</w:t>
            </w:r>
            <w:r>
              <w:rPr/>
              <w:t xml:space="preserve">, Presses universitaires indianocéaniques, pp.27-52,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Chevalier : figurer l’extime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Florence à Orléans: catalogue d’exposition de Florence Chevalier</w:t>
            </w:r>
            <w:r>
              <w:rPr/>
              <w:t xml:space="preserve">, POCB étidions,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Kacha Legrand : mondes habitables, catalogue monographique</w:t>
            </w:r>
            <w:r>
              <w:rPr/>
              <w:t xml:space="preserve">, Galerie Bernard Jordan,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Dessoir : Ästhetik und allgemeine Kunstwissenschaft in den Grundzügen dargeste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Kunstgeschichten 1915 : 100 Jahre Wölfflins « Kunstgeschichtliche Grundbegriffe »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Inversion, point de vue et singularité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L'inversion</w:t>
            </w:r>
            <w:r>
              <w:rPr/>
              <w:t xml:space="preserve">, Presses universitaires de Pau, pp.119-132,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l’art d’August Schmarsow entre corps et configuration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Kunst denken / La pensée à l’épreuve de l’art</w:t>
            </w:r>
            <w:r>
              <w:rPr/>
              <w:t xml:space="preserve">, Kunstverlag/Passagen,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the Image of Forgetting: the Mausoleum of Georgi Dimitrov in Sofia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Pasts, Contested Presents. Heritage, Ideology, Identity</w:t>
            </w:r>
            <w:r>
              <w:rPr/>
              <w:t xml:space="preserve">, Boydell &amp; Brewer,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Serra: l'opera di fronte allo spettatore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Quando è scultura</w:t>
            </w:r>
            <w:r>
              <w:rPr/>
              <w:t xml:space="preserve">, et al edizioni,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l’image dans l’esthétique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</w:t>
            </w:r>
            <w:r>
              <w:rPr/>
              <w:t xml:space="preserve">, Vrin,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Fare o non fare I conti col passato », entretien pour StoriAMestre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: portrait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2012, pp.n°39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Pouchkine à Pirandello: vers une poétique de l'improvisation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/>
              <w:t xml:space="preserve">Sciences de l'Homme et Société. EHESS (École des Hautes Études en Sciences Sociales, 2004.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tel-05617837v1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ESPACE, MOT. De la Kunstwissenschaft au tournant iconique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</w:p>
          <w:p>
            <w:pPr/>
            <w:r>
              <w:rPr/>
              <w:t xml:space="preserve">Sciences de l'Homme et Société. Sorbone Université (Paris, France),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tel-05617825v1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A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ia-vladova" TargetMode="External"/><Relationship Id="rId8" Type="http://schemas.openxmlformats.org/officeDocument/2006/relationships/hyperlink" Target="https://orcid.org/0009-0000-2602-093X" TargetMode="External"/><Relationship Id="rId9" Type="http://schemas.openxmlformats.org/officeDocument/2006/relationships/hyperlink" Target="https://hal.science/hal-05616943v1" TargetMode="External"/><Relationship Id="rId10" Type="http://schemas.openxmlformats.org/officeDocument/2006/relationships/hyperlink" Target="https://hal.science/search/index/?q=*&amp;authFullName_s=Tania Vladova" TargetMode="External"/><Relationship Id="rId11" Type="http://schemas.openxmlformats.org/officeDocument/2006/relationships/hyperlink" Target="https://dx.doi.org/10.4000/imagesrevues.9523" TargetMode="External"/><Relationship Id="rId12" Type="http://schemas.openxmlformats.org/officeDocument/2006/relationships/hyperlink" Target="https://hal.science/hal-05617915v1" TargetMode="External"/><Relationship Id="rId13" Type="http://schemas.openxmlformats.org/officeDocument/2006/relationships/hyperlink" Target="https://hal.science/hal-05617914v1" TargetMode="External"/><Relationship Id="rId14" Type="http://schemas.openxmlformats.org/officeDocument/2006/relationships/hyperlink" Target="https://hal.science/hal-05617917v1" TargetMode="External"/><Relationship Id="rId15" Type="http://schemas.openxmlformats.org/officeDocument/2006/relationships/hyperlink" Target="https://hal.science/hal-05617916v1" TargetMode="External"/><Relationship Id="rId16" Type="http://schemas.openxmlformats.org/officeDocument/2006/relationships/hyperlink" Target="https://hal.science/hal-05617844v1" TargetMode="External"/><Relationship Id="rId17" Type="http://schemas.openxmlformats.org/officeDocument/2006/relationships/hyperlink" Target="https://hal.science/hal-05617849v1" TargetMode="External"/><Relationship Id="rId18" Type="http://schemas.openxmlformats.org/officeDocument/2006/relationships/hyperlink" Target="https://hal.science/hal-05617852v1" TargetMode="External"/><Relationship Id="rId19" Type="http://schemas.openxmlformats.org/officeDocument/2006/relationships/hyperlink" Target="https://hal.science/hal-05617918v1" TargetMode="External"/><Relationship Id="rId20" Type="http://schemas.openxmlformats.org/officeDocument/2006/relationships/hyperlink" Target="https://hal.science/hal-05617919v1" TargetMode="External"/><Relationship Id="rId21" Type="http://schemas.openxmlformats.org/officeDocument/2006/relationships/hyperlink" Target="https://hal.science/hal-05617920v1" TargetMode="External"/><Relationship Id="rId22" Type="http://schemas.openxmlformats.org/officeDocument/2006/relationships/hyperlink" Target="https://hal.science/hal-05617946v1" TargetMode="External"/><Relationship Id="rId23" Type="http://schemas.openxmlformats.org/officeDocument/2006/relationships/hyperlink" Target="https://hal.science/hal-05617955v1" TargetMode="External"/><Relationship Id="rId24" Type="http://schemas.openxmlformats.org/officeDocument/2006/relationships/hyperlink" Target="https://hal.science/hal-05617951v1" TargetMode="External"/><Relationship Id="rId25" Type="http://schemas.openxmlformats.org/officeDocument/2006/relationships/hyperlink" Target="https://hal.science/hal-05617940v1" TargetMode="External"/><Relationship Id="rId26" Type="http://schemas.openxmlformats.org/officeDocument/2006/relationships/hyperlink" Target="https://hal.science/hal-05617937v1" TargetMode="External"/><Relationship Id="rId27" Type="http://schemas.openxmlformats.org/officeDocument/2006/relationships/hyperlink" Target="https://hal.science/hal-05617963v1" TargetMode="External"/><Relationship Id="rId28" Type="http://schemas.openxmlformats.org/officeDocument/2006/relationships/hyperlink" Target="https://hal.science/hal-05617960v1" TargetMode="External"/><Relationship Id="rId29" Type="http://schemas.openxmlformats.org/officeDocument/2006/relationships/hyperlink" Target="https://hal.science/hal-05617958v1" TargetMode="External"/><Relationship Id="rId30" Type="http://schemas.openxmlformats.org/officeDocument/2006/relationships/hyperlink" Target="https://hal.science/hal-05618575v1" TargetMode="External"/><Relationship Id="rId31" Type="http://schemas.openxmlformats.org/officeDocument/2006/relationships/hyperlink" Target="https://hal.science/search/index/?q=*&amp;authFullName_s=Samuel Etienne" TargetMode="External"/><Relationship Id="rId32" Type="http://schemas.openxmlformats.org/officeDocument/2006/relationships/hyperlink" Target="https://hal.science/search/index/?q=*&amp;authFullName_s=Dominique de Beir" TargetMode="External"/><Relationship Id="rId33" Type="http://schemas.openxmlformats.org/officeDocument/2006/relationships/hyperlink" Target="https://hal.science/hal-05618572v1" TargetMode="External"/><Relationship Id="rId34" Type="http://schemas.openxmlformats.org/officeDocument/2006/relationships/hyperlink" Target="https://hal.science/search/index/?q=*&amp;authFullName_s=Samuel &#201;tienne" TargetMode="External"/><Relationship Id="rId35" Type="http://schemas.openxmlformats.org/officeDocument/2006/relationships/hyperlink" Target="https://hal.science/hal-05616834v1" TargetMode="External"/><Relationship Id="rId36" Type="http://schemas.openxmlformats.org/officeDocument/2006/relationships/hyperlink" Target="https://dx.doi.org/10.4000/imagesrevues.3996" TargetMode="External"/><Relationship Id="rId37" Type="http://schemas.openxmlformats.org/officeDocument/2006/relationships/hyperlink" Target="https://hal.science/hal-05616841v1" TargetMode="External"/><Relationship Id="rId38" Type="http://schemas.openxmlformats.org/officeDocument/2006/relationships/hyperlink" Target="https://hal.science/search/index/?q=*&amp;authFullName_s=Andreas Beyer" TargetMode="External"/><Relationship Id="rId39" Type="http://schemas.openxmlformats.org/officeDocument/2006/relationships/hyperlink" Target="https://hal.science/search/index/?q=*&amp;authFullName_s=Dani&#232;le Cohn" TargetMode="External"/><Relationship Id="rId40" Type="http://schemas.openxmlformats.org/officeDocument/2006/relationships/hyperlink" Target="https://dx.doi.org/10.4000/trivium.3599" TargetMode="External"/><Relationship Id="rId41" Type="http://schemas.openxmlformats.org/officeDocument/2006/relationships/hyperlink" Target="https://hal.science/hal-05618870v1" TargetMode="External"/><Relationship Id="rId42" Type="http://schemas.openxmlformats.org/officeDocument/2006/relationships/hyperlink" Target="https://hal.science/hal-05615934v1" TargetMode="External"/><Relationship Id="rId43" Type="http://schemas.openxmlformats.org/officeDocument/2006/relationships/hyperlink" Target="https://www.editions-hermann.fr/livre/penser-par-l-art-tania-vladova" TargetMode="External"/><Relationship Id="rId44" Type="http://schemas.openxmlformats.org/officeDocument/2006/relationships/hyperlink" Target="https://hal.science/hal-05615862v1" TargetMode="External"/><Relationship Id="rId45" Type="http://schemas.openxmlformats.org/officeDocument/2006/relationships/hyperlink" Target="http://www.friville-editions.org/wordpress/index.php/2020/11/27/adtpapier7bis-conception-maculee/" TargetMode="External"/><Relationship Id="rId46" Type="http://schemas.openxmlformats.org/officeDocument/2006/relationships/hyperlink" Target="https://hal.science/hal-05617884v1" TargetMode="External"/><Relationship Id="rId47" Type="http://schemas.openxmlformats.org/officeDocument/2006/relationships/hyperlink" Target="https://hal.science/hal-05617885v1" TargetMode="External"/><Relationship Id="rId48" Type="http://schemas.openxmlformats.org/officeDocument/2006/relationships/hyperlink" Target="https://hal.science/hal-05618579v1" TargetMode="External"/><Relationship Id="rId49" Type="http://schemas.openxmlformats.org/officeDocument/2006/relationships/hyperlink" Target="https://hal.science/hal-05617887v1" TargetMode="External"/><Relationship Id="rId50" Type="http://schemas.openxmlformats.org/officeDocument/2006/relationships/hyperlink" Target="https://hal.science/hal-05617889v1" TargetMode="External"/><Relationship Id="rId51" Type="http://schemas.openxmlformats.org/officeDocument/2006/relationships/hyperlink" Target="https://hal.science/hal-05618769v1" TargetMode="External"/><Relationship Id="rId52" Type="http://schemas.openxmlformats.org/officeDocument/2006/relationships/hyperlink" Target="https://hal.science/hal-05618782v1" TargetMode="External"/><Relationship Id="rId53" Type="http://schemas.openxmlformats.org/officeDocument/2006/relationships/hyperlink" Target="https://hal.science/hal-05617892v1" TargetMode="External"/><Relationship Id="rId54" Type="http://schemas.openxmlformats.org/officeDocument/2006/relationships/hyperlink" Target="https://hal.science/hal-05618794v1" TargetMode="External"/><Relationship Id="rId55" Type="http://schemas.openxmlformats.org/officeDocument/2006/relationships/hyperlink" Target="https://hal.science/hal-05618798v1" TargetMode="External"/><Relationship Id="rId56" Type="http://schemas.openxmlformats.org/officeDocument/2006/relationships/hyperlink" Target="https://hal.science/hal-05617910v1" TargetMode="External"/><Relationship Id="rId57" Type="http://schemas.openxmlformats.org/officeDocument/2006/relationships/hyperlink" Target="https://hal.science/hal-05617913v1" TargetMode="External"/><Relationship Id="rId58" Type="http://schemas.openxmlformats.org/officeDocument/2006/relationships/hyperlink" Target="https://hal.science/hal-05618809v1" TargetMode="External"/><Relationship Id="rId59" Type="http://schemas.openxmlformats.org/officeDocument/2006/relationships/hyperlink" Target="https://hal.science/hal-05618814v1" TargetMode="External"/><Relationship Id="rId60" Type="http://schemas.openxmlformats.org/officeDocument/2006/relationships/hyperlink" Target="https://hal.science/hal-05618825v1" TargetMode="External"/><Relationship Id="rId61" Type="http://schemas.openxmlformats.org/officeDocument/2006/relationships/hyperlink" Target="https://hal.science/hal-05618831v1" TargetMode="External"/><Relationship Id="rId62" Type="http://schemas.openxmlformats.org/officeDocument/2006/relationships/hyperlink" Target="https://hal.science/hal-05617891v1" TargetMode="External"/><Relationship Id="rId63" Type="http://schemas.openxmlformats.org/officeDocument/2006/relationships/hyperlink" Target="https://hal.science/hal-05617841v1" TargetMode="External"/><Relationship Id="rId64" Type="http://schemas.openxmlformats.org/officeDocument/2006/relationships/hyperlink" Target="https://hal.science/hal-05617890v1" TargetMode="External"/><Relationship Id="rId65" Type="http://schemas.openxmlformats.org/officeDocument/2006/relationships/hyperlink" Target="https://hal.science/hal-05617843v1" TargetMode="External"/><Relationship Id="rId66" Type="http://schemas.openxmlformats.org/officeDocument/2006/relationships/hyperlink" Target="https://hal.science/hal-05617840v1" TargetMode="External"/><Relationship Id="rId67" Type="http://schemas.openxmlformats.org/officeDocument/2006/relationships/hyperlink" Target="https://hal.science/hal-05617839v1" TargetMode="External"/><Relationship Id="rId68" Type="http://schemas.openxmlformats.org/officeDocument/2006/relationships/hyperlink" Target="https://hal.science/hal-05617854v1" TargetMode="External"/><Relationship Id="rId69" Type="http://schemas.openxmlformats.org/officeDocument/2006/relationships/hyperlink" Target="https://hal.science/tel-05617837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hyperlink" Target="https://hal.science/tel-0561782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VLADOVA</dc:title>
  <dc:description>CV</dc:description>
  <dc:subject/>
  <cp:keywords/>
  <cp:category/>
  <cp:lastModifiedBy/>
  <dcterms:created xsi:type="dcterms:W3CDTF">2026-05-13T00:10:24+02:00</dcterms:created>
  <dcterms:modified xsi:type="dcterms:W3CDTF">2026-05-13T00:10:24+02:00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