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Tannaz VAZIRI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veux pas de vos services ! Comment gérer la communication d’un produit tabou : le cas des pompes funèbres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Bourliataux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Petitpretre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2025,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L'abonnement dans la grande distribution alimentaire, une nouvelle stratégie de fidélisation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Prix &amp; Valeur 2022</w:t>
            </w:r>
            <w:r>
              <w:rPr/>
              <w:t xml:space="preserve">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envers les coupons de réductions : proposition d’une échelle de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</w:p>
          <w:p>
            <w:pPr/>
            <w:r>
              <w:rPr/>
              <w:t xml:space="preserve">Gestion et management. UNIVERSITÉ DE TOURS ÉCOLE DOCTORALE « Sciences de la société : Territoires, Économie, Droit »; VALLOREM, 2019.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tel-03584050v1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558v1" TargetMode="External"/><Relationship Id="rId8" Type="http://schemas.openxmlformats.org/officeDocument/2006/relationships/hyperlink" Target="https://hal.science/search/index/?q=*&amp;authFullName_s=St&#233;phane Bourliataux-Lajoinie" TargetMode="External"/><Relationship Id="rId9" Type="http://schemas.openxmlformats.org/officeDocument/2006/relationships/hyperlink" Target="https://hal.science/search/index/?q=*&amp;authFullName_s=Jeanne Bourliataux" TargetMode="External"/><Relationship Id="rId10" Type="http://schemas.openxmlformats.org/officeDocument/2006/relationships/hyperlink" Target="https://hal.science/search/index/?q=*&amp;authFullName_s=Benoit Petitpretre" TargetMode="External"/><Relationship Id="rId11" Type="http://schemas.openxmlformats.org/officeDocument/2006/relationships/hyperlink" Target="https://hal.science/search/index/?q=*&amp;authFullName_s=Tannaz Vaziri" TargetMode="External"/><Relationship Id="rId12" Type="http://schemas.openxmlformats.org/officeDocument/2006/relationships/hyperlink" Target="https://hal.science/hal-05397915v1" TargetMode="External"/><Relationship Id="rId13" Type="http://schemas.openxmlformats.org/officeDocument/2006/relationships/hyperlink" Target="https://hal.science/hal-03393559v1" TargetMode="External"/><Relationship Id="rId14" Type="http://schemas.openxmlformats.org/officeDocument/2006/relationships/hyperlink" Target="https://hal.science/search/index/?q=*&amp;authFullName_s=V&#233;ronique Des Garets" TargetMode="External"/><Relationship Id="rId15" Type="http://schemas.openxmlformats.org/officeDocument/2006/relationships/hyperlink" Target="https://hal.science/search/index/?q=*&amp;authFullName_s=V. Plichon" TargetMode="External"/><Relationship Id="rId16" Type="http://schemas.openxmlformats.org/officeDocument/2006/relationships/hyperlink" Target="https://hal.science/hal-03390698v1" TargetMode="External"/><Relationship Id="rId17" Type="http://schemas.openxmlformats.org/officeDocument/2006/relationships/hyperlink" Target="https://hal.science/hal-03393725v1" TargetMode="External"/><Relationship Id="rId18" Type="http://schemas.openxmlformats.org/officeDocument/2006/relationships/hyperlink" Target="https://hal.science/hal-03584082v1" TargetMode="External"/><Relationship Id="rId19" Type="http://schemas.openxmlformats.org/officeDocument/2006/relationships/hyperlink" Target="https://hal.science/tel-03584050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Tannaz VAZIRI</dc:title>
  <dc:description>CV</dc:description>
  <dc:subject/>
  <cp:keywords/>
  <cp:category/>
  <cp:lastModifiedBy/>
  <dcterms:created xsi:type="dcterms:W3CDTF">2026-04-11T11:38:17+02:00</dcterms:created>
  <dcterms:modified xsi:type="dcterms:W3CDTF">2026-04-11T11:38:17+02:00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