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Tanya Tromble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tanya-tromble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0009-0005-9936-1440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Specter of Body Horror Haunting Joyce Carol Oates’s “The Chair of Tranquility” and Charlotte Perkins Gilman’s “The Yellow Wall-Paper”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2025, 6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⟨10.15867/331917.6.1⟩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Alice Braun, Motherhood and Creativity in Contemporary Self-Life Writing: Writers and Mothers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Tanya Tromble-Giraud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2025, 23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⟨10.4000/15cjm⟩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hal-05497751v1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Downhill Skier in Tenuous Control of Downward Plunge: Joyce Carol Oates Replies to Questions from &amp;quot;JSSE&amp;quot; Contributors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2025, pp.177-187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Specters of Feminism in the Work of Joyce Carol Oates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2025, 6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⟨10.15867/331917.6.7⟩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Joyce Carol Oates's &amp;quot;Slow&amp;quot;: Sudden Detective Fiction?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2024, 79, pp.141-152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hal-03968607v2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Joyce Carol Oates: Transcribing the Enigmatic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Elizabeth Spencer's &amp;quot;Owl&amp;quot;: Building Psychological Tension through Ominous Portents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and Haunting in Joyce Carol Oates's &amp;quot;Anniversary&amp;quot; and &amp;quot;The Haunting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sentir plus libre ? Les pouvoirs de la médecine dans &amp;quot;Un Endroit où se cacher&amp;quot; de Joyce Carol Oates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2018, Soigner, guérir, occire.. en littérature jeunesse, 43, pp. 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Joyce Carol Oates: Transcribing the Enigmatic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Résonances. Revue bilingue français-anglais et pluridisciplinaire sur les femmes</w:t>
            </w:r>
            <w:r>
              <w:rPr/>
              <w:t xml:space="preserve">, 2017, Homage à Claude Cohen-Safir,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Thrill or Angst? Metaphysical Implications of Rewriting the Detective Plot in Joyce Carol Oates's &amp;quot;The Falls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Clues: A Journal of Detection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Joyce Carol Oates's &amp;quot;Little Maggie&amp;quot;: Southern Myth in Ballad Form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Short Story in English / Les Cahiers de la nouvelle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New Orleans Parish Prison in Joyce Carol Oates’s “Aiding and Abetting”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2016, 1. Regards croisés sur la Nouvelle-Orléans / 2. Frontières dans la littérature de voyage, 14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⟨10.4000/erea.5379⟩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hal-03144522v1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Witness: Reflections on Detention in Joyce Carol Oates's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2016, 3 (1), pp.4.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⟨10.15867/331917.3.4⟩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Man through a Northern Eye: The Southern Gentleman in Joyce Carol Oates’s The Accursed (2013) and Carthage (2014)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</w:t>
            </w:r>
            <w:r>
              <w:rPr/>
              <w:t xml:space="preserve">, 2015, 31,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⟨10.4000/babel.3798⟩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gothique et du grotesque dans quelques nouvelles de Flannery O’Connor et de Joyce Carol Oates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science religieuse</w:t>
            </w:r>
            <w:r>
              <w:rPr/>
              <w:t xml:space="preserve">, 2015, Figures religieuses, 72.1, pp. 31-56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in Fact and Fact in Fiction in the Writing of Joyce Carol Oates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Bearing Witness: Joyce Carol Oates Studies</w:t>
            </w:r>
            <w:r>
              <w:rPr/>
              <w:t xml:space="preserve">, 2015, 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⟨10.15867/331917.2.2⟩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hal-03144505v1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Traversées maléfiques et rites de passage : La littérature de jeunesse selon Joyce Carol Oates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Robinson</w:t>
            </w:r>
            <w:r>
              <w:rPr/>
              <w:t xml:space="preserve">, 2015, 37, pp. 131-146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hal-04102660v1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Specter of Body Horror Haunting Joyce Carol Oates's &amp;quot;The Chair of Tranquility&amp;quot; and Charlotte Perkins Gilman's &amp;quot;The Yellow Wall-Paper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Specters of Feminism in the Work of Joyce Carol Oates</w:t>
            </w:r>
            <w:r>
              <w:rPr/>
              <w:t xml:space="preserve">, Tanya Tromble; Nicolas Boileau, Mar 2024, Aix-en-Provence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Lost Landscape: Joyce Carol Oates's Textual Tapestry of Fiction in Fact and Fact in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North American Authors' Autobiographical Acts</w:t>
            </w:r>
            <w:r>
              <w:rPr/>
              <w:t xml:space="preserve">, Sophie Vallas; Arnaud Schmitt, Jul 2023, Aix-en-Provence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hal-04390203v1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Caught Between Haunting Past and Unknowable Future: Joyce Carol Oates’s &amp;quot;The Falls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Rémanences</w:t>
            </w:r>
            <w:r>
              <w:rPr/>
              <w:t xml:space="preserve">, Feb 2020,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hal-03221426v1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Malevolent Fairy Tales&amp;quot;: A Comparative Study of Nathaniel Hawthorne's &amp;quot;The Birthmark&amp;quot; and Joyce Carol Oates's &amp;quot;The Museum of Dr. Moses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Gerald Preher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Nathaniel Hawthorne: Nathaniel Hawthorne's Tales</w:t>
            </w:r>
            <w:r>
              <w:rPr/>
              <w:t xml:space="preserve">, Ellipses, 2024, Agrégation Anglais, 9782340094338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Dangerous Garden of Joyce Carol Oates's Short Stories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Jardin et ses mythes aux Etats-Unis et en Grande-Bretagne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Interminable Enigma: Joyce Carol Oates's Reimagining of Detective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Tanya Tromble</w:t>
              </w:r>
            </w:hyperlink>
          </w:p>
          <w:p>
            <w:pPr/>
            <w:r>
              <w:rPr/>
              <w:t xml:space="preserve">Humanities and Social Sciences. Université de Provence (Aix Marseille 1), 2010.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tel-03577329v1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47C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ya-tromble" TargetMode="External"/><Relationship Id="rId8" Type="http://schemas.openxmlformats.org/officeDocument/2006/relationships/hyperlink" Target="https://orcid.org/0009-0005-9936-1440" TargetMode="External"/><Relationship Id="rId9" Type="http://schemas.openxmlformats.org/officeDocument/2006/relationships/hyperlink" Target="https://amu.hal.science/hal-05497772v1" TargetMode="External"/><Relationship Id="rId10" Type="http://schemas.openxmlformats.org/officeDocument/2006/relationships/hyperlink" Target="https://hal.science/search/index/?q=*&amp;authFullName_s=Tanya Tromble" TargetMode="External"/><Relationship Id="rId11" Type="http://schemas.openxmlformats.org/officeDocument/2006/relationships/hyperlink" Target="https://dx.doi.org/10.15867/331917.6.1" TargetMode="External"/><Relationship Id="rId12" Type="http://schemas.openxmlformats.org/officeDocument/2006/relationships/hyperlink" Target="https://amu.hal.science/hal-05497751v1" TargetMode="External"/><Relationship Id="rId13" Type="http://schemas.openxmlformats.org/officeDocument/2006/relationships/hyperlink" Target="https://hal.science/search/index/?q=*&amp;authFullName_s=Tanya Tromble-Giraud" TargetMode="External"/><Relationship Id="rId14" Type="http://schemas.openxmlformats.org/officeDocument/2006/relationships/hyperlink" Target="https://dx.doi.org/10.4000/15cjm" TargetMode="External"/><Relationship Id="rId15" Type="http://schemas.openxmlformats.org/officeDocument/2006/relationships/hyperlink" Target="https://amu.hal.science/hal-05497925v1" TargetMode="External"/><Relationship Id="rId16" Type="http://schemas.openxmlformats.org/officeDocument/2006/relationships/hyperlink" Target="https://amu.hal.science/hal-05497783v1" TargetMode="External"/><Relationship Id="rId17" Type="http://schemas.openxmlformats.org/officeDocument/2006/relationships/hyperlink" Target="https://hal.science/search/index/?q=*&amp;authFullName_s=Nicolas Pierre Boileau" TargetMode="External"/><Relationship Id="rId18" Type="http://schemas.openxmlformats.org/officeDocument/2006/relationships/hyperlink" Target="https://dx.doi.org/10.15867/331917.6.7" TargetMode="External"/><Relationship Id="rId19" Type="http://schemas.openxmlformats.org/officeDocument/2006/relationships/hyperlink" Target="https://amu.hal.science/hal-03968607v2" TargetMode="External"/><Relationship Id="rId20" Type="http://schemas.openxmlformats.org/officeDocument/2006/relationships/hyperlink" Target="https://amu.hal.science/hal-03213705v1" TargetMode="External"/><Relationship Id="rId21" Type="http://schemas.openxmlformats.org/officeDocument/2006/relationships/hyperlink" Target="https://amu.hal.science/hal-03213772v1" TargetMode="External"/><Relationship Id="rId22" Type="http://schemas.openxmlformats.org/officeDocument/2006/relationships/hyperlink" Target="https://amu.hal.science/hal-03197192v1" TargetMode="External"/><Relationship Id="rId23" Type="http://schemas.openxmlformats.org/officeDocument/2006/relationships/hyperlink" Target="https://hal.science/hal-04102722v1" TargetMode="External"/><Relationship Id="rId24" Type="http://schemas.openxmlformats.org/officeDocument/2006/relationships/hyperlink" Target="https://hal.science/search/index/?q=*&amp;authFullName_s=Gerald Preher" TargetMode="External"/><Relationship Id="rId25" Type="http://schemas.openxmlformats.org/officeDocument/2006/relationships/hyperlink" Target="https://hal.science/hal-03144573v1" TargetMode="External"/><Relationship Id="rId26" Type="http://schemas.openxmlformats.org/officeDocument/2006/relationships/hyperlink" Target="https://amu.hal.science/hal-03197217v1" TargetMode="External"/><Relationship Id="rId27" Type="http://schemas.openxmlformats.org/officeDocument/2006/relationships/hyperlink" Target="https://amu.hal.science/hal-03197351v1" TargetMode="External"/><Relationship Id="rId28" Type="http://schemas.openxmlformats.org/officeDocument/2006/relationships/hyperlink" Target="https://hal.science/hal-03144522v1" TargetMode="External"/><Relationship Id="rId29" Type="http://schemas.openxmlformats.org/officeDocument/2006/relationships/hyperlink" Target="https://dx.doi.org/10.4000/erea.5379" TargetMode="External"/><Relationship Id="rId30" Type="http://schemas.openxmlformats.org/officeDocument/2006/relationships/hyperlink" Target="https://hal.science/hal-03144524v1" TargetMode="External"/><Relationship Id="rId31" Type="http://schemas.openxmlformats.org/officeDocument/2006/relationships/hyperlink" Target="https://dx.doi.org/10.15867/331917.3.4" TargetMode="External"/><Relationship Id="rId32" Type="http://schemas.openxmlformats.org/officeDocument/2006/relationships/hyperlink" Target="https://hal.science/hal-03144512v1" TargetMode="External"/><Relationship Id="rId33" Type="http://schemas.openxmlformats.org/officeDocument/2006/relationships/hyperlink" Target="https://dx.doi.org/10.4000/babel.3798" TargetMode="External"/><Relationship Id="rId34" Type="http://schemas.openxmlformats.org/officeDocument/2006/relationships/hyperlink" Target="https://hal.science/hal-04102671v1" TargetMode="External"/><Relationship Id="rId35" Type="http://schemas.openxmlformats.org/officeDocument/2006/relationships/hyperlink" Target="https://hal.science/hal-03144505v1" TargetMode="External"/><Relationship Id="rId36" Type="http://schemas.openxmlformats.org/officeDocument/2006/relationships/hyperlink" Target="https://dx.doi.org/10.15867/331917.2.2" TargetMode="External"/><Relationship Id="rId37" Type="http://schemas.openxmlformats.org/officeDocument/2006/relationships/hyperlink" Target="https://hal.science/hal-04102660v1" TargetMode="External"/><Relationship Id="rId38" Type="http://schemas.openxmlformats.org/officeDocument/2006/relationships/hyperlink" Target="https://amu.hal.science/hal-04921414v1" TargetMode="External"/><Relationship Id="rId39" Type="http://schemas.openxmlformats.org/officeDocument/2006/relationships/hyperlink" Target="https://amu.hal.science/hal-04390203v1" TargetMode="External"/><Relationship Id="rId40" Type="http://schemas.openxmlformats.org/officeDocument/2006/relationships/hyperlink" Target="https://amu.hal.science/hal-03221426v1" TargetMode="External"/><Relationship Id="rId41" Type="http://schemas.openxmlformats.org/officeDocument/2006/relationships/hyperlink" Target="https://amu.hal.science/hal-04921522v1" TargetMode="External"/><Relationship Id="rId42" Type="http://schemas.openxmlformats.org/officeDocument/2006/relationships/hyperlink" Target="https://amu.hal.science/hal-03213763v1" TargetMode="External"/><Relationship Id="rId43" Type="http://schemas.openxmlformats.org/officeDocument/2006/relationships/hyperlink" Target="https://amu.hal.science/tel-03577329v1" TargetMode="External"/><Relationship Id="rId44" Type="http://schemas.openxmlformats.org/officeDocument/2006/relationships/hyperlink" Target="https://www.theses.fr/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Tanya Tromble</dc:title>
  <dc:description>CV</dc:description>
  <dc:subject/>
  <cp:keywords/>
  <cp:category/>
  <cp:lastModifiedBy/>
  <dcterms:created xsi:type="dcterms:W3CDTF">2026-04-14T09:52:44+02:00</dcterms:created>
  <dcterms:modified xsi:type="dcterms:W3CDTF">2026-04-14T09:52:44+02:00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