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Sumie Terada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Terada Sumie, « Le haïku comme “préparation du roman” », in Emmanuel Lozerand dir., Empire des signes, empire du haiku, Revue Roland Barthes, n°5, 2021, https://revue.roland-barthes.org/2021/sumie-terada/le-haiku-comme-preparation-du-roman/, ISSN : 2275 – 2641.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de Nihon koten bungaku o kenkyûsuru koto, oshieru koto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Yûgaku アジア遊学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 2017, p 5-19, ISBN-13 : 978-2842926120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narrative de la poésie dans le Japon ancien : le cheminement vers le Roman du Genji », dans D. Struve, Terada S., C. Lucken (dir.), Roman du Genji et société aristocratique au Japon ; Médiévales, vol. 72, 2017, p 109-143, ISBN-13 : 978-2842926120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dans le temps : Des Roman du Genji français », dans Andrea Maurizi (dir.), Tradurre il Genji monogatari ; Testo a fronte, n° 51, 2014, p. 179-202. ISBN i9788871687100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a fronte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Genji monogatari hon.yaku to kenkyû — Pari jikan no Genji monogatari », in Bukkuretto Tokyô gakuha, vol. 3, 2021, Tôkyô gakuha to nihon koten ¬— Genji monogatari o megutte, Tokyo Daigaku Tôyôbunka kenkyûjo, pp. 46-54., ISSN 2436-0201, 「源氏物語翻訳と研究 —パリ時間の源氏物語」(『東京学派と日本古典―『源氏物語』をめぐって』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3, pp. 46-54, 2021, ISSN 2436-0201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Genji&amp;quot; et société aristocratique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Terada Sumie, Jinno Hidenori, Kimura Saeko dir., Mi to kokoro no isô, Genji monogatari o kiten toshite, Tokyo, Seikansha, 2021, 434 p, ISBN：978-4-909181-35-0, 身と心の位相 源氏物語を起点として, 青簡舎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青簡舎, 434 p., 2021, 978-4-909181-35-0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o kakikaeru 『源氏物語を書きかえる』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Claire-Akiko Brisset, Jacqueline Pigeot, Daniel Struve, Sumie Terada, Michel Vieillard-Baron (trad.), En longeant la Mer de Kyôto à Kamakura [Kaidô-ki], Paris, Le Bruit du temps, 2018, 164 p. ISBN 9782358731232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to poejî ISBN978-4-903996-86-8 『源氏物語とポエジー』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l’écriture du Roman du Genji : Entre lecture et traduction » in Julie Brock dir, Les Chaînes Trajectives de la Réception et de la Création : Une étude Franco-Japonaise en Traductologie, Paris, Peter Lang AG International Academic Publishers, 2021, pp. 259-280, ISBN: 978-2-87574-381-7.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Chaînes Trajectives de la Réception et de la Création : Une étude Franco-Japonaise en Traductologie,978-2-87574-381-7</w:t>
            </w:r>
            <w:r>
              <w:rPr/>
              <w:t xml:space="preserve">, Peter Lang AG International Academic Publishers, pp. 259-280, 2021, 978-2-87574-381-7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« Genj monogatari no kotoba to buntai — yomu koto to hon.yaku suru koto no aida de — », in Juyô to sôzô ni okeru tsûtaiteki rensa : Nichifutsu hon.yakugaku kenkyû, Julie Brock dir., Tokyo, Shintensh, 2021, pp. 137-148, ISBN : 978-4-7879-5516-6, 「源氏物語の言葉と文体―読むことと翻訳することの間で―」(『受容と創造における通態的連鎖　日仏翻訳学研究』), 新典社.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『受容と創造における通態的連鎖　日仏翻訳学研究』</w:t>
            </w:r>
            <w:r>
              <w:rPr/>
              <w:t xml:space="preserve">, 新典社, pp. 137-148, 2021, 978-4-7879-5516-6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du Genji — un texte à dimensions multiples », in Hiéroglossi II : Les textes fondateurs, Japon, Chie, Europe, François Macé et Jean-Noël Robert dir., Paris, Collège de France, 2021, pp. 59-80, ISBN13- 978-2-913217-42-3.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Hiéroglossi II : Les textes fondateurs, Japon, Chie, Europe</w:t>
            </w:r>
            <w:r>
              <w:rPr/>
              <w:t xml:space="preserve">, 2021, 13- 978-2-913217-42-3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 to kokoro purojekuto 2018 nen – 2020 nen », in Mi to kokoro no isô, Genji monogatai o kiten toshite, Terada Sumie, Jinno Hidenori, Kimura Saeko dir., Tokyo, Seikansha, 2021, pp. 397-426, ISBN：978-4-909181-35-0. 「「身と心」プロジェクト　二〇一八年～二〇二〇年」（『身と心の位相 : 源氏物語を起点として』）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 to kokoro no isô, Genji monogatai o kiten toshite『身と心の位相 : 源氏物語を起点として』</w:t>
            </w:r>
            <w:r>
              <w:rPr/>
              <w:t xml:space="preserve">, Seikansha 青簡舎, pp. 397-426,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Izumi Kyôka ni okeru mi to kokoro — Shunchû ga kataru tamashii no yukue : Kusamakura to Kôya hijiri tono taihi ni oite », in Mi to kokoro no isô, Genji monogatai o kiten toshite, Terada Sumie, Jinno Hidenori, Kimura Saeko dir., Tokyo, Seikansha, 2021, pp. 165-186, ISBN：978-4-909181-35-0. 「泉鏡花における身と心」（『身と心の位相 : 源氏物語を起点として』）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『身と心の位相 : 源氏物語を起点として』</w:t>
            </w:r>
            <w:r>
              <w:rPr/>
              <w:t xml:space="preserve">, 2021, 978-4-909181-35-0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Hon.yaku, Chûshaku, hon.an o kangaeru sannenkan (2015-2017) », dans Terada S., Katô Masayoshi et al. (dir.) Genji monogatari o kakikaeru, Tokyo, Seikansha, 2018, p 321-338, ISBN 9784909181114 「翻訳、注釈、翻案を考える三年間」（『源氏物語を書きかえる』）、青簡舎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kakikaeru, 『源氏物語を書きかえる』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‘Tozo’ : Genji monogatari no gaien », dans Terada S., Katô Masayoshi et al. (dir.), Genji monogatari o kakikaeru, Tokyo, Seikansha, 2018, p. 179-184. 「源氏物語の外延」(『源氏物語を書きかえる』)、青簡舎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 『源氏物語を書きかえる』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Sekai no bunka jôkyô to Genji monogatari : orientarizumu, Okusidentarizumu, shokuminchishugi — Tasha to shite no Genji monogatari », Hijikata Yôichi., Sukegawa Kôichirô, Tateishi Kazuhiro, Matsuoka Tomoyuki (dir.), coll. « Shin jidai e no Genjigaku, vol. 10 ; Media bunka no kaikyû tôsô, Tokyo, Chikurinsha, 2017, p. 227-251, ISBN-13: 978-4902084405 「世界の文化状況と源氏物語」（『新時代への源氏学：メディア•文化の階級闘争』）、竹林舎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bunka no kaikyû tôsô : coll. « Shin jidai e no Genjigaku, vol. 10 『新時代への源氏学：メディア•文化の階級闘争』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Matsuo Ôberuran yaku Makura no sôshi : Hensô to shite no hon.yaku », dans Wada Hirofumi, Wada Keiko, Matsuzaki-Petitmengin Sekiko (dir.), Ryôtaisen-kan no Nichifutsu bunka kôryû, Tokyo, Yumani shobô, 2015, p. 149-163, ISBN 978-4-8433-4611-2 C3321 「松尾•オーベルラン訳『枕草子』—変奏としての翻訳」、（『両大戦間の日仏文化交流』）、ゆまに書房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Ryôtaisen-kan no Nichifutsu bunka kôryû 『両大戦間の日仏文化交流』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2014nen Pari sinpojiumu sôkatsu », dans Terada S., Shimizu F., Tabuchi K. (dir.), Genji monogatari to poejî, Tokyo, Seikansha, 2015, p. 361-389. ISBN978-4-903996-86-8 「2014年パリシンポジウム総括」（『源氏物語とポエジー』）、青簡舎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to poejî 『源氏物語とポエジー』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Monogatari no kairo toshite no waka —‘Maboroshi no maki’ no baai, dans Terada S., Shimizu F., Tabuchi K. (dir.), Genji monogatari to poejî, Tokyo, Seikansha, 2015, p. 59-82, ISBN-13 : 978-2842926120 「物語の回路としての和歌」（『源氏物語とポエジー』）、青簡舎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to poejî 『源氏物語とポエジー』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Danpen to shite no shû ： Wakan rôei shû o megutte », in IHEJ (Collège de France) et Institut National de la Littérature Japonaise (dir.), Shû to danpen — Ruijû to hensan no Nihon bunka, Tokyo, Bensei shuppan, 2014, p. 23-43. ISBN 978-4-585-29071-1 「断片としての集—和漢朗詠集をめぐって」（『集と断片—類聚と編纂の日本文化』）、勉誠出版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— Ruijû to hensan no Nihon bunka 『集と断片—類聚と編纂の日本文化』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longeant la mer de Kyôto à Kamakura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hal-04108650v1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642v1" TargetMode="External"/><Relationship Id="rId8" Type="http://schemas.openxmlformats.org/officeDocument/2006/relationships/hyperlink" Target="https://hal.science/search/index/?q=*&amp;authFullName_s=Sumie Terada" TargetMode="External"/><Relationship Id="rId9" Type="http://schemas.openxmlformats.org/officeDocument/2006/relationships/hyperlink" Target="https://inalco.hal.science/hal-02430659v1" TargetMode="External"/><Relationship Id="rId10" Type="http://schemas.openxmlformats.org/officeDocument/2006/relationships/hyperlink" Target="https://inalco.hal.science/hal-02434350v1" TargetMode="External"/><Relationship Id="rId11" Type="http://schemas.openxmlformats.org/officeDocument/2006/relationships/hyperlink" Target="https://hal.science/search/index/?q=*&amp;authFullName_s=Daniel Struve" TargetMode="External"/><Relationship Id="rId12" Type="http://schemas.openxmlformats.org/officeDocument/2006/relationships/hyperlink" Target="https://inalco.hal.science/hal-02434351v1" TargetMode="External"/><Relationship Id="rId13" Type="http://schemas.openxmlformats.org/officeDocument/2006/relationships/hyperlink" Target="https://inalco.hal.science/hal-02434352v1" TargetMode="External"/><Relationship Id="rId14" Type="http://schemas.openxmlformats.org/officeDocument/2006/relationships/hyperlink" Target="https://hal.science/hal-04098656v1" TargetMode="External"/><Relationship Id="rId15" Type="http://schemas.openxmlformats.org/officeDocument/2006/relationships/hyperlink" Target="https://hal.science/hal-04136933v1" TargetMode="External"/><Relationship Id="rId16" Type="http://schemas.openxmlformats.org/officeDocument/2006/relationships/hyperlink" Target="https://hal.science/search/index/?q=*&amp;authFullName_s=Christopher Lucken" TargetMode="External"/><Relationship Id="rId17" Type="http://schemas.openxmlformats.org/officeDocument/2006/relationships/hyperlink" Target="https://hal.science/hal-04098716v1" TargetMode="External"/><Relationship Id="rId18" Type="http://schemas.openxmlformats.org/officeDocument/2006/relationships/hyperlink" Target="https://inalco.hal.science/hal-02434338v1" TargetMode="External"/><Relationship Id="rId19" Type="http://schemas.openxmlformats.org/officeDocument/2006/relationships/hyperlink" Target="https://inalco.hal.science/hal-02434467v1" TargetMode="External"/><Relationship Id="rId20" Type="http://schemas.openxmlformats.org/officeDocument/2006/relationships/hyperlink" Target="https://hal.science/search/index/?q=*&amp;authFullName_s=Claire-Akiko Brisset" TargetMode="External"/><Relationship Id="rId21" Type="http://schemas.openxmlformats.org/officeDocument/2006/relationships/hyperlink" Target="https://hal.science/search/index/?q=*&amp;authFullName_s=Jacqueline Pigeot" TargetMode="External"/><Relationship Id="rId22" Type="http://schemas.openxmlformats.org/officeDocument/2006/relationships/hyperlink" Target="https://hal.science/search/index/?q=*&amp;authFullName_s=Michel Vieillard-Baron" TargetMode="External"/><Relationship Id="rId23" Type="http://schemas.openxmlformats.org/officeDocument/2006/relationships/hyperlink" Target="https://inalco.hal.science/hal-02434345v1" TargetMode="External"/><Relationship Id="rId24" Type="http://schemas.openxmlformats.org/officeDocument/2006/relationships/hyperlink" Target="https://inalco.hal.science/hal-02434347v1" TargetMode="External"/><Relationship Id="rId25" Type="http://schemas.openxmlformats.org/officeDocument/2006/relationships/hyperlink" Target="https://hal.science/hal-04098690v1" TargetMode="External"/><Relationship Id="rId26" Type="http://schemas.openxmlformats.org/officeDocument/2006/relationships/hyperlink" Target="https://hal.science/hal-04098677v1" TargetMode="External"/><Relationship Id="rId27" Type="http://schemas.openxmlformats.org/officeDocument/2006/relationships/hyperlink" Target="https://hal.science/hal-04098724v1" TargetMode="External"/><Relationship Id="rId28" Type="http://schemas.openxmlformats.org/officeDocument/2006/relationships/hyperlink" Target="https://hal.science/hal-04098740v1" TargetMode="External"/><Relationship Id="rId29" Type="http://schemas.openxmlformats.org/officeDocument/2006/relationships/hyperlink" Target="https://hal.science/hal-04098732v1" TargetMode="External"/><Relationship Id="rId30" Type="http://schemas.openxmlformats.org/officeDocument/2006/relationships/hyperlink" Target="https://inalco.hal.science/hal-02434353v1" TargetMode="External"/><Relationship Id="rId31" Type="http://schemas.openxmlformats.org/officeDocument/2006/relationships/hyperlink" Target="https://inalco.hal.science/hal-02434412v1" TargetMode="External"/><Relationship Id="rId32" Type="http://schemas.openxmlformats.org/officeDocument/2006/relationships/hyperlink" Target="https://inalco.hal.science/hal-02434417v1" TargetMode="External"/><Relationship Id="rId33" Type="http://schemas.openxmlformats.org/officeDocument/2006/relationships/hyperlink" Target="https://inalco.hal.science/hal-02434427v1" TargetMode="External"/><Relationship Id="rId34" Type="http://schemas.openxmlformats.org/officeDocument/2006/relationships/hyperlink" Target="https://inalco.hal.science/hal-02434443v1" TargetMode="External"/><Relationship Id="rId35" Type="http://schemas.openxmlformats.org/officeDocument/2006/relationships/hyperlink" Target="https://inalco.hal.science/hal-02434430v1" TargetMode="External"/><Relationship Id="rId36" Type="http://schemas.openxmlformats.org/officeDocument/2006/relationships/hyperlink" Target="https://inalco.hal.science/hal-02434446v1" TargetMode="External"/><Relationship Id="rId37" Type="http://schemas.openxmlformats.org/officeDocument/2006/relationships/hyperlink" Target="https://hal.science/hal-0410865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Sumie Terada</dc:title>
  <dc:description>CV</dc:description>
  <dc:subject/>
  <cp:keywords/>
  <cp:category/>
  <cp:lastModifiedBy/>
  <dcterms:created xsi:type="dcterms:W3CDTF">2026-03-27T01:45:02+01:00</dcterms:created>
  <dcterms:modified xsi:type="dcterms:W3CDTF">2026-03-27T01:45:02+01:00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