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Térence Philippon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i w:val="1"/>
          <w:iCs w:val="1"/>
        </w:rPr>
        <w:t xml:space="preserve">Université Nice Sophia Antipolis / Université Côte d'Azur - UMR 7300 ESPACE</w:t>
      </w:r>
    </w:p>
    <w:p>
      <w:pPr>
        <w:pStyle w:val="Heading4"/>
      </w:pPr>
      <w:r>
        <w:rPr>
          <w:i w:val="1"/>
          <w:iCs w:val="1"/>
        </w:rPr>
        <w:t xml:space="preserve">Adresse : Campus Carlone 98 bd Edouard Herriot - BP 3209 - 06 204 NICE Cedex</w:t>
      </w:r>
    </w:p>
    <w:p>
      <w:pPr>
        <w:pStyle w:val="Heading4"/>
      </w:pPr>
      <w:hyperlink r:id="rId7" w:history="1">
        <w:r>
          <w:rPr>
            <w:color w:val="#410a8c"/>
            <w:i w:val="1"/>
            <w:iCs w:val="1"/>
            <w:u w:val="single"/>
          </w:rPr>
          <w:t xml:space="preserve">terence.philippon@gmail.com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deferral of Sydney's second international airport on the city’s urban development. Retrospective investigation using cellular automata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Bradley Hotchkies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Térence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pp.994.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⟨10.4000/cybergeo.37585⟩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hal-03344107v1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terence.philippon@gmail.com" TargetMode="External"/><Relationship Id="rId8" Type="http://schemas.openxmlformats.org/officeDocument/2006/relationships/hyperlink" Target="https://hal.science/hal-03344107v1" TargetMode="External"/><Relationship Id="rId9" Type="http://schemas.openxmlformats.org/officeDocument/2006/relationships/hyperlink" Target="https://hal.science/search/index/?q=*&amp;authFullName_s=Bradley Hotchkies" TargetMode="External"/><Relationship Id="rId10" Type="http://schemas.openxmlformats.org/officeDocument/2006/relationships/hyperlink" Target="https://hal.science/search/index/?q=*&amp;authFullName_s=T&#233;rence Philippon" TargetMode="External"/><Relationship Id="rId11" Type="http://schemas.openxmlformats.org/officeDocument/2006/relationships/hyperlink" Target="https://dx.doi.org/10.4000/cybergeo.37585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Térence Philippon</dc:title>
  <dc:description>CV</dc:description>
  <dc:subject/>
  <cp:keywords/>
  <cp:category/>
  <cp:lastModifiedBy/>
  <dcterms:created xsi:type="dcterms:W3CDTF">2026-05-25T08:41:06+02:00</dcterms:created>
  <dcterms:modified xsi:type="dcterms:W3CDTF">2026-05-25T08:41:06+02:00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