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Mouriès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¿Con o sin ancestros? Vigencia de lo ancestral en la Amazonía peruana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</w:t>
            </w:r>
            <w:r>
              <w:rPr/>
              <w:t xml:space="preserve">, 2014, Antropología Política Contemporánea en la Amazonía Occidental, 32,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hal-03999319v1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guerre et diplomatie : styles de la politique autochtone en Amazonie péruvienne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politiques autochtones, dynamiques interethniques et indianité ostentatoire en Amazonie</w:t>
            </w:r>
            <w:r>
              <w:rPr/>
              <w:t xml:space="preserve">, Projet ANR AMAZ / Université Paris Nanterre, Jan 2023,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¿Diplomáticos visionarios? Aspectos de la cosmopolítica awajún en el bajo Marañón (Amazonía peruana)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Representación y "presentación" política amerindia : coexistencia e hibridación de los regímenes de lo político</w:t>
            </w:r>
            <w:r>
              <w:rPr/>
              <w:t xml:space="preserve">, Universidad de Sao Paulo / Proyecto ANR AMAZ, Oct 2022, Sao Paulo, Brasil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d’une « plante maîtresse » : chamanisme et relations internationales en Amazonie péruvienne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L’Amazonie andine : les enjeux d’un paradoxe apparent</w:t>
            </w:r>
            <w:r>
              <w:rPr/>
              <w:t xml:space="preserve">, Ambassade du Pérou à Paris / Collège de France,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relance du politique. Ressources de la subjectivation autochtone en Haute Amazonie (Pérou)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Enquêter sur la subjectivation politique : théories, méthodes, matériaux</w:t>
            </w:r>
            <w:r>
              <w:rPr/>
              <w:t xml:space="preserve">, Université de Paris-Cité,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Failing is Not Losing: Vision and Political Subjectivation in the Lower Marañón basin (Peruvian Amazon)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Failures of (and in) Indigenous Politics in Amazonia and Melanesia</w:t>
            </w:r>
            <w:r>
              <w:rPr/>
              <w:t xml:space="preserve">, Society for the Anthropology of Lowland South America (SALSA Conference XIII), Jun 2021, Charlottesville (Virginia),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hal-04000505v1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souffle éthique en politique : les ressources du leadership autochtone dans le bas Marañón (Pérou)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échelles de la représentation de soi : récits intimes, positionnements identitaires et mises en scène politiques en Amérique latine</w:t>
            </w:r>
            <w:r>
              <w:rPr/>
              <w:t xml:space="preserve">, EHESS,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Guerrier ou diplomate ? Les ressources ontologiques du leader politique jivaro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du projet ANR AMAZ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¿Qué es un líder indígena? Historias de vida y &amp;quot;ethos&amp;quot; político en el bajo Marañón (Amazonía peruana)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Mouriès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SALSA Conference XI</w:t>
            </w:r>
            <w:r>
              <w:rPr/>
              <w:t xml:space="preserve">, Society for the Anthropology of Lowland South America, Jul 2017,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hal-04000526v1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99319v1" TargetMode="External"/><Relationship Id="rId8" Type="http://schemas.openxmlformats.org/officeDocument/2006/relationships/hyperlink" Target="https://hal.science/search/index/?q=*&amp;authFullName_s=Thomas Mouri&#232;s" TargetMode="External"/><Relationship Id="rId9" Type="http://schemas.openxmlformats.org/officeDocument/2006/relationships/hyperlink" Target="https://hal.science/hal-04000407v1" TargetMode="External"/><Relationship Id="rId10" Type="http://schemas.openxmlformats.org/officeDocument/2006/relationships/hyperlink" Target="https://hal.science/hal-04000429v1" TargetMode="External"/><Relationship Id="rId11" Type="http://schemas.openxmlformats.org/officeDocument/2006/relationships/hyperlink" Target="https://hal.science/hal-04000410v1" TargetMode="External"/><Relationship Id="rId12" Type="http://schemas.openxmlformats.org/officeDocument/2006/relationships/hyperlink" Target="https://hal.science/hal-04000465v1" TargetMode="External"/><Relationship Id="rId13" Type="http://schemas.openxmlformats.org/officeDocument/2006/relationships/hyperlink" Target="https://hal.science/hal-04000505v1" TargetMode="External"/><Relationship Id="rId14" Type="http://schemas.openxmlformats.org/officeDocument/2006/relationships/hyperlink" Target="https://hal.science/hal-04000492v1" TargetMode="External"/><Relationship Id="rId15" Type="http://schemas.openxmlformats.org/officeDocument/2006/relationships/hyperlink" Target="https://hal.science/hal-04000512v1" TargetMode="External"/><Relationship Id="rId16" Type="http://schemas.openxmlformats.org/officeDocument/2006/relationships/hyperlink" Target="https://hal.science/hal-04000526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Mouriès</dc:title>
  <dc:description>CV</dc:description>
  <dc:subject/>
  <cp:keywords/>
  <cp:category/>
  <cp:lastModifiedBy/>
  <dcterms:created xsi:type="dcterms:W3CDTF">2026-03-15T17:57:28+01:00</dcterms:created>
  <dcterms:modified xsi:type="dcterms:W3CDTF">2026-03-15T17:57:28+01:00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