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Théo Leprévost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au sein de l'équipe Résistance et Durabilité de l'unité IGEPP de l'INRAE du Rheu, mon activité scientifique repose sur les domaines de la génétique quantitative et de la phytopathologie pour l'amélioration de la résistance du pois protéagineux (</w:t>
      </w:r>
      <w:r>
        <w:rPr>
          <w:i w:val="1"/>
          <w:iCs w:val="1"/>
        </w:rPr>
        <w:t xml:space="preserve">Pisum sativum</w:t>
      </w:r>
      <w:r>
        <w:rPr/>
        <w:t xml:space="preserve">) à la pourriture racinaire molle due à </w:t>
      </w:r>
      <w:r>
        <w:rPr>
          <w:i w:val="1"/>
          <w:iCs w:val="1"/>
        </w:rPr>
        <w:t xml:space="preserve">Aphanomyces euteiches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Diversité des QTL et haplotypes de résistance à Aphanomyces euteiches chez le pois protéagineux (Pisum sativum)</w:t>
              </w:r>
            </w:hyperlink>
          </w:p>
          <w:p>
            <w:pPr/>
            <w:hyperlink r:id="rId9" w:history="1">
              <w:r>
                <w:rPr>
                  <w:color w:val="#410a8c"/>
                  <w:u w:val="single"/>
                </w:rPr>
                <w:t xml:space="preserve">Théo Leprévost</w:t>
              </w:r>
            </w:hyperlink>
          </w:p>
          <w:p>
            <w:pPr/>
            <w:r>
              <w:rPr/>
              <w:t xml:space="preserve">Sciences du Vivant [q-bio]. 2020</w:t>
            </w:r>
          </w:p>
          <w:p>
            <w:pPr/>
            <w:r>
              <w:rPr/>
              <w:t xml:space="preserve">Mémoire d'étudiant</w:t>
            </w:r>
          </w:p>
          <w:p>
            <w:pPr/>
            <w:hyperlink r:id="rId8" w:history="1">
              <w:r>
                <w:rPr>
                  <w:color w:val="#410a8c"/>
                  <w:u w:val="single"/>
                </w:rPr>
                <w:t xml:space="preserve">dumas-03173157v1</w:t>
              </w:r>
            </w:hyperlink>
          </w:p>
        </w:tc>
      </w:tr>
      <w:tr>
        <w:trPr/>
        <w:tc>
          <w:tcPr>
            <w:noWrap/>
          </w:tcPr>
          <w:p>
            <w:pPr>
              <w:spacing w:after="200"/>
            </w:pPr>
            <w:hyperlink r:id="rId10" w:history="1">
              <w:r>
                <w:rPr>
                  <w:color w:val="1e198e"/>
                  <w:b w:val="1"/>
                  <w:bCs w:val="1"/>
                  <w:u w:val="single"/>
                </w:rPr>
                <w:t xml:space="preserve">Impact des sources de résistance variétale sur l’évolution du pouvoir pathogène des populations d’Aphanomyces euteiches dans des successions culturales de légumineuses</w:t>
              </w:r>
            </w:hyperlink>
          </w:p>
          <w:p>
            <w:pPr/>
            <w:hyperlink r:id="rId9" w:history="1">
              <w:r>
                <w:rPr>
                  <w:color w:val="#410a8c"/>
                  <w:u w:val="single"/>
                </w:rPr>
                <w:t xml:space="preserve">Théo Leprévost</w:t>
              </w:r>
            </w:hyperlink>
          </w:p>
          <w:p>
            <w:pPr/>
            <w:r>
              <w:rPr/>
              <w:t xml:space="preserve">Sciences du Vivant [q-bio]. 2019</w:t>
            </w:r>
          </w:p>
          <w:p>
            <w:pPr/>
            <w:r>
              <w:rPr/>
              <w:t xml:space="preserve">Mémoire d'étudiant</w:t>
            </w:r>
          </w:p>
          <w:p>
            <w:pPr/>
            <w:hyperlink r:id="rId10" w:history="1">
              <w:r>
                <w:rPr>
                  <w:color w:val="#410a8c"/>
                  <w:u w:val="single"/>
                </w:rPr>
                <w:t xml:space="preserve">dumas-02496518v1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9" w:history="1">
              <w:r>
                <w:rPr>
                  <w:color w:val="#410a8c"/>
                  <w:u w:val="single"/>
                </w:rPr>
                <w:t xml:space="preserve">Théo Leprévost</w:t>
              </w:r>
            </w:hyperlink>
            <w:r>
              <w:rPr/>
              <w:t xml:space="preserve">,</w:t>
            </w:r>
            <w:hyperlink r:id="rId12" w:history="1">
              <w:r>
                <w:rPr>
                  <w:color w:val="#410a8c"/>
                  <w:u w:val="single"/>
                </w:rPr>
                <w:t xml:space="preserve">Baptiste Imbert</w:t>
              </w:r>
            </w:hyperlink>
            <w:r>
              <w:rPr/>
              <w:t xml:space="preserve">,</w:t>
            </w:r>
            <w:hyperlink r:id="rId13" w:history="1">
              <w:r>
                <w:rPr>
                  <w:color w:val="#410a8c"/>
                  <w:u w:val="single"/>
                </w:rPr>
                <w:t xml:space="preserve">Clément Lavaud</w:t>
              </w:r>
            </w:hyperlink>
            <w:r>
              <w:rPr/>
              <w:t xml:space="preserve">,</w:t>
            </w:r>
            <w:hyperlink r:id="rId14" w:history="1">
              <w:r>
                <w:rPr>
                  <w:color w:val="#410a8c"/>
                  <w:u w:val="single"/>
                </w:rPr>
                <w:t xml:space="preserve">Gilles Boutet</w:t>
              </w:r>
            </w:hyperlink>
            <w:r>
              <w:rPr/>
              <w:t xml:space="preserve">,</w:t>
            </w:r>
            <w:hyperlink r:id="rId15"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6" w:history="1">
              <w:r>
                <w:rPr>
                  <w:color w:val="#410a8c"/>
                  <w:u w:val="single"/>
                </w:rPr>
                <w:t xml:space="preserve">⟨10.1007/s00122-025-05095-4⟩</w:t>
              </w:r>
            </w:hyperlink>
          </w:p>
          <w:p>
            <w:pPr/>
            <w:r>
              <w:rPr/>
              <w:t xml:space="preserve">Article dans une revue</w:t>
            </w:r>
          </w:p>
          <w:p>
            <w:pPr/>
            <w:hyperlink r:id="rId11" w:history="1">
              <w:r>
                <w:rPr>
                  <w:color w:val="#410a8c"/>
                  <w:u w:val="single"/>
                </w:rPr>
                <w:t xml:space="preserve">hal-05421240v1</w:t>
              </w:r>
            </w:hyperlink>
          </w:p>
        </w:tc>
      </w:tr>
      <w:tr>
        <w:trPr/>
        <w:tc>
          <w:tcPr>
            <w:noWrap/>
          </w:tcPr>
          <w:p>
            <w:pPr>
              <w:spacing w:after="200"/>
            </w:pPr>
            <w:hyperlink r:id="rId17" w:history="1">
              <w:r>
                <w:rPr>
                  <w:color w:val="1e198e"/>
                  <w:b w:val="1"/>
                  <w:bCs w:val="1"/>
                  <w:u w:val="single"/>
                </w:rPr>
                <w:t xml:space="preserve">Pathotype characterization of Aphanomyces euteiches isolates collected from pea breeding nurseries</w:t>
              </w:r>
            </w:hyperlink>
          </w:p>
          <w:p>
            <w:pPr/>
            <w:hyperlink r:id="rId18" w:history="1">
              <w:r>
                <w:rPr>
                  <w:color w:val="#410a8c"/>
                  <w:u w:val="single"/>
                </w:rPr>
                <w:t xml:space="preserve">Anne Moussart</w:t>
              </w:r>
            </w:hyperlink>
            <w:r>
              <w:rPr/>
              <w:t xml:space="preserve">,</w:t>
            </w:r>
            <w:hyperlink r:id="rId13" w:history="1">
              <w:r>
                <w:rPr>
                  <w:color w:val="#410a8c"/>
                  <w:u w:val="single"/>
                </w:rPr>
                <w:t xml:space="preserve">Clément Lavaud</w:t>
              </w:r>
            </w:hyperlink>
            <w:r>
              <w:rPr/>
              <w:t xml:space="preserve">,</w:t>
            </w:r>
            <w:hyperlink r:id="rId19" w:history="1">
              <w:r>
                <w:rPr>
                  <w:color w:val="#410a8c"/>
                  <w:u w:val="single"/>
                </w:rPr>
                <w:t xml:space="preserve">Caroline Onfroy</w:t>
              </w:r>
            </w:hyperlink>
            <w:r>
              <w:rPr/>
              <w:t xml:space="preserve">,</w:t>
            </w:r>
            <w:hyperlink r:id="rId9" w:history="1">
              <w:r>
                <w:rPr>
                  <w:color w:val="#410a8c"/>
                  <w:u w:val="single"/>
                </w:rPr>
                <w:t xml:space="preserve">Théo Leprévost</w:t>
              </w:r>
            </w:hyperlink>
            <w:r>
              <w:rPr/>
              <w:t xml:space="preserve">,</w:t>
            </w:r>
            <w:hyperlink r:id="rId20"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21" w:history="1">
              <w:r>
                <w:rPr>
                  <w:color w:val="#410a8c"/>
                  <w:u w:val="single"/>
                </w:rPr>
                <w:t xml:space="preserve">⟨10.3389/fpls.2024.1332976⟩</w:t>
              </w:r>
            </w:hyperlink>
          </w:p>
          <w:p>
            <w:pPr/>
            <w:r>
              <w:rPr/>
              <w:t xml:space="preserve">Article dans une revue</w:t>
            </w:r>
          </w:p>
          <w:p>
            <w:pPr/>
            <w:hyperlink r:id="rId17" w:history="1">
              <w:r>
                <w:rPr>
                  <w:color w:val="#410a8c"/>
                  <w:u w:val="single"/>
                </w:rPr>
                <w:t xml:space="preserve">hal-04530596v1</w:t>
              </w:r>
            </w:hyperlink>
          </w:p>
        </w:tc>
      </w:tr>
      <w:tr>
        <w:trPr/>
        <w:tc>
          <w:tcPr>
            <w:noWrap/>
          </w:tcPr>
          <w:p>
            <w:pPr>
              <w:spacing w:after="200"/>
            </w:pPr>
            <w:hyperlink r:id="rId22" w:history="1">
              <w:r>
                <w:rPr>
                  <w:color w:val="1e198e"/>
                  <w:b w:val="1"/>
                  <w:bCs w:val="1"/>
                  <w:u w:val="single"/>
                </w:rPr>
                <w:t xml:space="preserve">Fine mapping of Ae-Ps4.5, a major locus for resistance to pathotype III of Aphanomyces euteiches in pea</w:t>
              </w:r>
            </w:hyperlink>
          </w:p>
          <w:p>
            <w:pPr/>
            <w:hyperlink r:id="rId13" w:history="1">
              <w:r>
                <w:rPr>
                  <w:color w:val="#410a8c"/>
                  <w:u w:val="single"/>
                </w:rPr>
                <w:t xml:space="preserve">Clément Lavaud</w:t>
              </w:r>
            </w:hyperlink>
            <w:r>
              <w:rPr/>
              <w:t xml:space="preserve">,</w:t>
            </w:r>
            <w:hyperlink r:id="rId23" w:history="1">
              <w:r>
                <w:rPr>
                  <w:color w:val="#410a8c"/>
                  <w:u w:val="single"/>
                </w:rPr>
                <w:t xml:space="preserve">Angélique Lesné</w:t>
              </w:r>
            </w:hyperlink>
            <w:r>
              <w:rPr/>
              <w:t xml:space="preserve">,</w:t>
            </w:r>
            <w:hyperlink r:id="rId9" w:history="1">
              <w:r>
                <w:rPr>
                  <w:color w:val="#410a8c"/>
                  <w:u w:val="single"/>
                </w:rPr>
                <w:t xml:space="preserve">Théo Leprévost</w:t>
              </w:r>
            </w:hyperlink>
            <w:r>
              <w:rPr/>
              <w:t xml:space="preserve">,</w:t>
            </w:r>
            <w:hyperlink r:id="rId20"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24" w:history="1">
              <w:r>
                <w:rPr>
                  <w:color w:val="#410a8c"/>
                  <w:u w:val="single"/>
                </w:rPr>
                <w:t xml:space="preserve">⟨10.1007/s00122-024-04548-6⟩</w:t>
              </w:r>
            </w:hyperlink>
          </w:p>
          <w:p>
            <w:pPr/>
            <w:r>
              <w:rPr/>
              <w:t xml:space="preserve">Article dans une revue</w:t>
            </w:r>
          </w:p>
          <w:p>
            <w:pPr/>
            <w:hyperlink r:id="rId22" w:history="1">
              <w:r>
                <w:rPr>
                  <w:color w:val="#410a8c"/>
                  <w:u w:val="single"/>
                </w:rPr>
                <w:t xml:space="preserve">hal-04483926v1</w:t>
              </w:r>
            </w:hyperlink>
          </w:p>
        </w:tc>
      </w:tr>
      <w:tr>
        <w:trPr/>
        <w:tc>
          <w:tcPr>
            <w:noWrap/>
          </w:tcPr>
          <w:p>
            <w:pPr>
              <w:spacing w:after="200"/>
            </w:pPr>
            <w:hyperlink r:id="rId25" w:history="1">
              <w:r>
                <w:rPr>
                  <w:color w:val="1e198e"/>
                  <w:b w:val="1"/>
                  <w:bCs w:val="1"/>
                  <w:u w:val="single"/>
                </w:rPr>
                <w:t xml:space="preserve">Genetics and breeding for quantitative resistance to Aphanomyces root rot in pea (Pisum sativum).</w:t>
              </w:r>
            </w:hyperlink>
          </w:p>
          <w:p>
            <w:pPr/>
            <w:hyperlink r:id="rId20" w:history="1">
              <w:r>
                <w:rPr>
                  <w:color w:val="#410a8c"/>
                  <w:u w:val="single"/>
                </w:rPr>
                <w:t xml:space="preserve">Marie-Laure Pilet-Nayel</w:t>
              </w:r>
            </w:hyperlink>
            <w:r>
              <w:rPr/>
              <w:t xml:space="preserve">,</w:t>
            </w:r>
            <w:hyperlink r:id="rId9" w:history="1">
              <w:r>
                <w:rPr>
                  <w:color w:val="#410a8c"/>
                  <w:u w:val="single"/>
                </w:rPr>
                <w:t xml:space="preserve">Théo Leprévost</w:t>
              </w:r>
            </w:hyperlink>
            <w:r>
              <w:rPr/>
              <w:t xml:space="preserve">,</w:t>
            </w:r>
            <w:hyperlink r:id="rId13"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25" w:history="1">
              <w:r>
                <w:rPr>
                  <w:color w:val="#410a8c"/>
                  <w:u w:val="single"/>
                </w:rPr>
                <w:t xml:space="preserve">hal-05228686v1</w:t>
              </w:r>
            </w:hyperlink>
          </w:p>
        </w:tc>
      </w:tr>
      <w:tr>
        <w:trPr/>
        <w:tc>
          <w:tcPr>
            <w:noWrap/>
          </w:tcPr>
          <w:p>
            <w:pPr>
              <w:spacing w:after="200"/>
            </w:pPr>
            <w:hyperlink r:id="rId26"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9" w:history="1">
              <w:r>
                <w:rPr>
                  <w:color w:val="#410a8c"/>
                  <w:u w:val="single"/>
                </w:rPr>
                <w:t xml:space="preserve">Théo Leprévost</w:t>
              </w:r>
            </w:hyperlink>
            <w:r>
              <w:rPr/>
              <w:t xml:space="preserve">,</w:t>
            </w:r>
            <w:hyperlink r:id="rId14" w:history="1">
              <w:r>
                <w:rPr>
                  <w:color w:val="#410a8c"/>
                  <w:u w:val="single"/>
                </w:rPr>
                <w:t xml:space="preserve">Gilles Boutet</w:t>
              </w:r>
            </w:hyperlink>
            <w:r>
              <w:rPr/>
              <w:t xml:space="preserve">,</w:t>
            </w:r>
            <w:hyperlink r:id="rId23" w:history="1">
              <w:r>
                <w:rPr>
                  <w:color w:val="#410a8c"/>
                  <w:u w:val="single"/>
                </w:rPr>
                <w:t xml:space="preserve">Angélique Lesné</w:t>
              </w:r>
            </w:hyperlink>
            <w:r>
              <w:rPr/>
              <w:t xml:space="preserve">,</w:t>
            </w:r>
            <w:hyperlink r:id="rId27" w:history="1">
              <w:r>
                <w:rPr>
                  <w:color w:val="#410a8c"/>
                  <w:u w:val="single"/>
                </w:rPr>
                <w:t xml:space="preserve">Jean-Philippe Rivière</w:t>
              </w:r>
            </w:hyperlink>
            <w:r>
              <w:rPr/>
              <w:t xml:space="preserve">,</w:t>
            </w:r>
            <w:hyperlink r:id="rId28"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9" w:history="1">
              <w:r>
                <w:rPr>
                  <w:color w:val="#410a8c"/>
                  <w:u w:val="single"/>
                </w:rPr>
                <w:t xml:space="preserve">⟨10.3389/fpls.2023.1189289⟩</w:t>
              </w:r>
            </w:hyperlink>
          </w:p>
          <w:p>
            <w:pPr/>
            <w:r>
              <w:rPr/>
              <w:t xml:space="preserve">Article dans une revue</w:t>
            </w:r>
          </w:p>
          <w:p>
            <w:pPr/>
            <w:hyperlink r:id="rId26" w:history="1">
              <w:r>
                <w:rPr>
                  <w:color w:val="#410a8c"/>
                  <w:u w:val="single"/>
                </w:rPr>
                <w:t xml:space="preserve">hal-04284101v2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9" w:history="1">
              <w:r>
                <w:rPr>
                  <w:color w:val="#410a8c"/>
                  <w:u w:val="single"/>
                </w:rPr>
                <w:t xml:space="preserve">Théo Leprévost</w:t>
              </w:r>
            </w:hyperlink>
            <w:r>
              <w:rPr/>
              <w:t xml:space="preserve">,</w:t>
            </w:r>
            <w:hyperlink r:id="rId27" w:history="1">
              <w:r>
                <w:rPr>
                  <w:color w:val="#410a8c"/>
                  <w:u w:val="single"/>
                </w:rPr>
                <w:t xml:space="preserve">Jean-Philippe Rivière</w:t>
              </w:r>
            </w:hyperlink>
            <w:r>
              <w:rPr/>
              <w:t xml:space="preserve">,</w:t>
            </w:r>
            <w:hyperlink r:id="rId31" w:history="1">
              <w:r>
                <w:rPr>
                  <w:color w:val="#410a8c"/>
                  <w:u w:val="single"/>
                </w:rPr>
                <w:t xml:space="preserve">Gwenola Le Roy</w:t>
              </w:r>
            </w:hyperlink>
            <w:r>
              <w:rPr/>
              <w:t xml:space="preserve">,</w:t>
            </w:r>
            <w:hyperlink r:id="rId13" w:history="1">
              <w:r>
                <w:rPr>
                  <w:color w:val="#410a8c"/>
                  <w:u w:val="single"/>
                </w:rPr>
                <w:t xml:space="preserve">Clément Lavaud</w:t>
              </w:r>
            </w:hyperlink>
            <w:r>
              <w:rPr/>
              <w:t xml:space="preserve">,</w:t>
            </w:r>
            <w:hyperlink r:id="rId23"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30" w:history="1">
              <w:r>
                <w:rPr>
                  <w:color w:val="#410a8c"/>
                  <w:u w:val="single"/>
                </w:rPr>
                <w:t xml:space="preserve">hal-03280035v1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umas.ccsd.cnrs.fr/dumas-03173157v1" TargetMode="External"/><Relationship Id="rId9" Type="http://schemas.openxmlformats.org/officeDocument/2006/relationships/hyperlink" Target="https://hal.science/search/index/?q=*&amp;authFullName_s=Th&#233;o Lepr&#233;vost" TargetMode="External"/><Relationship Id="rId10" Type="http://schemas.openxmlformats.org/officeDocument/2006/relationships/hyperlink" Target="https://dumas.ccsd.cnrs.fr/dumas-02496518v1" TargetMode="External"/><Relationship Id="rId11" Type="http://schemas.openxmlformats.org/officeDocument/2006/relationships/hyperlink" Target="https://hal.science/hal-05421240v1" TargetMode="External"/><Relationship Id="rId12" Type="http://schemas.openxmlformats.org/officeDocument/2006/relationships/hyperlink" Target="https://hal.science/search/index/?q=*&amp;authFullName_s=Baptiste Imbert" TargetMode="External"/><Relationship Id="rId13" Type="http://schemas.openxmlformats.org/officeDocument/2006/relationships/hyperlink" Target="https://hal.science/search/index/?q=*&amp;authFullName_s=Cl&#233;ment Lavaud" TargetMode="External"/><Relationship Id="rId14" Type="http://schemas.openxmlformats.org/officeDocument/2006/relationships/hyperlink" Target="https://hal.science/search/index/?q=*&amp;authFullName_s=Gilles Boutet" TargetMode="External"/><Relationship Id="rId15" Type="http://schemas.openxmlformats.org/officeDocument/2006/relationships/hyperlink" Target="https://hal.science/search/index/?q=*&amp;authFullName_s=Henri Miteul" TargetMode="External"/><Relationship Id="rId16" Type="http://schemas.openxmlformats.org/officeDocument/2006/relationships/hyperlink" Target="https://dx.doi.org/10.1007/s00122-025-05095-4" TargetMode="External"/><Relationship Id="rId17" Type="http://schemas.openxmlformats.org/officeDocument/2006/relationships/hyperlink" Target="https://hal.science/hal-04530596v1" TargetMode="External"/><Relationship Id="rId18" Type="http://schemas.openxmlformats.org/officeDocument/2006/relationships/hyperlink" Target="https://hal.science/search/index/?q=*&amp;authFullName_s=Anne Moussart" TargetMode="External"/><Relationship Id="rId19" Type="http://schemas.openxmlformats.org/officeDocument/2006/relationships/hyperlink" Target="https://hal.science/search/index/?q=*&amp;authFullName_s=Caroline Onfroy" TargetMode="External"/><Relationship Id="rId20" Type="http://schemas.openxmlformats.org/officeDocument/2006/relationships/hyperlink" Target="https://hal.science/search/index/?q=*&amp;authFullName_s=Marie-Laure Pilet-Nayel" TargetMode="External"/><Relationship Id="rId21" Type="http://schemas.openxmlformats.org/officeDocument/2006/relationships/hyperlink" Target="https://dx.doi.org/10.3389/fpls.2024.1332976" TargetMode="External"/><Relationship Id="rId22" Type="http://schemas.openxmlformats.org/officeDocument/2006/relationships/hyperlink" Target="https://hal.science/hal-04483926v1" TargetMode="External"/><Relationship Id="rId23" Type="http://schemas.openxmlformats.org/officeDocument/2006/relationships/hyperlink" Target="https://hal.science/search/index/?q=*&amp;authFullName_s=Ang&#233;lique Lesn&#233;" TargetMode="External"/><Relationship Id="rId24" Type="http://schemas.openxmlformats.org/officeDocument/2006/relationships/hyperlink" Target="https://dx.doi.org/10.1007/s00122-024-04548-6" TargetMode="External"/><Relationship Id="rId25" Type="http://schemas.openxmlformats.org/officeDocument/2006/relationships/hyperlink" Target="https://hal.science/hal-05228686v1" TargetMode="External"/><Relationship Id="rId26" Type="http://schemas.openxmlformats.org/officeDocument/2006/relationships/hyperlink" Target="https://hal.science/hal-04284101v2" TargetMode="External"/><Relationship Id="rId27" Type="http://schemas.openxmlformats.org/officeDocument/2006/relationships/hyperlink" Target="https://hal.science/search/index/?q=*&amp;authFullName_s=Jean-Philippe Rivi&#232;re" TargetMode="External"/><Relationship Id="rId28" Type="http://schemas.openxmlformats.org/officeDocument/2006/relationships/hyperlink" Target="https://hal.science/search/index/?q=*&amp;authFullName_s=Pierrick Vetel" TargetMode="External"/><Relationship Id="rId29" Type="http://schemas.openxmlformats.org/officeDocument/2006/relationships/hyperlink" Target="https://dx.doi.org/10.3389/fpls.2023.1189289" TargetMode="External"/><Relationship Id="rId30" Type="http://schemas.openxmlformats.org/officeDocument/2006/relationships/hyperlink" Target="https://hal.inrae.fr/hal-03280035v1" TargetMode="External"/><Relationship Id="rId31" Type="http://schemas.openxmlformats.org/officeDocument/2006/relationships/hyperlink" Target="https://hal.science/search/index/?q=*&amp;authFullName_s=Gwenola Le Roy"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Leprévost</dc:title>
  <dc:description>CV</dc:description>
  <dc:subject/>
  <cp:keywords/>
  <cp:category/>
  <cp:lastModifiedBy/>
  <dcterms:created xsi:type="dcterms:W3CDTF">2026-03-09T19:50:36+01:00</dcterms:created>
  <dcterms:modified xsi:type="dcterms:W3CDTF">2026-03-09T19:50:36+01:00</dcterms:modified>
</cp:coreProperties>
</file>

<file path=docProps/custom.xml><?xml version="1.0" encoding="utf-8"?>
<Properties xmlns="http://schemas.openxmlformats.org/officeDocument/2006/custom-properties" xmlns:vt="http://schemas.openxmlformats.org/officeDocument/2006/docPropsVTypes"/>
</file>