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Theodore VINAIS </w:t>
      </w:r>
      <w:r>
        <w:rPr>
          <w:color w:val="641e6e"/>
        </w:rPr>
        <w:t xml:space="preserve">Attaché de Recherche Clinique CH Esquirol LimogesDoctorant U1094 Inserm U270 IRD Épidémiologie des maladies chroniques en zone tropicale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Attaché de recherche clinique dans le Centre hospitalier Specialisé Esquirol de Limoges, je suis également doctorant en thèse de Sciences, mention Santé Publique dans l'équipe EpiMaCT - U1094 Inserm U270 IRD Épidémiologie des maladies chroniques en zone tropicale - de l'université de Limoges.</w:t>
      </w:r>
    </w:p>
    <w:p>
      <w:pPr/>
      <w:r>
        <w:rPr/>
        <w:t xml:space="preserve">Je travaille principalement sur les liens entre les cancers, les troubles pyschiatriques caractérisés et les troubles de l'usage de substances.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 Severe Mental Illness Patients: A Retrospective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2025, 34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⟨10.1002/pon.70183⟩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comparaison des caractéristiques cliniques, addictologiques et psychométriques des patients consultant pour trouble du jeu d'argent ou trouble du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Moroni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Néquier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Numéro spécial jeux de hasard Volume 1 Septembre 2025 (revue Alcoologie et Addictologie Numéro spécial jeux de hasard Volume 1 Septembre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BDNF and pro-BDNF levels in alcohol use disorders according to depression status: An exploratory study of their evolution two months after withdrawal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(19), pp.e38940.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⟨10.1016/j.heliyon.2024.e38940⟩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Predictors of Clinical Response after Repetitive Transcranial Magnetic Stimulation between Bipolar and Unipolar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Okassa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Vinais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Marilyne Lannaud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⟨10.3390/ijerph20075276⟩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Therapeutic Community Model in Addiction Treatment: A Retrospective Pilot Study in French Prisons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(11), pp.1523.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⟨10.3390/healthcare11111523⟩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troubles psychiatriques sévères et cancers : temporalité, addictions et réponse inflammatoire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Omega-Day</w:t>
            </w:r>
            <w:r>
              <w:rPr/>
              <w:t xml:space="preserve">, Université de Limoges,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cancers dans les troubles psychiatriques caractérisés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Vinais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Nubukpo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France. pp.202563,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⟨10.1016/j.jeph.2024.202563⟩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Troubles de l'Usage de l'Alcool, Troubles Dépressifs Caractérisés et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Doctorale Biologie Chimie Santé 652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protéines BDNF et pro-BDNF dans le Trouble de l’Usage de l’Alcool avec ou sans symptômes dépressifs au moment du sevrage alcoolique et deux mois plus 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 Congrès Français de Psychiatrie</w:t>
            </w:r>
            <w:r>
              <w:rPr/>
              <w:t xml:space="preserve">, Congrès Français de Psychiatrie,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consommations de protoxyde d'azote à visée récréative chez les étudiants en médecine du Limousin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 et Territoires en Nouvelle-Aquitaine (ATNOA)</w:t>
            </w:r>
            <w:r>
              <w:rPr/>
              <w:t xml:space="preserve">, Apr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protéines BDNF et pro-BDNF dans le Trouble de l'Usage de l'Alcool avec ou sans symptômes dépressifs au moment du sevrage alcoolique et deux mois plus 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Psychiatrie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neutrophils characterization and interactions with &amp;lt;em&amp;gt;Mycobacterium bovis&amp;lt;/em&amp;gt;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neutrophils characterization and interactions with &amp;lt;em&amp;gt;Mycobacterium bovis&amp;lt;/em&amp;gt;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hal-02737457v1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100v1" TargetMode="External"/><Relationship Id="rId8" Type="http://schemas.openxmlformats.org/officeDocument/2006/relationships/hyperlink" Target="https://hal.science/search/index/?q=*&amp;authFullName_s=Th&#233;odore Vinais" TargetMode="External"/><Relationship Id="rId9" Type="http://schemas.openxmlformats.org/officeDocument/2006/relationships/hyperlink" Target="https://hal.science/search/index/?q=*&amp;authFullName_s=Thibaut Gell&#233;" TargetMode="External"/><Relationship Id="rId10" Type="http://schemas.openxmlformats.org/officeDocument/2006/relationships/hyperlink" Target="https://hal.science/search/index/?q=*&amp;authFullName_s=Pierre-Marie Preux" TargetMode="External"/><Relationship Id="rId11" Type="http://schemas.openxmlformats.org/officeDocument/2006/relationships/hyperlink" Target="https://hal.science/search/index/?q=*&amp;authFullName_s=Philippe Nubukpo" TargetMode="External"/><Relationship Id="rId12" Type="http://schemas.openxmlformats.org/officeDocument/2006/relationships/hyperlink" Target="https://hal.science/search/index/?q=*&amp;authFullName_s=Aur&#233;lie Lacroix" TargetMode="External"/><Relationship Id="rId13" Type="http://schemas.openxmlformats.org/officeDocument/2006/relationships/hyperlink" Target="https://dx.doi.org/10.1002/pon.70183" TargetMode="External"/><Relationship Id="rId14" Type="http://schemas.openxmlformats.org/officeDocument/2006/relationships/hyperlink" Target="https://hal.science/hal-05361511v1" TargetMode="External"/><Relationship Id="rId15" Type="http://schemas.openxmlformats.org/officeDocument/2006/relationships/hyperlink" Target="https://hal.science/search/index/?q=*&amp;authFullName_s=Mathilde Raoult" TargetMode="External"/><Relationship Id="rId16" Type="http://schemas.openxmlformats.org/officeDocument/2006/relationships/hyperlink" Target="https://hal.science/search/index/?q=*&amp;authFullName_s=Alexia Moroni" TargetMode="External"/><Relationship Id="rId17" Type="http://schemas.openxmlformats.org/officeDocument/2006/relationships/hyperlink" Target="https://hal.science/search/index/?q=*&amp;authFullName_s=Pascal N&#233;quier" TargetMode="External"/><Relationship Id="rId18" Type="http://schemas.openxmlformats.org/officeDocument/2006/relationships/hyperlink" Target="https://unilim.hal.science/hal-04726256v1" TargetMode="External"/><Relationship Id="rId19" Type="http://schemas.openxmlformats.org/officeDocument/2006/relationships/hyperlink" Target="https://hal.science/search/index/?q=*&amp;authFullName_s=Brigitte Plansont" TargetMode="External"/><Relationship Id="rId20" Type="http://schemas.openxmlformats.org/officeDocument/2006/relationships/hyperlink" Target="https://dx.doi.org/10.1016/j.heliyon.2024.e38940" TargetMode="External"/><Relationship Id="rId21" Type="http://schemas.openxmlformats.org/officeDocument/2006/relationships/hyperlink" Target="https://hal.science/hal-04122842v1" TargetMode="External"/><Relationship Id="rId22" Type="http://schemas.openxmlformats.org/officeDocument/2006/relationships/hyperlink" Target="https://hal.science/search/index/?q=*&amp;authFullName_s=Aude Paquet" TargetMode="External"/><Relationship Id="rId23" Type="http://schemas.openxmlformats.org/officeDocument/2006/relationships/hyperlink" Target="https://hal.science/search/index/?q=*&amp;authFullName_s=M. Okassa" TargetMode="External"/><Relationship Id="rId24" Type="http://schemas.openxmlformats.org/officeDocument/2006/relationships/hyperlink" Target="https://hal.science/search/index/?q=*&amp;authFullName_s=T. Vinais" TargetMode="External"/><Relationship Id="rId25" Type="http://schemas.openxmlformats.org/officeDocument/2006/relationships/hyperlink" Target="https://hal.science/search/index/?q=*&amp;authFullName_s=Marilyne Lannaud" TargetMode="External"/><Relationship Id="rId26" Type="http://schemas.openxmlformats.org/officeDocument/2006/relationships/hyperlink" Target="https://dx.doi.org/10.3390/ijerph20075276" TargetMode="External"/><Relationship Id="rId27" Type="http://schemas.openxmlformats.org/officeDocument/2006/relationships/hyperlink" Target="https://unilim.hal.science/hal-04126788v1" TargetMode="External"/><Relationship Id="rId28" Type="http://schemas.openxmlformats.org/officeDocument/2006/relationships/hyperlink" Target="https://hal.science/search/index/?q=*&amp;authFullName_s=Thibaut Gelle" TargetMode="External"/><Relationship Id="rId29" Type="http://schemas.openxmlformats.org/officeDocument/2006/relationships/hyperlink" Target="https://dx.doi.org/10.3390/healthcare11111523" TargetMode="External"/><Relationship Id="rId30" Type="http://schemas.openxmlformats.org/officeDocument/2006/relationships/hyperlink" Target="https://unilim.hal.science/hal-05457682v1" TargetMode="External"/><Relationship Id="rId31" Type="http://schemas.openxmlformats.org/officeDocument/2006/relationships/hyperlink" Target="https://hal.science/search/index/?q=*&amp;authFullName_s=Alexis Parent&#233;" TargetMode="External"/><Relationship Id="rId32" Type="http://schemas.openxmlformats.org/officeDocument/2006/relationships/hyperlink" Target="https://unilim.hal.science/hal-04732918v1" TargetMode="External"/><Relationship Id="rId33" Type="http://schemas.openxmlformats.org/officeDocument/2006/relationships/hyperlink" Target="https://hal.science/search/index/?q=*&amp;authFullName_s=P. Nubukpo" TargetMode="External"/><Relationship Id="rId34" Type="http://schemas.openxmlformats.org/officeDocument/2006/relationships/hyperlink" Target="https://hal.science/search/index/?q=*&amp;authFullName_s=A. Lacroix" TargetMode="External"/><Relationship Id="rId35" Type="http://schemas.openxmlformats.org/officeDocument/2006/relationships/hyperlink" Target="https://dx.doi.org/10.1016/j.jeph.2024.202563" TargetMode="External"/><Relationship Id="rId36" Type="http://schemas.openxmlformats.org/officeDocument/2006/relationships/hyperlink" Target="https://unilim.hal.science/hal-04598261v1" TargetMode="External"/><Relationship Id="rId37" Type="http://schemas.openxmlformats.org/officeDocument/2006/relationships/hyperlink" Target="https://unilim.hal.science/hal-05457792v1" TargetMode="External"/><Relationship Id="rId38" Type="http://schemas.openxmlformats.org/officeDocument/2006/relationships/hyperlink" Target="https://hal.science/search/index/?q=*&amp;authFullName_s=Murielle Girard" TargetMode="External"/><Relationship Id="rId39" Type="http://schemas.openxmlformats.org/officeDocument/2006/relationships/hyperlink" Target="https://unilim.hal.science/hal-05121342v1" TargetMode="External"/><Relationship Id="rId40" Type="http://schemas.openxmlformats.org/officeDocument/2006/relationships/hyperlink" Target="https://hal.science/search/index/?q=*&amp;authFullName_s=Aurelie Lacroix" TargetMode="External"/><Relationship Id="rId41" Type="http://schemas.openxmlformats.org/officeDocument/2006/relationships/hyperlink" Target="https://hal.science/search/index/?q=*&amp;authFullName_s=Anne-Laure Virevialle" TargetMode="External"/><Relationship Id="rId42" Type="http://schemas.openxmlformats.org/officeDocument/2006/relationships/hyperlink" Target="https://unilim.hal.science/hal-05457776v1" TargetMode="External"/><Relationship Id="rId43" Type="http://schemas.openxmlformats.org/officeDocument/2006/relationships/hyperlink" Target="https://hal.inrae.fr/hal-02737322v1" TargetMode="External"/><Relationship Id="rId44" Type="http://schemas.openxmlformats.org/officeDocument/2006/relationships/hyperlink" Target="https://hal.science/search/index/?q=*&amp;authFullName_s=Emilie Doz-Deblauwe" TargetMode="External"/><Relationship Id="rId45" Type="http://schemas.openxmlformats.org/officeDocument/2006/relationships/hyperlink" Target="https://hal.science/search/index/?q=*&amp;authFullName_s=Florence Carreras" TargetMode="External"/><Relationship Id="rId46" Type="http://schemas.openxmlformats.org/officeDocument/2006/relationships/hyperlink" Target="https://hal.science/search/index/?q=*&amp;authFullName_s=Franck Biet" TargetMode="External"/><Relationship Id="rId47" Type="http://schemas.openxmlformats.org/officeDocument/2006/relationships/hyperlink" Target="https://hal.science/search/index/?q=*&amp;authFullName_s=Mar&#237;a Laura Boschiroli" TargetMode="External"/><Relationship Id="rId48" Type="http://schemas.openxmlformats.org/officeDocument/2006/relationships/hyperlink" Target="https://hal.inrae.fr/hal-02737457v1" TargetMode="External"/><Relationship Id="rId49" Type="http://schemas.openxmlformats.org/officeDocument/2006/relationships/hyperlink" Target="https://hal.science/search/index/?q=*&amp;authFullName_s=Emilie Doz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Theodore VINAIS</dc:title>
  <dc:description>CV</dc:description>
  <dc:subject/>
  <cp:keywords/>
  <cp:category/>
  <cp:lastModifiedBy/>
  <dcterms:created xsi:type="dcterms:W3CDTF">2026-05-18T00:08:08+02:00</dcterms:created>
  <dcterms:modified xsi:type="dcterms:W3CDTF">2026-05-18T00:08:08+02:00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