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Robineau </w:t>
      </w:r>
      <w:r>
        <w:rPr>
          <w:color w:val="641e6e"/>
        </w:rPr>
        <w:t xml:space="preserve">ATER à l’Université Paris Nanterre, UFR Phillia (Philosophie, Information-Communication, Langages, Littératures, Arts du spectacle), laboratoire ModycoDoctorant à l’Université Paris Cité, laboratoire EDA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Angenot: Rhetoric put to the test by the History of Ideas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2024,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⟨10.4000/aad.8174⟩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or Incompetence? The Resolution of Inconsistencies in Discourses about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2024, 33,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⟨10.4000/12hvf⟩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Angenot: Rhetoric put to the test by the History of Ideas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Robineau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2024,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⟨10.4000/aad.8174⟩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légaliste que la loi : le complotisme comme exigence de cohérence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Robineau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hal-04831250v1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4599v1" TargetMode="External"/><Relationship Id="rId9" Type="http://schemas.openxmlformats.org/officeDocument/2006/relationships/hyperlink" Target="https://hal.science/search/index/?q=*&amp;authFullName_s=Marc Angenot" TargetMode="External"/><Relationship Id="rId10" Type="http://schemas.openxmlformats.org/officeDocument/2006/relationships/hyperlink" Target="https://hal.science/search/index/?q=*&amp;authFullName_s=Marianne Doury" TargetMode="External"/><Relationship Id="rId11" Type="http://schemas.openxmlformats.org/officeDocument/2006/relationships/hyperlink" Target="https://hal.science/search/index/?q=*&amp;authFullName_s=Th&#233;ophile Robineau" TargetMode="External"/><Relationship Id="rId12" Type="http://schemas.openxmlformats.org/officeDocument/2006/relationships/hyperlink" Target="https://dx.doi.org/10.4000/aad.8174" TargetMode="External"/><Relationship Id="rId13" Type="http://schemas.openxmlformats.org/officeDocument/2006/relationships/hyperlink" Target="https://hal.science/hal-04831017v1" TargetMode="External"/><Relationship Id="rId14" Type="http://schemas.openxmlformats.org/officeDocument/2006/relationships/hyperlink" Target="https://dx.doi.org/10.4000/12hvf" TargetMode="External"/><Relationship Id="rId15" Type="http://schemas.openxmlformats.org/officeDocument/2006/relationships/hyperlink" Target="https://hal.science/hal-04831023v1" TargetMode="External"/><Relationship Id="rId16" Type="http://schemas.openxmlformats.org/officeDocument/2006/relationships/hyperlink" Target="https://hal.science/hal-0483125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Robineau</dc:title>
  <dc:description>CV</dc:description>
  <dc:subject/>
  <cp:keywords/>
  <cp:category/>
  <cp:lastModifiedBy/>
  <dcterms:created xsi:type="dcterms:W3CDTF">2026-03-13T21:42:56+01:00</dcterms:created>
  <dcterms:modified xsi:type="dcterms:W3CDTF">2026-03-13T21:42:56+01:00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