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Théoxane Camara </w:t>
      </w:r>
      <w:r>
        <w:rPr>
          <w:color w:val="641e6e"/>
        </w:rPr>
        <w:t xml:space="preserve">Docteure en Sociologie, ATER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theoxane-camara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262032317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573165264591710191692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N’oublie pas d’où tu viens ». La socialisation à l’attachement familial et transnational de descendant·es d’immigré·es malien·nes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grands ils ont tout gâché ». Verdicts scolaires et tensions adelphiques dans des familles malo-françaises populaires (années 2000 et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n°21 (vol. 1), pp.15-26.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⟨10.3917/rf.021.0015⟩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&amp;lt;i&amp;gt;Sociologie de la race&amp;lt;/i&amp;gt; : compte rendu de lecture de l’ouvrage de Solène Brun et Claire Cosquer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n°4,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race [Sociology of Race] by Solène Brun and Claire Cosquer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Autour de l’appropriation culturelle : posséder ou partager des cultures ?,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⟨10.4000/alterites.1019⟩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les vacances et les affaires : séjours en Afrique d’adultes descendants d’immigrés subsahariens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</w:t>
            </w:r>
            <w:r>
              <w:rPr/>
              <w:t xml:space="preserve">, 2022, n°184-185 (vol. 1-2), pp.149-164.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⟨10.3917/esp.184.0149⟩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légèreté des « vacances au bled » : le poids de l’histoire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stigmatisées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Faure et Daniel Thin (dir.), &amp;lt;i&amp;gt;S’en sortir malgré tout. Parcours en classes populaires&amp;lt;/i&amp;gt;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⟨10.4000/lectures.41652⟩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Nehara Feldman, &amp;lt;i&amp;gt;Migrantes : du bassin du fleuve Sénégal aux rives de la Seine&amp;lt;/i&amp;gt;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⟨10.4000/lectures.33029⟩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Ichou, &amp;lt;i&amp;gt;Les enfants d’immigrés à l’école. Inégalités scolaires, du primaire à l’enseignement supérieur&amp;lt;/i&amp;gt;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⟨10.4000/lectures.28685⟩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(Re)produire la lignée croyante du Mali à la France. De la norme sociale collective aux pratiques éducatives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les familles. L’apport des monographies pour l’analyse des processus de socialisation [Semi-plénière 2.1]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Intersections, circulations</w:t>
            </w:r>
            <w:r>
              <w:rPr/>
              <w:t xml:space="preserve">, Association française de sociologie (AFS), session croisée des RT20 (Réseau thématique Méthodes) et RT50 (Réseau thématique Socialisations),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le Barack Obama des noirs de France » ? Socialisation raciale et devoir de mobilité sociale chez des descendant·es d’immigrés maliens de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"Race et socialisation"</w:t>
            </w:r>
            <w:r>
              <w:rPr/>
              <w:t xml:space="preserve">, Institut Convergences Migration (ICM); Association française de sociologie (AFS), réseau thématique Socialisations (RT50),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pont entre le bitume et les paillettes ». Les descendants d’immigré.es malien.nes, entre devoir de réussite et fidélité aux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: "Changer ?"</w:t>
            </w:r>
            <w:r>
              <w:rPr/>
              <w:t xml:space="preserve">, Association française de sociologie (AFS), session du réseau thématique Migrations, altérité et internationalisation (RT2), Jul 2021, Lille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« bourgeois », ni « bounty ». La mobilité sociale de descendants d’immigré.es malien.nes : passage de frontières de classe et de race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Jeunes et Sociétés : "Probable / Improbable"</w:t>
            </w:r>
            <w:r>
              <w:rPr/>
              <w:t xml:space="preserve">, Centre d’études et de recherches sur les qualifications (Céreq); Laboratoire d’économie et de sociologie du travail (LEST) (UMR CNRS-Aix-Marseille Université); Institut de recherches et d’études sur les mondes arabes et musulmans (IREMAM) (UMR CNRS-Aix-Marseille Université), Oct 2021, Marseille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familiale en pointillés. Enquêter les familles d’immigrés maliens par-delà la distance, les silences et les absences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"Secrets de familles"</w:t>
            </w:r>
            <w:r>
              <w:rPr/>
              <w:t xml:space="preserve">, Réseau d'études pluridisciplinaires sur les paternités et les maternités (REPPaMa), laboratoire junior de la Cité du Genre, Apr 2021, Aubervilliers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Origins, and the Origins of Memories – A Sociological Analysis of the Construction of “Africanity” Amongst Sub-Saharan Immigrants’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ISA Forum of Sociology : “Challenges of the 21st Century. Democracy, Environment, Inequalities, Intersectionality"</w:t>
            </w:r>
            <w:r>
              <w:rPr/>
              <w:t xml:space="preserve">, Session "Memory of Migrations and Diasporas", Feb 2021, Porto Alegre (virtual edition),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hal-04555019v1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2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xane-camara" TargetMode="External"/><Relationship Id="rId8" Type="http://schemas.openxmlformats.org/officeDocument/2006/relationships/hyperlink" Target="https://www.idref.fr/262032317" TargetMode="External"/><Relationship Id="rId9" Type="http://schemas.openxmlformats.org/officeDocument/2006/relationships/hyperlink" Target="https://viaf.org/viaf/573165264591710191692" TargetMode="External"/><Relationship Id="rId10" Type="http://schemas.openxmlformats.org/officeDocument/2006/relationships/hyperlink" Target="https://hal.science/hal-05064640v1" TargetMode="External"/><Relationship Id="rId11" Type="http://schemas.openxmlformats.org/officeDocument/2006/relationships/hyperlink" Target="https://hal.science/search/index/?q=*&amp;authFullName_s=Th&#233;oxane Camara" TargetMode="External"/><Relationship Id="rId12" Type="http://schemas.openxmlformats.org/officeDocument/2006/relationships/hyperlink" Target="https://hal.science/hal-04554771v1" TargetMode="External"/><Relationship Id="rId13" Type="http://schemas.openxmlformats.org/officeDocument/2006/relationships/hyperlink" Target="https://dx.doi.org/10.3917/rf.021.0015" TargetMode="External"/><Relationship Id="rId14" Type="http://schemas.openxmlformats.org/officeDocument/2006/relationships/hyperlink" Target="https://hal.science/hal-04428403v1" TargetMode="External"/><Relationship Id="rId15" Type="http://schemas.openxmlformats.org/officeDocument/2006/relationships/hyperlink" Target="https://hal.science/search/index/?q=*&amp;authFullName_s=Marine Duc" TargetMode="External"/><Relationship Id="rId16" Type="http://schemas.openxmlformats.org/officeDocument/2006/relationships/hyperlink" Target="https://dx.doi.org/10.4000/alterites.1033" TargetMode="External"/><Relationship Id="rId17" Type="http://schemas.openxmlformats.org/officeDocument/2006/relationships/hyperlink" Target="https://hal.science/hal-05499954v1" TargetMode="External"/><Relationship Id="rId18" Type="http://schemas.openxmlformats.org/officeDocument/2006/relationships/hyperlink" Target="https://dx.doi.org/10.4000/alterites.1019" TargetMode="External"/><Relationship Id="rId19" Type="http://schemas.openxmlformats.org/officeDocument/2006/relationships/hyperlink" Target="https://shs.hal.science/halshs-04428145v1" TargetMode="External"/><Relationship Id="rId20" Type="http://schemas.openxmlformats.org/officeDocument/2006/relationships/hyperlink" Target="https://dx.doi.org/10.3917/esp.184.0149" TargetMode="External"/><Relationship Id="rId21" Type="http://schemas.openxmlformats.org/officeDocument/2006/relationships/hyperlink" Target="https://hal.science/hal-04556295v1" TargetMode="External"/><Relationship Id="rId22" Type="http://schemas.openxmlformats.org/officeDocument/2006/relationships/hyperlink" Target="https://hal.science/hal-04556324v1" TargetMode="External"/><Relationship Id="rId23" Type="http://schemas.openxmlformats.org/officeDocument/2006/relationships/hyperlink" Target="https://hal.science/search/index/?q=*&amp;authFullName_s=&#201;lodie Druez" TargetMode="External"/><Relationship Id="rId24" Type="http://schemas.openxmlformats.org/officeDocument/2006/relationships/hyperlink" Target="https://hal.science/hal-04558251v1" TargetMode="External"/><Relationship Id="rId25" Type="http://schemas.openxmlformats.org/officeDocument/2006/relationships/hyperlink" Target="https://dx.doi.org/10.4000/lectures.41652" TargetMode="External"/><Relationship Id="rId26" Type="http://schemas.openxmlformats.org/officeDocument/2006/relationships/hyperlink" Target="https://api.istex.fr/ark:/67375/G14-7CF1XRVT-Z/fulltext.pdf?sid=hal" TargetMode="External"/><Relationship Id="rId27" Type="http://schemas.openxmlformats.org/officeDocument/2006/relationships/hyperlink" Target="https://hal.science/hal-04558218v1" TargetMode="External"/><Relationship Id="rId28" Type="http://schemas.openxmlformats.org/officeDocument/2006/relationships/hyperlink" Target="https://dx.doi.org/10.4000/lectures.33029" TargetMode="External"/><Relationship Id="rId29" Type="http://schemas.openxmlformats.org/officeDocument/2006/relationships/hyperlink" Target="https://api.istex.fr/ark:/67375/G14-Z7N1JFB1-4/fulltext.pdf?sid=hal" TargetMode="External"/><Relationship Id="rId30" Type="http://schemas.openxmlformats.org/officeDocument/2006/relationships/hyperlink" Target="https://hal.science/hal-04558271v1" TargetMode="External"/><Relationship Id="rId31" Type="http://schemas.openxmlformats.org/officeDocument/2006/relationships/hyperlink" Target="https://dx.doi.org/10.4000/lectures.28685" TargetMode="External"/><Relationship Id="rId32" Type="http://schemas.openxmlformats.org/officeDocument/2006/relationships/hyperlink" Target="https://hal.science/hal-05562185v1" TargetMode="External"/><Relationship Id="rId33" Type="http://schemas.openxmlformats.org/officeDocument/2006/relationships/hyperlink" Target="https://hal.science/hal-04554848v1" TargetMode="External"/><Relationship Id="rId34" Type="http://schemas.openxmlformats.org/officeDocument/2006/relationships/hyperlink" Target="https://hal.science/hal-04556376v1" TargetMode="External"/><Relationship Id="rId35" Type="http://schemas.openxmlformats.org/officeDocument/2006/relationships/hyperlink" Target="https://hal.science/hal-04555009v1" TargetMode="External"/><Relationship Id="rId36" Type="http://schemas.openxmlformats.org/officeDocument/2006/relationships/hyperlink" Target="https://hal.science/hal-04554867v1" TargetMode="External"/><Relationship Id="rId37" Type="http://schemas.openxmlformats.org/officeDocument/2006/relationships/hyperlink" Target="https://hal.science/hal-04556390v1" TargetMode="External"/><Relationship Id="rId38" Type="http://schemas.openxmlformats.org/officeDocument/2006/relationships/hyperlink" Target="https://hal.science/hal-0455501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Théoxane Camara</dc:title>
  <dc:description>CV</dc:description>
  <dc:subject/>
  <cp:keywords/>
  <cp:category/>
  <cp:lastModifiedBy/>
  <dcterms:created xsi:type="dcterms:W3CDTF">2026-05-23T16:29:56+02:00</dcterms:created>
  <dcterms:modified xsi:type="dcterms:W3CDTF">2026-05-23T16:29:56+02:00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