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Thibault DUCLOUX </w:t>
      </w:r>
      <w:r>
        <w:rPr>
          <w:color w:val="641e6e"/>
        </w:rPr>
        <w:t xml:space="preserve">Chercheur post-doctoral en santé intégrative à ICARES (Institut pour la Compréhension, l'Anticipation et l'inteRvention en Environnement et Santé globale)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vient une mémoire sans souvenir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Thibault Ducloux</w:t>
              </w:r>
            </w:hyperlink>
          </w:p>
          <w:p>
            <w:pPr/>
            <w:r>
              <w:rPr/>
              <w:t xml:space="preserve">Gensburger, Sarah; Lefranc, Sandrine. </w:t>
            </w:r>
            <w:r>
              <w:rPr>
                <w:i w:val="1"/>
                <w:iCs w:val="1"/>
              </w:rPr>
              <w:t xml:space="preserve">La Mémoire collective en question(s)</w:t>
            </w:r>
            <w:r>
              <w:rPr/>
              <w:t xml:space="preserve">, </w:t>
            </w:r>
            <w:hyperlink r:id="rId9" w:history="1">
              <w:r>
                <w:rPr>
                  <w:color w:val="#410a8c"/>
                  <w:u w:val="single"/>
                </w:rPr>
                <w:t xml:space="preserve">PUF</w:t>
              </w:r>
            </w:hyperlink>
            <w:r>
              <w:rPr/>
              <w:t xml:space="preserve">, pp.323-331, 2023, Le lien social, 978-2-13-083599-8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hal-04254142v1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Crise des synthèses. Synthèses de la crise : l'institutionnalisation du recours au religieux en Maison d’arrêt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Thibault Ducloux</w:t>
              </w:r>
            </w:hyperlink>
          </w:p>
          <w:p>
            <w:pPr/>
            <w:r>
              <w:rPr/>
              <w:t xml:space="preserve">Heurtin, Jean-Philippe; Michel, Patrick. </w:t>
            </w:r>
            <w:r>
              <w:rPr>
                <w:i w:val="1"/>
                <w:iCs w:val="1"/>
              </w:rPr>
              <w:t xml:space="preserve">La conversion et ses convertis : production et énonciation du changement individuel dans le monde contemporain</w:t>
            </w:r>
            <w:r>
              <w:rPr/>
              <w:t xml:space="preserve">, Centre Maurice Halbwachs ; Politika.io, pp.22-37, 2021, 978-2-9558142-3-9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hal-04254117v1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Illuminations carcérales : comment la vie en prison produit du religieux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Thibault Ducloux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Labor et Fides</w:t>
              </w:r>
            </w:hyperlink>
            <w:r>
              <w:rPr/>
              <w:t xml:space="preserve">, pp.281, 2023, 978-2-8309-1825-0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hal-04253972v1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anxiety to fear: how metaphysical concerns arise in prison life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Thibault Ducloux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Emotions and society</w:t>
            </w:r>
            <w:r>
              <w:rPr/>
              <w:t xml:space="preserve">, 2022, 4 (3), pp.358-374.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⟨10.1332/263169021X16617414784236⟩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hal-04254159v1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socialisations régressives ? L’exemple de la production carcérale du religieux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Thibault Ducloux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Genèses. Sciences sociales et histoire</w:t>
            </w:r>
            <w:r>
              <w:rPr/>
              <w:t xml:space="preserve">, 2021, 124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hal-04254177v1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religion en prison&amp;quot;. Contribution à la construction d’un objet décloisonné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Thibault Ducloux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européenne des sciences sociales (Cahiers Vilfredo Pareto)</w:t>
            </w:r>
            <w:r>
              <w:rPr/>
              <w:t xml:space="preserve">, 2021, 59-2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hal-04254167v1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Là où s’échouent les destinées : les prisons, dévoreuses de mémoires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Thibault Ducloux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l'Association de géographes français</w:t>
            </w:r>
            <w:r>
              <w:rPr/>
              <w:t xml:space="preserve">, 2021, 97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hal-04254182v1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salut par le travail – ou l’inverse ? Les commissions pénitentiaires et la réforme des individus en Maison d’arrêt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Thibault Ducloux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Politika : la politique à l'épreuve des sciences sociales 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hal-04254185v1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religion en prison&amp;quot;, réel et effet de réalité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Thibault Ducloux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Délibérée</w:t>
            </w:r>
            <w:r>
              <w:rPr/>
              <w:t xml:space="preserve">, 2018, 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hal-04254208v1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¡Eso es una prueba de Dios!&amp;quot;. Contradicciones carcerales y soluciones religiosas en las trayectorias intramuros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Nancy Venel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Thibault Ducloux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Sociedad y religión : sociología, antropología e historia de la religión en el Cono Sur</w:t>
            </w:r>
            <w:r>
              <w:rPr/>
              <w:t xml:space="preserve">, 2016, 26 (46), pp.52-83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hal-04254211v1</w:t>
              </w:r>
            </w:hyperlink>
          </w:p>
        </w:tc>
      </w:tr>
    </w:tbl>
    <w:sectPr>
      <w:footerReference w:type="default" r:id="rId2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254142v1" TargetMode="External"/><Relationship Id="rId8" Type="http://schemas.openxmlformats.org/officeDocument/2006/relationships/hyperlink" Target="https://hal.science/search/index/?q=*&amp;authFullName_s=Thibault Ducloux" TargetMode="External"/><Relationship Id="rId9" Type="http://schemas.openxmlformats.org/officeDocument/2006/relationships/hyperlink" Target="https://www.puf.com/content/La_m%C3%A9moire_collective_en_questions" TargetMode="External"/><Relationship Id="rId10" Type="http://schemas.openxmlformats.org/officeDocument/2006/relationships/hyperlink" Target="https://hal.science/hal-04254117v1" TargetMode="External"/><Relationship Id="rId11" Type="http://schemas.openxmlformats.org/officeDocument/2006/relationships/hyperlink" Target="https://hal.science/hal-04253972v1" TargetMode="External"/><Relationship Id="rId12" Type="http://schemas.openxmlformats.org/officeDocument/2006/relationships/hyperlink" Target="https://www.laboretfides.com/fr_fr/index.php/societe/illuminations-carcerales.html" TargetMode="External"/><Relationship Id="rId13" Type="http://schemas.openxmlformats.org/officeDocument/2006/relationships/hyperlink" Target="https://hal.science/hal-04254159v1" TargetMode="External"/><Relationship Id="rId14" Type="http://schemas.openxmlformats.org/officeDocument/2006/relationships/hyperlink" Target="https://dx.doi.org/10.1332/263169021X16617414784236" TargetMode="External"/><Relationship Id="rId15" Type="http://schemas.openxmlformats.org/officeDocument/2006/relationships/hyperlink" Target="https://hal.science/hal-04254177v1" TargetMode="External"/><Relationship Id="rId16" Type="http://schemas.openxmlformats.org/officeDocument/2006/relationships/hyperlink" Target="https://hal.science/hal-04254167v1" TargetMode="External"/><Relationship Id="rId17" Type="http://schemas.openxmlformats.org/officeDocument/2006/relationships/hyperlink" Target="https://hal.science/hal-04254182v1" TargetMode="External"/><Relationship Id="rId18" Type="http://schemas.openxmlformats.org/officeDocument/2006/relationships/hyperlink" Target="https://hal.science/hal-04254185v1" TargetMode="External"/><Relationship Id="rId19" Type="http://schemas.openxmlformats.org/officeDocument/2006/relationships/hyperlink" Target="https://hal.science/hal-04254208v1" TargetMode="External"/><Relationship Id="rId20" Type="http://schemas.openxmlformats.org/officeDocument/2006/relationships/hyperlink" Target="https://hal.science/hal-04254211v1" TargetMode="External"/><Relationship Id="rId21" Type="http://schemas.openxmlformats.org/officeDocument/2006/relationships/hyperlink" Target="https://hal.science/search/index/?q=*&amp;authFullName_s=Nancy Venel" TargetMode="External"/><Relationship Id="rId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Thibault DUCLOUX</dc:title>
  <dc:description>CV</dc:description>
  <dc:subject/>
  <cp:keywords/>
  <cp:category/>
  <cp:lastModifiedBy/>
  <dcterms:created xsi:type="dcterms:W3CDTF">2026-03-31T19:24:23+02:00</dcterms:created>
  <dcterms:modified xsi:type="dcterms:W3CDTF">2026-03-31T19:24:23+02:00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