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Grison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 la télé-réalité sur TikTok : entre nouveaux formats numériques et l’émergence des « créateurs-vedettes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modération abusive sur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inPress, La fabrique médiatique des sexualités, 237,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⟨10.3917/res.237.0119⟩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contre la censure en ligne quand on est PD, trans, gouine ou 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112 (4), pp.167-175.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⟨10.3917/mouv.112.0167⟩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modération automatisée sur les réseaux sociaux numériques : les mobilisations LGBT contre la loi Avia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2021, 10,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⟨10.4000/ctd.6049⟩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‘Propaganda’ as a Stigma: Case Study of ‘LGBT lobby’ in the French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Lisbon Winter School for the Study of Communication</w:t>
            </w:r>
            <w:r>
              <w:rPr/>
              <w:t xml:space="preserve">, Faculty of Human Sciences (Universidade Católica Portuguesa); Center for Media@Risk – Annenberg School for Communication (University of Pennsylvania), the School of Journalism and Communication (Chinese University of Hong Kong), the Annenberg School for Communication and Journalism (University of Southern California); Faculty of Social Sciences (University of Helsinki),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Discriminations algorithmiques » ? La modération des réseaux sociaux numériques au prisme de la censure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2022</w:t>
            </w:r>
            <w:r>
              <w:rPr/>
              <w:t xml:space="preserve">, SFSIC; CIMEOS,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Hide and Seek with Algorithms in the “Gay TikTok”: From Shadowbanning to Platform Affordances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Virality</w:t>
            </w:r>
            <w:r>
              <w:rPr/>
              <w:t xml:space="preserve">, De Gruyter, pp.249-268,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⟨10.1515/9783111311371-013⟩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entre censure et terreau de nouvelles formes sémiotiques dans la modération des contenus LGBT sur Twitter et TikTok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Presses de l’université Laval. </w:t>
            </w:r>
            <w:r>
              <w:rPr>
                <w:i w:val="1"/>
                <w:iCs w:val="1"/>
              </w:rPr>
              <w:t xml:space="preserve">IA, culture et médias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content moderation methods on social media platforms. Working on the DSA Transparency Database.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Zelle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réflexions sur les paradoxes à parler d’ « ouverture des données de la recherche » dans le cadre du plan national pour la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dire, faire taire : la modération (algorithmique) des réseaux sociaux numériques au prisme des sexualités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/>
              <w:t xml:space="preserve">Sciences de l'information et de la communication. Sorbonne Université,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tel-05007981v2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L’éditorialisation des discours « on peut plus rien dire » : la « liberté d’expression » en fétiche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/>
              <w:t xml:space="preserve">Sciences de l'information et de la communication.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dumas-03257859v1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9393v1" TargetMode="External"/><Relationship Id="rId8" Type="http://schemas.openxmlformats.org/officeDocument/2006/relationships/hyperlink" Target="https://hal.science/search/index/?q=*&amp;authFullName_s=Thibault Grison" TargetMode="External"/><Relationship Id="rId9" Type="http://schemas.openxmlformats.org/officeDocument/2006/relationships/hyperlink" Target="https://hal.science/search/index/?q=*&amp;authFullName_s=Lisa Bolz" TargetMode="External"/><Relationship Id="rId10" Type="http://schemas.openxmlformats.org/officeDocument/2006/relationships/hyperlink" Target="https://hal.science/hal-03999785v1" TargetMode="External"/><Relationship Id="rId11" Type="http://schemas.openxmlformats.org/officeDocument/2006/relationships/hyperlink" Target="https://hal.science/search/index/?q=*&amp;authFullName_s=Virginie Julliard" TargetMode="External"/><Relationship Id="rId12" Type="http://schemas.openxmlformats.org/officeDocument/2006/relationships/hyperlink" Target="https://hal.science/search/index/?q=*&amp;authFullName_s=F&#233;lix Ali&#233;" TargetMode="External"/><Relationship Id="rId13" Type="http://schemas.openxmlformats.org/officeDocument/2006/relationships/hyperlink" Target="https://hal.science/search/index/?q=*&amp;authFullName_s=Victor Ecrement" TargetMode="External"/><Relationship Id="rId14" Type="http://schemas.openxmlformats.org/officeDocument/2006/relationships/hyperlink" Target="https://dx.doi.org/10.3917/res.237.0119" TargetMode="External"/><Relationship Id="rId15" Type="http://schemas.openxmlformats.org/officeDocument/2006/relationships/hyperlink" Target="https://hal.science/hal-03956361v1" TargetMode="External"/><Relationship Id="rId16" Type="http://schemas.openxmlformats.org/officeDocument/2006/relationships/hyperlink" Target="https://dx.doi.org/10.3917/mouv.112.0167" TargetMode="External"/><Relationship Id="rId17" Type="http://schemas.openxmlformats.org/officeDocument/2006/relationships/hyperlink" Target="https://hal.science/hal-03952951v1" TargetMode="External"/><Relationship Id="rId18" Type="http://schemas.openxmlformats.org/officeDocument/2006/relationships/hyperlink" Target="https://dx.doi.org/10.4000/ctd.6049" TargetMode="External"/><Relationship Id="rId19" Type="http://schemas.openxmlformats.org/officeDocument/2006/relationships/hyperlink" Target="https://hal.science/hal-03963952v1" TargetMode="External"/><Relationship Id="rId20" Type="http://schemas.openxmlformats.org/officeDocument/2006/relationships/hyperlink" Target="https://hal.science/search/index/?q=*&amp;authFullName_s=Marie-lise Buisson" TargetMode="External"/><Relationship Id="rId21" Type="http://schemas.openxmlformats.org/officeDocument/2006/relationships/hyperlink" Target="https://hal.science/hal-03952995v1" TargetMode="External"/><Relationship Id="rId22" Type="http://schemas.openxmlformats.org/officeDocument/2006/relationships/hyperlink" Target="https://hal.science/hal-04703603v1" TargetMode="External"/><Relationship Id="rId23" Type="http://schemas.openxmlformats.org/officeDocument/2006/relationships/hyperlink" Target="https://dx.doi.org/10.1515/9783111311371-013" TargetMode="External"/><Relationship Id="rId24" Type="http://schemas.openxmlformats.org/officeDocument/2006/relationships/hyperlink" Target="https://hal.science/hal-03956398v1" TargetMode="External"/><Relationship Id="rId25" Type="http://schemas.openxmlformats.org/officeDocument/2006/relationships/hyperlink" Target="https://hal.science/hal-04347675v1" TargetMode="External"/><Relationship Id="rId26" Type="http://schemas.openxmlformats.org/officeDocument/2006/relationships/hyperlink" Target="https://hal.science/search/index/?q=*&amp;authFullName_s=Yannick Zelle" TargetMode="External"/><Relationship Id="rId27" Type="http://schemas.openxmlformats.org/officeDocument/2006/relationships/hyperlink" Target="https://hal.science/hal-05014695v1" TargetMode="External"/><Relationship Id="rId28" Type="http://schemas.openxmlformats.org/officeDocument/2006/relationships/hyperlink" Target="https://hal.science/tel-05007981v2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dumas.ccsd.cnrs.fr/dumas-0325785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Grison</dc:title>
  <dc:description>CV</dc:description>
  <dc:subject/>
  <cp:keywords/>
  <cp:category/>
  <cp:lastModifiedBy/>
  <dcterms:created xsi:type="dcterms:W3CDTF">2026-04-03T01:10:43+02:00</dcterms:created>
  <dcterms:modified xsi:type="dcterms:W3CDTF">2026-04-03T01:10:43+02:00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