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Thibault Pinto </w:t></w:r><w:r><w:rPr><w:color w:val="641e6e"/></w:rPr><w:t xml:space="preserve">Doctorant au sein du laboratoire TVES (Territoires, Villes, Environnement & Sociétés) à DunkerqueÉtablissement : Université du Littoral Côte d'Opale</w:t></w:r></w:p><w:p><w:pPr><w:spacing w:before="600"/></w:pPr></w:p><w:p><w:pPr><w:spacing w:before="600"/></w:pPr></w:p><w:p><w:pPr><w:pStyle w:val="Heading2"/></w:pPr><w:r><w:rPr><w:color w:val="1e198e"/><w:b w:val="1"/><w:bCs w:val="1"/></w:rPr><w:t xml:space="preserve">Présentation</w:t></w:r></w:p><w:p><w:pPr><w:spacing w:after="100"/></w:pPr></w:p><w:p><w:pPr/><w:r><w:rPr/><w:t xml:space="preserve">Doctorant en première année à l'Université du Littoral Côte d'Opale au sein du laboratoire TVES (Territoires, Villes, Environnement et Sociétés) sous la direction de Séverine Frère et co-dirigé par Anne-Peggy Hellequin. Le contrat doctoral a débuté le 2 Novembre 2022.</w:t></w:r></w:p><w:p><w:pPr/><w:r><w:rPr/><w:t xml:space="preserve">Je travaille sur la perception sociale de la qualité de l'air (QA) à travers le prisme de la santé ressentie et je m'intéresse tout particulierement aux enjeux de l'information publique de la QA (Système d'information et ses processus) dans les territoires de la CUD (Communauté Urbaine de Dunkerque) et de la CCHF (Comunauté de commune des Hauts-de-Flandres).</w:t></w:r></w:p><w:p><w:pPr/><w:r><w:rPr/><w:t xml:space="preserve">Phase d'état de l'art et de méthodologie ( préparation du Terrain, des outils comme le questionnaire/trame d'entretiens, de l'échantillonage, de la protection des données...) : Novembre 2022 à Avril 2023.</w:t></w:r></w:p><w:p><w:pPr/><w:r><w:rPr/><w:t xml:space="preserve">Phase de terrain en cours : passation des questionnaires et suivi des quotas de l'échantillon représentatif sur la CUD/CCHF de Mai à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Comment enquêter sur la perception de la pollution de l'air et ses effets sur la santé dans un quartier populaire ?</w:t></w:r></w:hyperlink></w:p><w:p><w:pPr/><w:hyperlink r:id="rId8" w:history="1"><w:r><w:rPr><w:color w:val="#410a8c"/><w:u w:val="single"/></w:rPr><w:t xml:space="preserve">Thibault Pinto</w:t></w:r></w:hyperlink><w:r><w:rPr/><w:t xml:space="preserve">,</w:t></w:r><w:hyperlink r:id="rId9" w:history="1"><w:r><w:rPr><w:color w:val="#410a8c"/><w:u w:val="single"/></w:rPr><w:t xml:space="preserve">Séverine Frère</w:t></w:r></w:hyperlink><w:r><w:rPr/><w:t xml:space="preserve">,</w:t></w:r><w:hyperlink r:id="rId10" w:history="1"><w:r><w:rPr><w:color w:val="#410a8c"/><w:u w:val="single"/></w:rPr><w:t xml:space="preserve">Anne-Peggy Hellequin</w:t></w:r></w:hyperlink></w:p><w:p><w:pPr/><w:r><w:rPr><w:i w:val="1"/><w:iCs w:val="1"/></w:rPr><w:t xml:space="preserve">Les 4èmes Rencontre de Géographie de la Santé</w:t></w:r><w:r><w:rPr/><w:t xml:space="preserve">, Sophie Baudet-Michel (U. Paris/Géographie-cités); Audrey Bochaton (U. Nanterre/LADYSS); Guillaume Chevillard (IRDES); Emmanuelle Faure (U. Paris Est Créteil/Lab'Urba); Clélia Gasquet-Blanchard (EHESP/ESO); Véronique Lucas-Gabrielli (IRDES); Léa Prost-Lançon (U. Paris Est Créteil/Lab'Urba); Stéphane Rican (U. Nanterre/LADYSS), May 2024, Paris Aubervilliers, France</w:t></w:r></w:p><w:p><w:pPr/><w:r><w:rPr/><w:t xml:space="preserve">Communication dans un congrès</w:t></w:r></w:p><w:p><w:pPr/><w:hyperlink r:id="rId7" w:history="1"><w:r><w:rPr><w:color w:val="#410a8c"/><w:u w:val="single"/></w:rPr><w:t xml:space="preserve">hal-04608285v1</w:t></w:r></w:hyperlink></w:p></w:tc></w:tr><w:tr><w:trPr/><w:tc><w:tcPr><w:noWrap/></w:tcPr><w:p><w:pPr><w:spacing w:after="200"/></w:pPr><w:hyperlink r:id="rId11" w:history="1"><w:r><w:rPr><w:color w:val="1e198e"/><w:b w:val="1"/><w:bCs w:val="1"/><w:u w:val="single"/></w:rPr><w:t xml:space="preserve">Blurred-eyed sensor, show me my exposure to indoor air pollutants</w:t></w:r></w:hyperlink></w:p><w:p><w:pPr/><w:hyperlink r:id="rId12" w:history="1"><w:r><w:rPr><w:color w:val="#410a8c"/><w:u w:val="single"/></w:rPr><w:t xml:space="preserve">Nathalie Redon</w:t></w:r></w:hyperlink><w:r><w:rPr/><w:t xml:space="preserve">,</w:t></w:r><w:hyperlink r:id="rId13" w:history="1"><w:r><w:rPr><w:color w:val="#410a8c"/><w:u w:val="single"/></w:rPr><w:t xml:space="preserve">David Umba</w:t></w:r></w:hyperlink><w:r><w:rPr/><w:t xml:space="preserve">,</w:t></w:r><w:hyperlink r:id="rId8" w:history="1"><w:r><w:rPr><w:color w:val="#410a8c"/><w:u w:val="single"/></w:rPr><w:t xml:space="preserve">Thibault Pinto</w:t></w:r></w:hyperlink><w:r><w:rPr/><w:t xml:space="preserve">,</w:t></w:r><w:hyperlink r:id="rId14" w:history="1"><w:r><w:rPr><w:color w:val="#410a8c"/><w:u w:val="single"/></w:rPr><w:t xml:space="preserve">Sabine Crunaire</w:t></w:r></w:hyperlink><w:r><w:rPr/><w:t xml:space="preserve">,</w:t></w:r><w:hyperlink r:id="rId15" w:history="1"><w:r><w:rPr><w:color w:val="#410a8c"/><w:u w:val="single"/></w:rPr><w:t xml:space="preserve">Marie Verriele</w:t></w:r></w:hyperlink><w:r><w:rPr/><w:t xml:space="preserve">et al.</w:t></w:r></w:p><w:p><w:pPr/><w:r><w:rPr><w:i w:val="1"/><w:iCs w:val="1"/></w:rPr><w:t xml:space="preserve">18th Healthy Buildings Europe 2023</w:t></w:r><w:r><w:rPr/><w:t xml:space="preserve">, University Hospital RWTH Aachen; RWTH Aachen University, Jun 2023, AACHEN, Germany</w:t></w:r></w:p><w:p><w:pPr/><w:r><w:rPr/><w:t xml:space="preserve">Communication dans un congrès</w:t></w:r></w:p><w:p><w:pPr/><w:hyperlink r:id="rId11" w:history="1"><w:r><w:rPr><w:color w:val="#410a8c"/><w:u w:val="single"/></w:rPr><w:t xml:space="preserve">hal-04221422v1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Capteurs pour l’évaluation de l’Exposition peRsonnelle aux polluants de l’AIR (CERB'AIR)</w:t></w:r></w:hyperlink></w:p><w:p><w:pPr/><w:hyperlink r:id="rId8" w:history="1"><w:r><w:rPr><w:color w:val="#410a8c"/><w:u w:val="single"/></w:rPr><w:t xml:space="preserve">Thibault Pinto</w:t></w:r></w:hyperlink><w:r><w:rPr/><w:t xml:space="preserve">,</w:t></w:r><w:hyperlink r:id="rId9" w:history="1"><w:r><w:rPr><w:color w:val="#410a8c"/><w:u w:val="single"/></w:rPr><w:t xml:space="preserve">Séverine Frère</w:t></w:r></w:hyperlink><w:r><w:rPr/><w:t xml:space="preserve">,</w:t></w:r><w:hyperlink r:id="rId10" w:history="1"><w:r><w:rPr><w:color w:val="#410a8c"/><w:u w:val="single"/></w:rPr><w:t xml:space="preserve">Anne-Peggy Hellequin</w:t></w:r></w:hyperlink></w:p><w:p><w:pPr/><w:r><w:rPr/><w:t xml:space="preserve">Master. France. 2022</w:t></w:r></w:p><w:p><w:pPr/><w:r><w:rPr/><w:t xml:space="preserve">Cours</w:t></w:r></w:p><w:p><w:pPr/><w:hyperlink r:id="rId16" w:history="1"><w:r><w:rPr><w:color w:val="#410a8c"/><w:u w:val="single"/></w:rPr><w:t xml:space="preserve">hal-04608307v1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08285v1" TargetMode="External"/><Relationship Id="rId8" Type="http://schemas.openxmlformats.org/officeDocument/2006/relationships/hyperlink" Target="https://hal.science/search/index/?q=*&amp;authFullName_s=Thibault Pinto" TargetMode="External"/><Relationship Id="rId9" Type="http://schemas.openxmlformats.org/officeDocument/2006/relationships/hyperlink" Target="https://hal.science/search/index/?q=*&amp;authFullName_s=S&#233;verine Fr&#232;re" TargetMode="External"/><Relationship Id="rId10" Type="http://schemas.openxmlformats.org/officeDocument/2006/relationships/hyperlink" Target="https://hal.science/search/index/?q=*&amp;authFullName_s=Anne-Peggy Hellequin" TargetMode="External"/><Relationship Id="rId11" Type="http://schemas.openxmlformats.org/officeDocument/2006/relationships/hyperlink" Target="https://hal.science/hal-04221422v1" TargetMode="External"/><Relationship Id="rId12" Type="http://schemas.openxmlformats.org/officeDocument/2006/relationships/hyperlink" Target="https://hal.science/search/index/?q=*&amp;authFullName_s=Nathalie Redon" TargetMode="External"/><Relationship Id="rId13" Type="http://schemas.openxmlformats.org/officeDocument/2006/relationships/hyperlink" Target="https://hal.science/search/index/?q=*&amp;authFullName_s=David Umba" TargetMode="External"/><Relationship Id="rId14" Type="http://schemas.openxmlformats.org/officeDocument/2006/relationships/hyperlink" Target="https://hal.science/search/index/?q=*&amp;authFullName_s=Sabine Crunaire" TargetMode="External"/><Relationship Id="rId15" Type="http://schemas.openxmlformats.org/officeDocument/2006/relationships/hyperlink" Target="https://hal.science/search/index/?q=*&amp;authFullName_s=Marie Verriele" TargetMode="External"/><Relationship Id="rId16" Type="http://schemas.openxmlformats.org/officeDocument/2006/relationships/hyperlink" Target="https://hal.science/hal-04608307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Pinto</dc:title>
  <dc:description>CV</dc:description>
  <dc:subject/>
  <cp:keywords/>
  <cp:category/>
  <cp:lastModifiedBy/>
  <dcterms:created xsi:type="dcterms:W3CDTF">2026-05-19T06:28:34+02:00</dcterms:created>
  <dcterms:modified xsi:type="dcterms:W3CDTF">2026-05-19T06:28:34+02:00</dcterms:modified>
</cp:coreProperties>
</file>

<file path=docProps/custom.xml><?xml version="1.0" encoding="utf-8"?>
<Properties xmlns="http://schemas.openxmlformats.org/officeDocument/2006/custom-properties" xmlns:vt="http://schemas.openxmlformats.org/officeDocument/2006/docPropsVTypes"/>
</file>