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Casagrande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thibaut-casagrande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0000-0003-0885-7917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190890371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259145541847896600073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000000045566893X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l’actrice, variation sur le roman de l’artiste au féminin : genre, agentivité et intermédialité à l’ère de la célébrité en France et aux Etats-Unis, des lendemains de la Deuxième Guerre mondiale au début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2025,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⟨10.4000/13oq5⟩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l'actrice, le cinéaste et son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L’actrice, du cinéma aux arts plastiques et au roman : genre et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2014, 2011-1, pp.155 - 170.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⟨10.4000/itineraires.1676⟩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spectaculaires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Casagrande</w:t>
              </w:r>
            </w:hyperlink>
          </w:p>
          <w:p>
            <w:pPr/>
            <w:r>
              <w:rPr/>
              <w:t xml:space="preserve">Classiques Garnier, 2024, 978-2-406-16503-3.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⟨10.48611/isbn.978-2-406-16505-7⟩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hal-04625022v1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39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casagrande" TargetMode="External"/><Relationship Id="rId8" Type="http://schemas.openxmlformats.org/officeDocument/2006/relationships/hyperlink" Target="https://orcid.org/0000-0003-0885-7917" TargetMode="External"/><Relationship Id="rId9" Type="http://schemas.openxmlformats.org/officeDocument/2006/relationships/hyperlink" Target="https://www.idref.fr/190890371" TargetMode="External"/><Relationship Id="rId10" Type="http://schemas.openxmlformats.org/officeDocument/2006/relationships/hyperlink" Target="https://viaf.org/viaf/259145541847896600073" TargetMode="External"/><Relationship Id="rId11" Type="http://schemas.openxmlformats.org/officeDocument/2006/relationships/hyperlink" Target="http://isni.org/isni/000000045566893X" TargetMode="External"/><Relationship Id="rId12" Type="http://schemas.openxmlformats.org/officeDocument/2006/relationships/hyperlink" Target="https://hal.science/hal-05025544v1" TargetMode="External"/><Relationship Id="rId13" Type="http://schemas.openxmlformats.org/officeDocument/2006/relationships/hyperlink" Target="https://hal.science/search/index/?q=*&amp;authFullName_s=Thibaut Casagrande" TargetMode="External"/><Relationship Id="rId14" Type="http://schemas.openxmlformats.org/officeDocument/2006/relationships/hyperlink" Target="https://dx.doi.org/10.4000/13oq5" TargetMode="External"/><Relationship Id="rId15" Type="http://schemas.openxmlformats.org/officeDocument/2006/relationships/hyperlink" Target="https://hal.science/hal-01711301v1" TargetMode="External"/><Relationship Id="rId16" Type="http://schemas.openxmlformats.org/officeDocument/2006/relationships/hyperlink" Target="https://hal.science/hal-01711299v1" TargetMode="External"/><Relationship Id="rId17" Type="http://schemas.openxmlformats.org/officeDocument/2006/relationships/hyperlink" Target="https://dx.doi.org/10.4000/itineraires.1676" TargetMode="External"/><Relationship Id="rId18" Type="http://schemas.openxmlformats.org/officeDocument/2006/relationships/hyperlink" Target="https://hal.science/hal-04625022v1" TargetMode="External"/><Relationship Id="rId19" Type="http://schemas.openxmlformats.org/officeDocument/2006/relationships/hyperlink" Target="https://dx.doi.org/10.48611/isbn.978-2-406-16505-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Casagrande</dc:title>
  <dc:description>CV</dc:description>
  <dc:subject/>
  <cp:keywords/>
  <cp:category/>
  <cp:lastModifiedBy/>
  <dcterms:created xsi:type="dcterms:W3CDTF">2026-03-04T16:46:46+01:00</dcterms:created>
  <dcterms:modified xsi:type="dcterms:W3CDTF">2026-03-04T16:46:46+01:00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