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Oger </w:t></w:r><w:r><w:rPr><w:color w:val="641e6e"/></w:rPr><w:t xml:space="preserve">Vice Président Numérique, université d'Angers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mutualisation est une force : Je mutualise, tu mutualises, nous mutualisons</w:t></w:r></w:hyperlink></w:p><w:p><w:pPr/><w:hyperlink r:id="rId9" w:history="1"><w:r><w:rPr><w:color w:val="#410a8c"/><w:u w:val="single"/></w:rPr><w:t xml:space="preserve">Thierry Oger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2024, 34, https://www.amue.fr/fileadmin/amue/systeme-information/documents-publications/la-collection-numerique/collnum34/amue-collection-numerique_34.pdf</w:t></w:r></w:p><w:p><w:pPr/><w:r><w:rPr/><w:t xml:space="preserve">Article dans une revue</w:t></w:r></w:p><w:p><w:pPr/><w:hyperlink r:id="rId8" w:history="1"><w:r><w:rPr><w:color w:val="#410a8c"/><w:u w:val="single"/></w:rPr><w:t xml:space="preserve">hal-04762887v1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L’accompagnement cyber, une priorité</w:t></w:r></w:hyperlink></w:p><w:p><w:pPr/><w:hyperlink r:id="rId11" w:history="1"><w:r><w:rPr><w:color w:val="#410a8c"/><w:u w:val="single"/></w:rPr><w:t xml:space="preserve">Claude-Isabelle Roux</w:t></w:r></w:hyperlink><w:r><w:rPr/><w:t xml:space="preserve">,</w:t></w:r><w:hyperlink r:id="rId12" w:history="1"><w:r><w:rPr><w:color w:val="#410a8c"/><w:u w:val="single"/></w:rPr><w:t xml:space="preserve">Mejdi Bouchlaghem</w:t></w:r></w:hyperlink><w:r><w:rPr/><w:t xml:space="preserve">,</w:t></w:r><w:hyperlink r:id="rId9" w:history="1"><w:r><w:rPr><w:color w:val="#410a8c"/><w:u w:val="single"/></w:rPr><w:t xml:space="preserve">Thierry Oger</w:t></w:r></w:hyperlink></w:p><w:p><w:pPr/><w:r><w:rPr><w:i w:val="1"/><w:iCs w:val="1"/></w:rPr><w:t xml:space="preserve">La collection numérique</w:t></w:r><w:r><w:rPr/><w:t xml:space="preserve">, 2024, 31</w:t></w:r></w:p><w:p><w:pPr/><w:r><w:rPr/><w:t xml:space="preserve">Article dans une revue</w:t></w:r></w:p><w:p><w:pPr/><w:hyperlink r:id="rId10" w:history="1"><w:r><w:rPr><w:color w:val="#410a8c"/><w:u w:val="single"/></w:rPr><w:t xml:space="preserve">hal-04493107v1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Rôles et actions d'un chargé de mission numérique responsable</w:t></w:r></w:hyperlink></w:p><w:p><w:pPr/><w:hyperlink r:id="rId9" w:history="1"><w:r><w:rPr><w:color w:val="#410a8c"/><w:u w:val="single"/></w:rPr><w:t xml:space="preserve">Thierry Oger</w:t></w:r></w:hyperlink></w:p><w:p><w:pPr/><w:r><w:rPr><w:i w:val="1"/><w:iCs w:val="1"/></w:rPr><w:t xml:space="preserve">La collection numérique</w:t></w:r><w:r><w:rPr/><w:t xml:space="preserve">, 2023, 29, https://www.amue.fr/fileadmin/amue/systeme-information/documents-publications/la-collection-numerique/amue-collection-numerique_n__29.pdf</w:t></w:r></w:p><w:p><w:pPr/><w:r><w:rPr/><w:t xml:space="preserve">Article dans une revue</w:t></w:r></w:p><w:p><w:pPr/><w:hyperlink r:id="rId13" w:history="1"><w:r><w:rPr><w:color w:val="#410a8c"/><w:u w:val="single"/></w:rPr><w:t xml:space="preserve">hal-04451140v1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L’université d’Angers réduit son empreinte carbone</w:t></w:r></w:hyperlink></w:p><w:p><w:pPr/><w:hyperlink r:id="rId9" w:history="1"><w:r><w:rPr><w:color w:val="#410a8c"/><w:u w:val="single"/></w:rPr><w:t xml:space="preserve">Thierry Oger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2023, 25, https://www.amue.fr/fileadmin/amue/systeme-information/documents-publications/la-collection-numerique/amue-collection-numerique_25.pdf</w:t></w:r></w:p><w:p><w:pPr/><w:r><w:rPr/><w:t xml:space="preserve">Article dans une revue</w:t></w:r></w:p><w:p><w:pPr/><w:hyperlink r:id="rId14" w:history="1"><w:r><w:rPr><w:color w:val="#410a8c"/><w:u w:val="single"/></w:rPr><w:t xml:space="preserve">hal-04451147v1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À l’université d’Angers, numérique & patrimoine ne font qu’un</w:t></w:r></w:hyperlink></w:p><w:p><w:pPr/><w:hyperlink r:id="rId16" w:history="1"><w:r><w:rPr><w:color w:val="#410a8c"/><w:u w:val="single"/></w:rPr><w:t xml:space="preserve">Matthieu Cavallo</w:t></w:r></w:hyperlink><w:r><w:rPr/><w:t xml:space="preserve">,</w:t></w:r><w:hyperlink r:id="rId17" w:history="1"><w:r><w:rPr><w:color w:val="#410a8c"/><w:u w:val="single"/></w:rPr><w:t xml:space="preserve">Rémi Froger</w:t></w:r></w:hyperlink><w:r><w:rPr/><w:t xml:space="preserve">,</w:t></w:r><w:hyperlink r:id="rId9" w:history="1"><w:r><w:rPr><w:color w:val="#410a8c"/><w:u w:val="single"/></w:rPr><w:t xml:space="preserve">Thierry Oger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2020, 12</w:t></w:r></w:p><w:p><w:pPr/><w:r><w:rPr/><w:t xml:space="preserve">Article dans une revue</w:t></w:r></w:p><w:p><w:pPr/><w:hyperlink r:id="rId15" w:history="1"><w:r><w:rPr><w:color w:val="#410a8c"/><w:u w:val="single"/></w:rPr><w:t xml:space="preserve">hal-04493097v1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2887v1" TargetMode="External"/><Relationship Id="rId9" Type="http://schemas.openxmlformats.org/officeDocument/2006/relationships/hyperlink" Target="https://hal.science/search/index/?q=*&amp;authFullName_s=Thierry Oger" TargetMode="External"/><Relationship Id="rId10" Type="http://schemas.openxmlformats.org/officeDocument/2006/relationships/hyperlink" Target="https://hal.science/hal-04493107v1" TargetMode="External"/><Relationship Id="rId11" Type="http://schemas.openxmlformats.org/officeDocument/2006/relationships/hyperlink" Target="https://hal.science/search/index/?q=*&amp;authFullName_s=Claude-Isabelle Roux" TargetMode="External"/><Relationship Id="rId12" Type="http://schemas.openxmlformats.org/officeDocument/2006/relationships/hyperlink" Target="https://hal.science/search/index/?q=*&amp;authFullName_s=Mejdi Bouchlaghem" TargetMode="External"/><Relationship Id="rId13" Type="http://schemas.openxmlformats.org/officeDocument/2006/relationships/hyperlink" Target="https://hal.science/hal-04451140v1" TargetMode="External"/><Relationship Id="rId14" Type="http://schemas.openxmlformats.org/officeDocument/2006/relationships/hyperlink" Target="https://hal.science/hal-04451147v1" TargetMode="External"/><Relationship Id="rId15" Type="http://schemas.openxmlformats.org/officeDocument/2006/relationships/hyperlink" Target="https://hal.science/hal-04493097v1" TargetMode="External"/><Relationship Id="rId16" Type="http://schemas.openxmlformats.org/officeDocument/2006/relationships/hyperlink" Target="https://hal.science/search/index/?q=*&amp;authFullName_s=Matthieu Cavallo" TargetMode="External"/><Relationship Id="rId17" Type="http://schemas.openxmlformats.org/officeDocument/2006/relationships/hyperlink" Target="https://hal.science/search/index/?q=*&amp;authFullName_s=R&#233;mi Frog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Oger</dc:title>
  <dc:description>CV</dc:description>
  <dc:subject/>
  <cp:keywords/>
  <cp:category/>
  <cp:lastModifiedBy/>
  <dcterms:created xsi:type="dcterms:W3CDTF">2026-03-16T00:12:21+01:00</dcterms:created>
  <dcterms:modified xsi:type="dcterms:W3CDTF">2026-03-16T00:12:21+01:00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