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Secqueville </w:t>
      </w:r>
      <w:r>
        <w:rPr>
          <w:color w:val="641e6e"/>
        </w:rPr>
        <w:t xml:space="preserve">Enseignant / formateur indépendant(sciences de gestion, sciences de l'information et de la communication, Informatique, agile, ludopédagogie, gamification, serious games)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thierrysecquevillecom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0000-0001-6217-7790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bio-médical ORL (implants chochléaires) de 1888 à 1997, puis chercheur en SIC (ludopédagogie) de 2017 à 2018, mes travaux de recherche actuels concernent la ludopédagogie, la gamification, les serious games d'apprentissage et l'IA avec une approche techno-centrée et antropo-centrée.L'adaptabilité en ludopédagogie est au coeur de mes travaux de recherche (IA, etc.)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Apprentissage de l'informatique par la création d'un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Game Evolution</w:t>
            </w:r>
            <w:r>
              <w:rPr/>
              <w:t xml:space="preserve">, May 2025, Virtuel - Online,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l'adaptabilité des jeux d'apprentissage en formation continue et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Oct 2023,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de présentation du Poster &amp;quot;Retour d'expérience sur l'apprentissage du développement informatique par la création de jeux (Game Development Based Learning)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Game Evolution</w:t>
            </w:r>
            <w:r>
              <w:rPr/>
              <w:t xml:space="preserve">, UPEC; Université de Montpellier, May 2025,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l'adaptabilité des jeux d'apprentissage en formation continue et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GAME EVOLUTION</w:t>
            </w:r>
            <w:r>
              <w:rPr/>
              <w:t xml:space="preserve">, Université de Montpellier; UPEC, May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: où se former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Aldon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la Ludopédagogie</w:t>
            </w:r>
            <w:r>
              <w:rPr/>
              <w:t xml:space="preserve">, La guilde des ludopédagogues Francophones; The Learning Game meeting, Oct 2022,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hal-04745071v1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29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secquevillecom" TargetMode="External"/><Relationship Id="rId9" Type="http://schemas.openxmlformats.org/officeDocument/2006/relationships/hyperlink" Target="https://orcid.org/0000-0001-6217-7790" TargetMode="External"/><Relationship Id="rId10" Type="http://schemas.openxmlformats.org/officeDocument/2006/relationships/hyperlink" Target="https://hal.science/hal-05068661v1" TargetMode="External"/><Relationship Id="rId11" Type="http://schemas.openxmlformats.org/officeDocument/2006/relationships/hyperlink" Target="https://hal.science/search/index/?q=*&amp;authFullName_s=Thierry Secqueville" TargetMode="External"/><Relationship Id="rId12" Type="http://schemas.openxmlformats.org/officeDocument/2006/relationships/hyperlink" Target="https://hal.science/hal-04553070v1" TargetMode="External"/><Relationship Id="rId13" Type="http://schemas.openxmlformats.org/officeDocument/2006/relationships/hyperlink" Target="https://hal.science/hal-05062730v1" TargetMode="External"/><Relationship Id="rId14" Type="http://schemas.openxmlformats.org/officeDocument/2006/relationships/hyperlink" Target="https://hal.science/hal-04553039v1" TargetMode="External"/><Relationship Id="rId15" Type="http://schemas.openxmlformats.org/officeDocument/2006/relationships/hyperlink" Target="https://hal.science/hal-04745071v1" TargetMode="External"/><Relationship Id="rId16" Type="http://schemas.openxmlformats.org/officeDocument/2006/relationships/hyperlink" Target="https://hal.science/search/index/?q=*&amp;authFullName_s=Julian Alvarez" TargetMode="External"/><Relationship Id="rId17" Type="http://schemas.openxmlformats.org/officeDocument/2006/relationships/hyperlink" Target="https://hal.science/search/index/?q=*&amp;authFullName_s=Philippe L&#233;pinard" TargetMode="External"/><Relationship Id="rId18" Type="http://schemas.openxmlformats.org/officeDocument/2006/relationships/hyperlink" Target="https://hal.science/search/index/?q=*&amp;authFullName_s=Antoine Chollet" TargetMode="External"/><Relationship Id="rId19" Type="http://schemas.openxmlformats.org/officeDocument/2006/relationships/hyperlink" Target="https://hal.science/search/index/?q=*&amp;authFullName_s=Laurent Aldon" TargetMode="External"/><Relationship Id="rId20" Type="http://schemas.openxmlformats.org/officeDocument/2006/relationships/hyperlink" Target="https://hal.science/search/index/?q=*&amp;authFullName_s=Thomas Buff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Secqueville</dc:title>
  <dc:description>CV</dc:description>
  <dc:subject/>
  <cp:keywords/>
  <cp:category/>
  <cp:lastModifiedBy/>
  <dcterms:created xsi:type="dcterms:W3CDTF">2026-03-30T17:35:03+02:00</dcterms:created>
  <dcterms:modified xsi:type="dcterms:W3CDTF">2026-03-30T17:35:03+02:00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