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Thomas Blavet </w:t>
      </w:r>
      <w:r>
        <w:rPr>
          <w:color w:val="641e6e"/>
        </w:rPr>
        <w:t xml:space="preserve">Maître de conférences en sciences économiques à l'Université Paris 1 Panthéon-Sorbonne. Chercheur au Centre d'Economie de La Sorbonne (CES UMR 8174).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thomas-blavet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0000-0002-9453-6046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Actuellement maître de conférences en sciences économiques à l'Université Paris 1 Panthéon-Sorbonne et chercheur au Centre d'Economie de la Sorbonne (CES UMR 8174).</w:t>
      </w:r>
    </w:p>
    <w:p>
      <w:pPr/>
      <w:r>
        <w:rPr/>
        <w:t xml:space="preserve">Mes domaines de recherche sont : l'économie de la santé, l'économie du vieillissement, le handicap, la dépendance, la microéconométrie et l'économie de la production.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Misperception, self-reported probabilities and long-term care insurance take-up in the United States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Thomas Blavet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Bertrand Chopard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Rapp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Jonathan Sicsic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Health Economics and Management</w:t>
            </w:r>
            <w:r>
              <w:rPr/>
              <w:t xml:space="preserve">, 2026, 26 (1), pp.3.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⟨10.1007/s10754-025-09408-4⟩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hal-05506437v1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Distinguishing efficiency from heterogeneity in microfinance institutions: the role of gender and competition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Votsoma Djekna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Blavet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Economics</w:t>
            </w:r>
            <w:r>
              <w:rPr/>
              <w:t xml:space="preserve">, 2026, pp.1-14.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⟨10.1080/00036846.2026.2669353⟩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hal-05614254v1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Can the Additional Cost Due to Disability Be Taken Into Account When Measuring the Standard of Living of Households in France?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Thomas Blavet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Economie et Statistique / Economics and Statistics</w:t>
            </w:r>
            <w:r>
              <w:rPr/>
              <w:t xml:space="preserve">, 2024, 542, pp.37-55.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⟨10.24187/ecostat.2024.542.2110⟩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hal-04677838v1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proches aidants : une population hétérogène. Proposition de grille d’analyse pour rendre compte de la diversité des situations des proches aidants de personnes vivant à domicile et cerner celles dont le vécu est le plus difficile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Thomas Blavet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Yann Caenen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Dossiers de la DREES</w:t>
            </w:r>
            <w:r>
              <w:rPr/>
              <w:t xml:space="preserve">, 2023, 110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hal-04677806v1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α-returns to scale with quasi-fixed inputs: an application to Québec hospitals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Thomas Blavet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 Ouellette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Stéphane Vigeant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Economics</w:t>
            </w:r>
            <w:r>
              <w:rPr/>
              <w:t xml:space="preserve">, 2023, 55 (58), pp.6922-6938.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⟨10.1080/00036846.2023.2166664⟩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hal-04677889v1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Modes de garde et d’accueil des jeunes enfants handicapés : les parents en première ligne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Thomas Blavet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Yann Caenen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Hélène Guedj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Delphine 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et Résultats Drees</w:t>
            </w:r>
            <w:r>
              <w:rPr/>
              <w:t xml:space="preserve">, 2023, 1286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hal-04677818v1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9,3 millions de personnes déclarent apporter une aide régulière à un proche en situation de handicap ou de perte d’autonomie en 2021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Thomas Blavet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et Résultats Drees</w:t>
            </w:r>
            <w:r>
              <w:rPr/>
              <w:t xml:space="preserve">, 2023, 1255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hal-04677789v1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Frontière de coût stochastique et performance des hôpitaux Québécois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Thomas Blavet</w:t>
              </w:r>
            </w:hyperlink>
          </w:p>
          <w:p>
            <w:pPr/>
            <w:r>
              <w:rPr/>
              <w:t xml:space="preserve">Economies et finances. Université de Lille, 2021. Français.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⟨NNT : 2021LILUA004⟩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tel-03917509v1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Future long-term care expenditure trajectories across OECD countries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Thomas Blavet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Luca Lorenzoni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Rapp</w:t>
              </w:r>
            </w:hyperlink>
          </w:p>
          <w:p>
            <w:pPr/>
            <w:r>
              <w:rPr/>
              <w:t xml:space="preserve">OECD Health Working Papers 194, OECD Publishing, Paris. 2026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hal-05588672v1</w:t>
              </w:r>
            </w:hyperlink>
          </w:p>
        </w:tc>
      </w:tr>
    </w:tbl>
    <w:sectPr>
      <w:footerReference w:type="default" r:id="rId3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7AA8F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thomas-blavet" TargetMode="External"/><Relationship Id="rId9" Type="http://schemas.openxmlformats.org/officeDocument/2006/relationships/hyperlink" Target="https://orcid.org/0000-0002-9453-6046" TargetMode="External"/><Relationship Id="rId10" Type="http://schemas.openxmlformats.org/officeDocument/2006/relationships/hyperlink" Target="https://hal.science/hal-05506437v1" TargetMode="External"/><Relationship Id="rId11" Type="http://schemas.openxmlformats.org/officeDocument/2006/relationships/hyperlink" Target="https://hal.science/search/index/?q=*&amp;authFullName_s=Thomas Blavet" TargetMode="External"/><Relationship Id="rId12" Type="http://schemas.openxmlformats.org/officeDocument/2006/relationships/hyperlink" Target="https://hal.science/search/index/?q=*&amp;authFullName_s=Bertrand Chopard" TargetMode="External"/><Relationship Id="rId13" Type="http://schemas.openxmlformats.org/officeDocument/2006/relationships/hyperlink" Target="https://hal.science/search/index/?q=*&amp;authFullName_s=Thomas Rapp" TargetMode="External"/><Relationship Id="rId14" Type="http://schemas.openxmlformats.org/officeDocument/2006/relationships/hyperlink" Target="https://hal.science/search/index/?q=*&amp;authFullName_s=Jonathan Sicsic" TargetMode="External"/><Relationship Id="rId15" Type="http://schemas.openxmlformats.org/officeDocument/2006/relationships/hyperlink" Target="https://dx.doi.org/10.1007/s10754-025-09408-4" TargetMode="External"/><Relationship Id="rId16" Type="http://schemas.openxmlformats.org/officeDocument/2006/relationships/hyperlink" Target="https://hal.science/hal-05614254v1" TargetMode="External"/><Relationship Id="rId17" Type="http://schemas.openxmlformats.org/officeDocument/2006/relationships/hyperlink" Target="https://hal.science/search/index/?q=*&amp;authFullName_s=Votsoma Djekna" TargetMode="External"/><Relationship Id="rId18" Type="http://schemas.openxmlformats.org/officeDocument/2006/relationships/hyperlink" Target="https://dx.doi.org/10.1080/00036846.2026.2669353" TargetMode="External"/><Relationship Id="rId19" Type="http://schemas.openxmlformats.org/officeDocument/2006/relationships/hyperlink" Target="https://hal.science/hal-04677838v1" TargetMode="External"/><Relationship Id="rId20" Type="http://schemas.openxmlformats.org/officeDocument/2006/relationships/hyperlink" Target="https://dx.doi.org/10.24187/ecostat.2024.542.2110" TargetMode="External"/><Relationship Id="rId21" Type="http://schemas.openxmlformats.org/officeDocument/2006/relationships/hyperlink" Target="https://hal.science/hal-04677806v1" TargetMode="External"/><Relationship Id="rId22" Type="http://schemas.openxmlformats.org/officeDocument/2006/relationships/hyperlink" Target="https://hal.science/search/index/?q=*&amp;authFullName_s=Yann Caenen" TargetMode="External"/><Relationship Id="rId23" Type="http://schemas.openxmlformats.org/officeDocument/2006/relationships/hyperlink" Target="https://hal.science/hal-04677889v1" TargetMode="External"/><Relationship Id="rId24" Type="http://schemas.openxmlformats.org/officeDocument/2006/relationships/hyperlink" Target="https://hal.science/search/index/?q=*&amp;authFullName_s=Pierre Ouellette" TargetMode="External"/><Relationship Id="rId25" Type="http://schemas.openxmlformats.org/officeDocument/2006/relationships/hyperlink" Target="https://hal.science/search/index/?q=*&amp;authFullName_s=St&#233;phane Vigeant" TargetMode="External"/><Relationship Id="rId26" Type="http://schemas.openxmlformats.org/officeDocument/2006/relationships/hyperlink" Target="https://dx.doi.org/10.1080/00036846.2023.2166664" TargetMode="External"/><Relationship Id="rId27" Type="http://schemas.openxmlformats.org/officeDocument/2006/relationships/hyperlink" Target="https://hal.science/hal-04677818v1" TargetMode="External"/><Relationship Id="rId28" Type="http://schemas.openxmlformats.org/officeDocument/2006/relationships/hyperlink" Target="https://hal.science/search/index/?q=*&amp;authFullName_s=H&#233;l&#232;ne Guedj" TargetMode="External"/><Relationship Id="rId29" Type="http://schemas.openxmlformats.org/officeDocument/2006/relationships/hyperlink" Target="https://hal.science/search/index/?q=*&amp;authFullName_s=Delphine Roy" TargetMode="External"/><Relationship Id="rId30" Type="http://schemas.openxmlformats.org/officeDocument/2006/relationships/hyperlink" Target="https://hal.science/hal-04677789v1" TargetMode="External"/><Relationship Id="rId31" Type="http://schemas.openxmlformats.org/officeDocument/2006/relationships/hyperlink" Target="https://theses.hal.science/tel-03917509v1" TargetMode="External"/><Relationship Id="rId32" Type="http://schemas.openxmlformats.org/officeDocument/2006/relationships/hyperlink" Target="https://www.theses.fr/2021LILUA004" TargetMode="External"/><Relationship Id="rId33" Type="http://schemas.openxmlformats.org/officeDocument/2006/relationships/hyperlink" Target="https://hal.science/hal-05588672v1" TargetMode="External"/><Relationship Id="rId34" Type="http://schemas.openxmlformats.org/officeDocument/2006/relationships/hyperlink" Target="https://hal.science/search/index/?q=*&amp;authFullName_s=Luca Lorenzoni" TargetMode="External"/><Relationship Id="rId3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Thomas Blavet</dc:title>
  <dc:description>CV</dc:description>
  <dc:subject/>
  <cp:keywords/>
  <cp:category/>
  <cp:lastModifiedBy/>
  <dcterms:created xsi:type="dcterms:W3CDTF">2026-05-24T07:35:53+02:00</dcterms:created>
  <dcterms:modified xsi:type="dcterms:W3CDTF">2026-05-24T07:35:53+02:00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