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forissier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thomas-forissier</w:t>
        </w:r>
      </w:hyperlink>
    </w:p>
    <w:p>
      <w:pPr>
        <w:numPr>
          <w:ilvl w:val="0"/>
          <w:numId w:val="1"/>
        </w:numPr>
      </w:pPr>
      <w:r>
        <w:rPr/>
        <w:t xml:space="preserve"> ORCID : </w:t>
      </w:r>
      <w:hyperlink r:id="rId8" w:history="1">
        <w:r>
          <w:rPr>
            <w:color w:val="#410a8c"/>
            <w:u w:val="single"/>
          </w:rPr>
          <w:t xml:space="preserve">0000-0002-8309-6137</w:t>
        </w:r>
      </w:hyperlink>
    </w:p>
    <w:p>
      <w:pPr>
        <w:numPr>
          <w:ilvl w:val="0"/>
          <w:numId w:val="1"/>
        </w:numPr>
      </w:pPr>
      <w:r>
        <w:rPr/>
        <w:t xml:space="preserve"> IdRef : </w:t>
      </w:r>
      <w:hyperlink r:id="rId9" w:history="1">
        <w:r>
          <w:rPr>
            <w:color w:val="#410a8c"/>
            <w:u w:val="single"/>
          </w:rPr>
          <w:t xml:space="preserve">080408117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Grounding and knowledge elaboration across cultural and geographical contexts: An exploratory case study</w:t>
              </w:r>
            </w:hyperlink>
          </w:p>
          <w:p>
            <w:pPr/>
            <w:hyperlink r:id="rId11" w:history="1">
              <w:r>
                <w:rPr>
                  <w:color w:val="#410a8c"/>
                  <w:u w:val="single"/>
                </w:rPr>
                <w:t xml:space="preserve">Chloé Le Bail</w:t>
              </w:r>
            </w:hyperlink>
            <w:r>
              <w:rPr/>
              <w:t xml:space="preserve">,</w:t>
            </w:r>
            <w:hyperlink r:id="rId12" w:history="1">
              <w:r>
                <w:rPr>
                  <w:color w:val="#410a8c"/>
                  <w:u w:val="single"/>
                </w:rPr>
                <w:t xml:space="preserve">Michael Baker</w:t>
              </w:r>
            </w:hyperlink>
            <w:r>
              <w:rPr/>
              <w:t xml:space="preserve">,</w:t>
            </w:r>
            <w:hyperlink r:id="rId13" w:history="1">
              <w:r>
                <w:rPr>
                  <w:color w:val="#410a8c"/>
                  <w:u w:val="single"/>
                </w:rPr>
                <w:t xml:space="preserve">Françoise Detienne</w:t>
              </w:r>
            </w:hyperlink>
            <w:r>
              <w:rPr/>
              <w:t xml:space="preserve">,</w:t>
            </w:r>
            <w:hyperlink r:id="rId14" w:history="1">
              <w:r>
                <w:rPr>
                  <w:color w:val="#410a8c"/>
                  <w:u w:val="single"/>
                </w:rPr>
                <w:t xml:space="preserve">François-Xavier Bernard</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Learning, Culture and Social Interaction</w:t>
            </w:r>
            <w:r>
              <w:rPr/>
              <w:t xml:space="preserve">, 2021, 28, pp.100477. </w:t>
            </w:r>
            <w:hyperlink r:id="rId16" w:history="1">
              <w:r>
                <w:rPr>
                  <w:color w:val="#410a8c"/>
                  <w:u w:val="single"/>
                </w:rPr>
                <w:t xml:space="preserve">⟨10.1016/j.lcsi.2020.100477⟩</w:t>
              </w:r>
            </w:hyperlink>
          </w:p>
          <w:p>
            <w:pPr/>
            <w:r>
              <w:rPr/>
              <w:t xml:space="preserve">Article dans une revue</w:t>
            </w:r>
          </w:p>
          <w:p>
            <w:pPr/>
            <w:hyperlink r:id="rId10" w:history="1">
              <w:r>
                <w:rPr>
                  <w:color w:val="#410a8c"/>
                  <w:u w:val="single"/>
                </w:rPr>
                <w:t xml:space="preserve">hal-03044452v1</w:t>
              </w:r>
            </w:hyperlink>
          </w:p>
        </w:tc>
      </w:tr>
      <w:tr>
        <w:trPr/>
        <w:tc>
          <w:tcPr>
            <w:noWrap/>
          </w:tcPr>
          <w:p>
            <w:pPr>
              <w:spacing w:after="200"/>
            </w:pPr>
            <w:hyperlink r:id="rId17" w:history="1">
              <w:r>
                <w:rPr>
                  <w:color w:val="1e198e"/>
                  <w:b w:val="1"/>
                  <w:bCs w:val="1"/>
                  <w:u w:val="single"/>
                </w:rPr>
                <w:t xml:space="preserve">Development of an intelligent, context sensitive and collaborative authoring system for context effect-based education</w:t>
              </w:r>
            </w:hyperlink>
          </w:p>
          <w:p>
            <w:pPr/>
            <w:hyperlink r:id="rId18" w:history="1">
              <w:r>
                <w:rPr>
                  <w:color w:val="#410a8c"/>
                  <w:u w:val="single"/>
                </w:rPr>
                <w:t xml:space="preserve">Claire Anjou</w:t>
              </w:r>
            </w:hyperlink>
            <w:r>
              <w:rPr/>
              <w:t xml:space="preserve">,</w:t>
            </w:r>
            <w:hyperlink r:id="rId19" w:history="1">
              <w:r>
                <w:rPr>
                  <w:color w:val="#410a8c"/>
                  <w:u w:val="single"/>
                </w:rPr>
                <w:t xml:space="preserve">Fatma Miladi</w:t>
              </w:r>
            </w:hyperlink>
            <w:r>
              <w:rPr/>
              <w:t xml:space="preserve">,</w:t>
            </w:r>
            <w:hyperlink r:id="rId20" w:history="1">
              <w:r>
                <w:rPr>
                  <w:color w:val="#410a8c"/>
                  <w:u w:val="single"/>
                </w:rPr>
                <w:t xml:space="preserve">Valéry Psyché</w:t>
              </w:r>
            </w:hyperlink>
            <w:r>
              <w:rPr/>
              <w:t xml:space="preserve">,</w:t>
            </w:r>
            <w:hyperlink r:id="rId21" w:history="1">
              <w:r>
                <w:rPr>
                  <w:color w:val="#410a8c"/>
                  <w:u w:val="single"/>
                </w:rPr>
                <w:t xml:space="preserve">Jacqueline Bourdeau</w:t>
              </w:r>
            </w:hyperlink>
            <w:r>
              <w:rPr/>
              <w:t xml:space="preserve">,</w:t>
            </w:r>
            <w:hyperlink r:id="rId22" w:history="1">
              <w:r>
                <w:rPr>
                  <w:color w:val="#410a8c"/>
                  <w:u w:val="single"/>
                </w:rPr>
                <w:t xml:space="preserve">Thomas Forissier</w:t>
              </w:r>
            </w:hyperlink>
            <w:r>
              <w:rPr/>
              <w:t xml:space="preserve">et al.</w:t>
            </w:r>
          </w:p>
          <w:p>
            <w:pPr/>
            <w:r>
              <w:rPr>
                <w:i w:val="1"/>
                <w:iCs w:val="1"/>
              </w:rPr>
              <w:t xml:space="preserve">Modélisation et utilisation du contexte (Modeling and Using Context)</w:t>
            </w:r>
            <w:r>
              <w:rPr/>
              <w:t xml:space="preserve">, 2021, 4 (Special Issue), </w:t>
            </w:r>
            <w:hyperlink r:id="rId23" w:history="1">
              <w:r>
                <w:rPr>
                  <w:color w:val="#410a8c"/>
                  <w:u w:val="single"/>
                </w:rPr>
                <w:t xml:space="preserve">⟨10.21494/ISTE.OP.2021.0688⟩</w:t>
              </w:r>
            </w:hyperlink>
          </w:p>
          <w:p>
            <w:pPr/>
            <w:r>
              <w:rPr/>
              <w:t xml:space="preserve">Article dans une revue</w:t>
            </w:r>
          </w:p>
          <w:p>
            <w:pPr/>
            <w:hyperlink r:id="rId17" w:history="1">
              <w:r>
                <w:rPr>
                  <w:color w:val="#410a8c"/>
                  <w:u w:val="single"/>
                </w:rPr>
                <w:t xml:space="preserve">hal-03292804v1</w:t>
              </w:r>
            </w:hyperlink>
          </w:p>
        </w:tc>
      </w:tr>
      <w:tr>
        <w:trPr/>
        <w:tc>
          <w:tcPr>
            <w:noWrap/>
          </w:tcPr>
          <w:p>
            <w:pPr>
              <w:spacing w:after="200"/>
            </w:pPr>
            <w:hyperlink r:id="rId24" w:history="1">
              <w:r>
                <w:rPr>
                  <w:color w:val="1e198e"/>
                  <w:b w:val="1"/>
                  <w:bCs w:val="1"/>
                  <w:u w:val="single"/>
                </w:rPr>
                <w:t xml:space="preserve">Progress in context effect-based education: the TEEC project</w:t>
              </w:r>
            </w:hyperlink>
          </w:p>
          <w:p>
            <w:pPr/>
            <w:hyperlink r:id="rId18" w:history="1">
              <w:r>
                <w:rPr>
                  <w:color w:val="#410a8c"/>
                  <w:u w:val="single"/>
                </w:rPr>
                <w:t xml:space="preserve">Claire Anjou</w:t>
              </w:r>
            </w:hyperlink>
            <w:r>
              <w:rPr/>
              <w:t xml:space="preserve">,</w:t>
            </w:r>
            <w:hyperlink r:id="rId25" w:history="1">
              <w:r>
                <w:rPr>
                  <w:color w:val="#410a8c"/>
                  <w:u w:val="single"/>
                </w:rPr>
                <w:t xml:space="preserve">Bourdeau Jacqueline</w:t>
              </w:r>
            </w:hyperlink>
            <w:r>
              <w:rPr/>
              <w:t xml:space="preserve">,</w:t>
            </w:r>
            <w:hyperlink r:id="rId22" w:history="1">
              <w:r>
                <w:rPr>
                  <w:color w:val="#410a8c"/>
                  <w:u w:val="single"/>
                </w:rPr>
                <w:t xml:space="preserve">Thomas Forissier</w:t>
              </w:r>
            </w:hyperlink>
            <w:r>
              <w:rPr/>
              <w:t xml:space="preserve">,</w:t>
            </w:r>
            <w:hyperlink r:id="rId20"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Modélisation et utilisation du contexte (Modeling and Using Context)</w:t>
            </w:r>
            <w:r>
              <w:rPr/>
              <w:t xml:space="preserve">, 2021, 4 (CONTEXT-21 Special Issue), </w:t>
            </w:r>
            <w:hyperlink r:id="rId26" w:history="1">
              <w:r>
                <w:rPr>
                  <w:color w:val="#410a8c"/>
                  <w:u w:val="single"/>
                </w:rPr>
                <w:t xml:space="preserve">⟨10.21494/ISTE.OP.2021.0687⟩</w:t>
              </w:r>
            </w:hyperlink>
          </w:p>
          <w:p>
            <w:pPr/>
            <w:r>
              <w:rPr/>
              <w:t xml:space="preserve">Article dans une revue</w:t>
            </w:r>
          </w:p>
          <w:p>
            <w:pPr/>
            <w:hyperlink r:id="rId24" w:history="1">
              <w:r>
                <w:rPr>
                  <w:color w:val="#410a8c"/>
                  <w:u w:val="single"/>
                </w:rPr>
                <w:t xml:space="preserve">hal-03292795v1</w:t>
              </w:r>
            </w:hyperlink>
          </w:p>
        </w:tc>
      </w:tr>
      <w:tr>
        <w:trPr/>
        <w:tc>
          <w:tcPr>
            <w:noWrap/>
          </w:tcPr>
          <w:p>
            <w:pPr>
              <w:spacing w:after="200"/>
            </w:pPr>
            <w:hyperlink r:id="rId27" w:history="1">
              <w:r>
                <w:rPr>
                  <w:color w:val="1e198e"/>
                  <w:b w:val="1"/>
                  <w:bCs w:val="1"/>
                  <w:u w:val="single"/>
                </w:rPr>
                <w:t xml:space="preserve">Sharing contextual knowledge information via asynchronous distance learning: Insights from a context-based research project in primary schools</w:t>
              </w:r>
            </w:hyperlink>
          </w:p>
          <w:p>
            <w:pPr/>
            <w:hyperlink r:id="rId15" w:history="1">
              <w:r>
                <w:rPr>
                  <w:color w:val="#410a8c"/>
                  <w:u w:val="single"/>
                </w:rPr>
                <w:t xml:space="preserve">Lamprini Chartofylaka</w:t>
              </w:r>
            </w:hyperlink>
            <w:r>
              <w:rPr/>
              <w:t xml:space="preserve">,</w:t>
            </w:r>
            <w:hyperlink r:id="rId28" w:history="1">
              <w:r>
                <w:rPr>
                  <w:color w:val="#410a8c"/>
                  <w:u w:val="single"/>
                </w:rPr>
                <w:t xml:space="preserve">Alain Stockless</w:t>
              </w:r>
            </w:hyperlink>
            <w:r>
              <w:rPr/>
              <w:t xml:space="preserve">,</w:t>
            </w:r>
            <w:hyperlink r:id="rId29" w:history="1">
              <w:r>
                <w:rPr>
                  <w:color w:val="#410a8c"/>
                  <w:u w:val="single"/>
                </w:rPr>
                <w:t xml:space="preserve">Marc Fraser</w:t>
              </w:r>
            </w:hyperlink>
            <w:r>
              <w:rPr/>
              <w:t xml:space="preserve">,</w:t>
            </w:r>
            <w:hyperlink r:id="rId20" w:history="1">
              <w:r>
                <w:rPr>
                  <w:color w:val="#410a8c"/>
                  <w:u w:val="single"/>
                </w:rPr>
                <w:t xml:space="preserve">Valéry Psyché</w:t>
              </w:r>
            </w:hyperlink>
            <w:r>
              <w:rPr/>
              <w:t xml:space="preserve">,</w:t>
            </w:r>
            <w:hyperlink r:id="rId22" w:history="1">
              <w:r>
                <w:rPr>
                  <w:color w:val="#410a8c"/>
                  <w:u w:val="single"/>
                </w:rPr>
                <w:t xml:space="preserve">Thomas Forissier</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27" w:history="1">
              <w:r>
                <w:rPr>
                  <w:color w:val="#410a8c"/>
                  <w:u w:val="single"/>
                </w:rPr>
                <w:t xml:space="preserve">hal-02390201v1</w:t>
              </w:r>
            </w:hyperlink>
          </w:p>
        </w:tc>
      </w:tr>
      <w:tr>
        <w:trPr/>
        <w:tc>
          <w:tcPr>
            <w:noWrap/>
          </w:tcPr>
          <w:p>
            <w:pPr>
              <w:spacing w:after="200"/>
            </w:pPr>
            <w:hyperlink r:id="rId30" w:history="1">
              <w:r>
                <w:rPr>
                  <w:color w:val="1e198e"/>
                  <w:b w:val="1"/>
                  <w:bCs w:val="1"/>
                  <w:u w:val="single"/>
                </w:rPr>
                <w:t xml:space="preserve">Éditorial</w:t>
              </w:r>
            </w:hyperlink>
          </w:p>
          <w:p>
            <w:pPr/>
            <w:hyperlink r:id="rId22" w:history="1">
              <w:r>
                <w:rPr>
                  <w:color w:val="#410a8c"/>
                  <w:u w:val="single"/>
                </w:rPr>
                <w:t xml:space="preserve">Thomas Forissier</w:t>
              </w:r>
            </w:hyperlink>
            <w:r>
              <w:rPr/>
              <w:t xml:space="preserve">,</w:t>
            </w:r>
            <w:hyperlink r:id="rId31" w:history="1">
              <w:r>
                <w:rPr>
                  <w:color w:val="#410a8c"/>
                  <w:u w:val="single"/>
                </w:rPr>
                <w:t xml:space="preserve">Christian Silvy</w:t>
              </w:r>
            </w:hyperlink>
          </w:p>
          <w:p>
            <w:pPr/>
            <w:r>
              <w:rPr>
                <w:i w:val="1"/>
                <w:iCs w:val="1"/>
              </w:rPr>
              <w:t xml:space="preserve">Contextes et Didactiques</w:t>
            </w:r>
            <w:r>
              <w:rPr/>
              <w:t xml:space="preserve">, 2015, Didactiques des sciences en contexte, 6</w:t>
            </w:r>
          </w:p>
          <w:p>
            <w:pPr/>
            <w:r>
              <w:rPr/>
              <w:t xml:space="preserve">Article dans une revue</w:t>
            </w:r>
          </w:p>
          <w:p>
            <w:pPr/>
            <w:hyperlink r:id="rId30" w:history="1">
              <w:r>
                <w:rPr>
                  <w:color w:val="#410a8c"/>
                  <w:u w:val="single"/>
                </w:rPr>
                <w:t xml:space="preserve">hal-02050146v1</w:t>
              </w:r>
            </w:hyperlink>
          </w:p>
        </w:tc>
      </w:tr>
      <w:tr>
        <w:trPr/>
        <w:tc>
          <w:tcPr>
            <w:noWrap/>
          </w:tcPr>
          <w:p>
            <w:pPr>
              <w:spacing w:after="200"/>
            </w:pPr>
            <w:hyperlink r:id="rId32" w:history="1">
              <w:r>
                <w:rPr>
                  <w:color w:val="1e198e"/>
                  <w:b w:val="1"/>
                  <w:bCs w:val="1"/>
                  <w:u w:val="single"/>
                </w:rPr>
                <w:t xml:space="preserve">Modeling Context Effects in Science Learning: The CLASH Model</w:t>
              </w:r>
            </w:hyperlink>
          </w:p>
          <w:p>
            <w:pP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Lecture Notes in Computer Science</w:t>
            </w:r>
            <w:r>
              <w:rPr/>
              <w:t xml:space="preserve">, 2013, CONTEXT 2013: Modeling and Using Context, 8175, pp.330 - 335. </w:t>
            </w:r>
            <w:hyperlink r:id="rId35" w:history="1">
              <w:r>
                <w:rPr>
                  <w:color w:val="#410a8c"/>
                  <w:u w:val="single"/>
                </w:rPr>
                <w:t xml:space="preserve">⟨10.1007/978-3-642-40972-1_25⟩</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hal-01536068v1</w:t>
              </w:r>
            </w:hyperlink>
          </w:p>
        </w:tc>
      </w:tr>
      <w:tr>
        <w:trPr/>
        <w:tc>
          <w:tcPr>
            <w:noWrap/>
          </w:tcPr>
          <w:p>
            <w:pPr>
              <w:spacing w:after="200"/>
            </w:pPr>
            <w:hyperlink r:id="rId37" w:history="1">
              <w:r>
                <w:rPr>
                  <w:color w:val="1e198e"/>
                  <w:b w:val="1"/>
                  <w:bCs w:val="1"/>
                  <w:u w:val="single"/>
                </w:rPr>
                <w:t xml:space="preserve">Approche comparée de l’alternance français-créole dans l’enseignement de disciplines linguistiques et non linguistiques aux Antilles françaises</w:t>
              </w:r>
            </w:hyperlink>
          </w:p>
          <w:p>
            <w:pPr/>
            <w:hyperlink r:id="rId38" w:history="1">
              <w:r>
                <w:rPr>
                  <w:color w:val="#410a8c"/>
                  <w:u w:val="single"/>
                </w:rPr>
                <w:t xml:space="preserve">Frédéric Anciaux</w:t>
              </w:r>
            </w:hyperlink>
            <w:r>
              <w:rPr/>
              <w:t xml:space="preserve">,</w:t>
            </w:r>
            <w:hyperlink r:id="rId22"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w:t>
            </w:r>
            <w:hyperlink r:id="rId40" w:history="1">
              <w:r>
                <w:rPr>
                  <w:color w:val="#410a8c"/>
                  <w:u w:val="single"/>
                </w:rPr>
                <w:t xml:space="preserve">Patrick Picot</w:t>
              </w:r>
            </w:hyperlink>
            <w:r>
              <w:rPr/>
              <w:t xml:space="preserve">,</w:t>
            </w:r>
            <w:hyperlink r:id="rId41" w:history="1">
              <w:r>
                <w:rPr>
                  <w:color w:val="#410a8c"/>
                  <w:u w:val="single"/>
                </w:rPr>
                <w:t xml:space="preserve">Antoine Delcroix</w:t>
              </w:r>
            </w:hyperlink>
          </w:p>
          <w:p>
            <w:pPr/>
            <w:r>
              <w:rPr>
                <w:i w:val="1"/>
                <w:iCs w:val="1"/>
              </w:rPr>
              <w:t xml:space="preserve">Ejournal de la recherche sur l’intervention en éducation physique et sport</w:t>
            </w:r>
            <w:r>
              <w:rPr/>
              <w:t xml:space="preserve">, 2013, 29 (94-126)</w:t>
            </w:r>
          </w:p>
          <w:p>
            <w:pPr/>
            <w:r>
              <w:rPr/>
              <w:t xml:space="preserve">Article dans une revue</w:t>
            </w:r>
          </w:p>
          <w:p>
            <w:pPr/>
            <w:hyperlink r:id="rId37" w:history="1">
              <w:r>
                <w:rPr>
                  <w:color w:val="#410a8c"/>
                  <w:u w:val="single"/>
                </w:rPr>
                <w:t xml:space="preserve">hal-01530865v1</w:t>
              </w:r>
            </w:hyperlink>
          </w:p>
        </w:tc>
      </w:tr>
      <w:tr>
        <w:trPr/>
        <w:tc>
          <w:tcPr>
            <w:noWrap/>
          </w:tcPr>
          <w:p>
            <w:pPr>
              <w:spacing w:after="200"/>
            </w:pPr>
            <w:hyperlink r:id="rId42"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2" w:history="1">
              <w:r>
                <w:rPr>
                  <w:color w:val="#410a8c"/>
                  <w:u w:val="single"/>
                </w:rPr>
                <w:t xml:space="preserve">Thomas Forissier</w:t>
              </w:r>
            </w:hyperlink>
          </w:p>
          <w:p>
            <w:pPr/>
            <w:r>
              <w:rPr>
                <w:i w:val="1"/>
                <w:iCs w:val="1"/>
              </w:rPr>
              <w:t xml:space="preserve">Grand N, Revue de mathématiques, de sciences et technologie pour les maîtres de l’enseignement primaire</w:t>
            </w:r>
            <w:r>
              <w:rPr/>
              <w:t xml:space="preserve">, 2009, 83</w:t>
            </w:r>
          </w:p>
          <w:p>
            <w:pPr/>
            <w:r>
              <w:rPr/>
              <w:t xml:space="preserve">Article dans une revue</w:t>
            </w:r>
          </w:p>
          <w:p>
            <w:pPr/>
            <w:hyperlink r:id="rId42" w:history="1">
              <w:r>
                <w:rPr>
                  <w:color w:val="#410a8c"/>
                  <w:u w:val="single"/>
                </w:rPr>
                <w:t xml:space="preserve">hal-01537716v1</w:t>
              </w:r>
            </w:hyperlink>
          </w:p>
        </w:tc>
      </w:tr>
      <w:tr>
        <w:trPr/>
        <w:tc>
          <w:tcPr>
            <w:noWrap/>
          </w:tcPr>
          <w:p>
            <w:pPr>
              <w:spacing w:after="200"/>
            </w:pPr>
            <w:hyperlink r:id="rId44" w:history="1">
              <w:r>
                <w:rPr>
                  <w:color w:val="1e198e"/>
                  <w:b w:val="1"/>
                  <w:bCs w:val="1"/>
                  <w:u w:val="single"/>
                </w:rPr>
                <w:t xml:space="preserve">DE L'UNICITÉ DES RELATIONS ENTRE REPRÉSENTATION ET SYSTÈME DE VALEUR DANS L'ENSEIGNEMENT DES SVT</w:t>
              </w:r>
            </w:hyperlink>
          </w:p>
          <w:p>
            <w:pP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Contextes et Didactiques</w:t>
            </w:r>
            <w:r>
              <w:rPr/>
              <w:t xml:space="preserve">, 2007, Recherches et Ressources en éducation et formation, 1, pp.42-47. </w:t>
            </w:r>
            <w:hyperlink r:id="rId45" w:history="1">
              <w:r>
                <w:rPr>
                  <w:color w:val="#410a8c"/>
                  <w:u w:val="single"/>
                </w:rPr>
                <w:t xml:space="preserve">⟨10.4000/rref.130⟩</w:t>
              </w:r>
            </w:hyperlink>
          </w:p>
          <w:p>
            <w:pPr/>
            <w:r>
              <w:rPr/>
              <w:t xml:space="preserve">Article dans une revue</w:t>
            </w:r>
          </w:p>
          <w:p>
            <w:pPr/>
            <w:hyperlink r:id="rId44" w:history="1">
              <w:r>
                <w:rPr>
                  <w:color w:val="#410a8c"/>
                  <w:u w:val="single"/>
                </w:rPr>
                <w:t xml:space="preserve">hal-01537722v1</w:t>
              </w:r>
            </w:hyperlink>
          </w:p>
        </w:tc>
      </w:tr>
      <w:tr>
        <w:trPr/>
        <w:tc>
          <w:tcPr>
            <w:noWrap/>
          </w:tcPr>
          <w:p>
            <w:pPr>
              <w:spacing w:after="200"/>
            </w:pPr>
            <w:hyperlink r:id="rId46" w:history="1">
              <w:r>
                <w:rPr>
                  <w:color w:val="1e198e"/>
                  <w:b w:val="1"/>
                  <w:bCs w:val="1"/>
                  <w:u w:val="single"/>
                </w:rPr>
                <w:t xml:space="preserve">RESSOURCES EN GÉOLOGIE CARIBÉENNE : LES APPORTS DE L'OUTIL GPS POUR L’ÉTUDE DES SÉISMES ET FAILLES MAJEURES DE RÉPUBLIQUE DOMINICAINE</w:t>
              </w:r>
            </w:hyperlink>
          </w:p>
          <w:p>
            <w:pPr/>
            <w:hyperlink r:id="rId33" w:history="1">
              <w:r>
                <w:rPr>
                  <w:color w:val="#410a8c"/>
                  <w:u w:val="single"/>
                </w:rPr>
                <w:t xml:space="preserve">Yves Mazabraud</w:t>
              </w:r>
            </w:hyperlink>
            <w:r>
              <w:rPr/>
              <w:t xml:space="preserve">,</w:t>
            </w:r>
            <w:hyperlink r:id="rId22" w:history="1">
              <w:r>
                <w:rPr>
                  <w:color w:val="#410a8c"/>
                  <w:u w:val="single"/>
                </w:rPr>
                <w:t xml:space="preserve">Thomas Forissier</w:t>
              </w:r>
            </w:hyperlink>
          </w:p>
          <w:p>
            <w:pPr/>
            <w:r>
              <w:rPr>
                <w:i w:val="1"/>
                <w:iCs w:val="1"/>
              </w:rPr>
              <w:t xml:space="preserve">Contextes et Didactiques</w:t>
            </w:r>
            <w:r>
              <w:rPr/>
              <w:t xml:space="preserve">, 2007, Recherches et ressources en éducation et formation, 1, </w:t>
            </w:r>
            <w:hyperlink r:id="rId47" w:history="1">
              <w:r>
                <w:rPr>
                  <w:color w:val="#410a8c"/>
                  <w:u w:val="single"/>
                </w:rPr>
                <w:t xml:space="preserve">⟨10.4000/rref.164⟩</w:t>
              </w:r>
            </w:hyperlink>
          </w:p>
          <w:p>
            <w:pPr/>
            <w:r>
              <w:rPr/>
              <w:t xml:space="preserve">Article dans une revue</w:t>
            </w:r>
          </w:p>
          <w:p>
            <w:pPr/>
            <w:hyperlink r:id="rId46" w:history="1">
              <w:r>
                <w:rPr>
                  <w:color w:val="#410a8c"/>
                  <w:u w:val="single"/>
                </w:rPr>
                <w:t xml:space="preserve">hal-01537725v1</w:t>
              </w:r>
            </w:hyperlink>
          </w:p>
        </w:tc>
      </w:tr>
      <w:tr>
        <w:trPr/>
        <w:tc>
          <w:tcPr>
            <w:noWrap/>
          </w:tcPr>
          <w:p>
            <w:pPr>
              <w:spacing w:after="200"/>
            </w:pPr>
            <w:hyperlink r:id="rId48" w:history="1">
              <w:r>
                <w:rPr>
                  <w:color w:val="1e198e"/>
                  <w:b w:val="1"/>
                  <w:bCs w:val="1"/>
                  <w:u w:val="single"/>
                </w:rPr>
                <w:t xml:space="preserve">Teaching ‘biological identity’ as genome/environment interactions</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Journal of Biological Education</w:t>
            </w:r>
            <w:r>
              <w:rPr/>
              <w:t xml:space="preserve">, 2003, 37 (2), </w:t>
            </w:r>
            <w:hyperlink r:id="rId50" w:history="1">
              <w:r>
                <w:rPr>
                  <w:color w:val="#410a8c"/>
                  <w:u w:val="single"/>
                </w:rPr>
                <w:t xml:space="preserve">⟨10.1080/00219266.2003.9655857⟩</w:t>
              </w:r>
            </w:hyperlink>
          </w:p>
          <w:p>
            <w:pPr/>
            <w:r>
              <w:rPr/>
              <w:t xml:space="preserve">Article dans une revue</w:t>
            </w:r>
          </w:p>
          <w:p>
            <w:pPr/>
            <w:hyperlink r:id="rId48" w:history="1">
              <w:r>
                <w:rPr>
                  <w:color w:val="#410a8c"/>
                  <w:u w:val="single"/>
                </w:rPr>
                <w:t xml:space="preserve">hal-01537729v1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Design d’un outil de conception pédagogique, collaborative et contextualisé, fondé sur l’Intelligence artificielle. Une étroite collaboration entre l’équipe de recherche et les usagers des Antilles françaises (Martinique et Guadeloupe) et du Québec (Canada).</w:t>
              </w:r>
            </w:hyperlink>
          </w:p>
          <w:p>
            <w:pPr/>
            <w:hyperlink r:id="rId52" w:history="1">
              <w:r>
                <w:rPr>
                  <w:color w:val="#410a8c"/>
                  <w:u w:val="single"/>
                </w:rPr>
                <w:t xml:space="preserve">Josiane Koumenda</w:t>
              </w:r>
            </w:hyperlink>
            <w:r>
              <w:rPr/>
              <w:t xml:space="preserve">,</w:t>
            </w:r>
            <w:hyperlink r:id="rId53" w:history="1">
              <w:r>
                <w:rPr>
                  <w:color w:val="#410a8c"/>
                  <w:u w:val="single"/>
                </w:rPr>
                <w:t xml:space="preserve">Alejandro Miguel Reyes-Consuelo</w:t>
              </w:r>
            </w:hyperlink>
            <w:r>
              <w:rPr/>
              <w:t xml:space="preserve">,</w:t>
            </w:r>
            <w:hyperlink r:id="rId54" w:history="1">
              <w:r>
                <w:rPr>
                  <w:color w:val="#410a8c"/>
                  <w:u w:val="single"/>
                </w:rPr>
                <w:t xml:space="preserve">Bastien Dupont-Raymon</w:t>
              </w:r>
            </w:hyperlink>
            <w:r>
              <w:rPr/>
              <w:t xml:space="preserve">,</w:t>
            </w:r>
            <w:hyperlink r:id="rId55" w:history="1">
              <w:r>
                <w:rPr>
                  <w:color w:val="#410a8c"/>
                  <w:u w:val="single"/>
                </w:rPr>
                <w:t xml:space="preserve">Valérie Jean Baptiste Payen</w:t>
              </w:r>
            </w:hyperlink>
            <w:r>
              <w:rPr/>
              <w:t xml:space="preserve">,</w:t>
            </w:r>
            <w:hyperlink r:id="rId56" w:history="1">
              <w:r>
                <w:rPr>
                  <w:color w:val="#410a8c"/>
                  <w:u w:val="single"/>
                </w:rPr>
                <w:t xml:space="preserve">Jocelyne Kiss</w:t>
              </w:r>
            </w:hyperlink>
            <w:r>
              <w:rPr/>
              <w:t xml:space="preserve">et al.</w:t>
            </w:r>
          </w:p>
          <w:p>
            <w:pPr/>
            <w:r>
              <w:rPr>
                <w:i w:val="1"/>
                <w:iCs w:val="1"/>
              </w:rPr>
              <w:t xml:space="preserve">ROC 2025 - Technologies éducatives pour l'enseignement et l'apprentissage</w:t>
            </w:r>
            <w:r>
              <w:rPr/>
              <w:t xml:space="preserve">, ROC, Oct 2025, Montreal Virtual, ON LINE, Canada</w:t>
            </w:r>
          </w:p>
          <w:p>
            <w:pPr/>
            <w:r>
              <w:rPr/>
              <w:t xml:space="preserve">Communication dans un congrès</w:t>
            </w:r>
          </w:p>
          <w:p>
            <w:pPr/>
            <w:hyperlink r:id="rId51" w:history="1">
              <w:r>
                <w:rPr>
                  <w:color w:val="#410a8c"/>
                  <w:u w:val="single"/>
                </w:rPr>
                <w:t xml:space="preserve">hal-05470645v1</w:t>
              </w:r>
            </w:hyperlink>
          </w:p>
        </w:tc>
      </w:tr>
      <w:tr>
        <w:trPr/>
        <w:tc>
          <w:tcPr>
            <w:noWrap/>
          </w:tcPr>
          <w:p>
            <w:pPr>
              <w:spacing w:after="200"/>
            </w:pPr>
            <w:hyperlink r:id="rId57" w:history="1">
              <w:r>
                <w:rPr>
                  <w:color w:val="1e198e"/>
                  <w:b w:val="1"/>
                  <w:bCs w:val="1"/>
                  <w:u w:val="single"/>
                </w:rPr>
                <w:t xml:space="preserve">CO3PEDIA : Intelligence artificielle et conception pédagogique contextualisée pour l’ingénierie des apprentissages collaboratifs</w:t>
              </w:r>
            </w:hyperlink>
          </w:p>
          <w:p>
            <w:pPr/>
            <w:hyperlink r:id="rId53" w:history="1">
              <w:r>
                <w:rPr>
                  <w:color w:val="#410a8c"/>
                  <w:u w:val="single"/>
                </w:rPr>
                <w:t xml:space="preserve">Alejandro Miguel Reyes-Consuelo</w:t>
              </w:r>
            </w:hyperlink>
            <w:r>
              <w:rPr/>
              <w:t xml:space="preserve">,</w:t>
            </w:r>
            <w:hyperlink r:id="rId52" w:history="1">
              <w:r>
                <w:rPr>
                  <w:color w:val="#410a8c"/>
                  <w:u w:val="single"/>
                </w:rPr>
                <w:t xml:space="preserve">Josiane Koumenda</w:t>
              </w:r>
            </w:hyperlink>
            <w:r>
              <w:rPr/>
              <w:t xml:space="preserve">,</w:t>
            </w:r>
            <w:hyperlink r:id="rId58" w:history="1">
              <w:r>
                <w:rPr>
                  <w:color w:val="#410a8c"/>
                  <w:u w:val="single"/>
                </w:rPr>
                <w:t xml:space="preserve">Jonathan Proulx-Guimond</w:t>
              </w:r>
            </w:hyperlink>
            <w:r>
              <w:rPr/>
              <w:t xml:space="preserve">,</w:t>
            </w:r>
            <w:hyperlink r:id="rId54" w:history="1">
              <w:r>
                <w:rPr>
                  <w:color w:val="#410a8c"/>
                  <w:u w:val="single"/>
                </w:rPr>
                <w:t xml:space="preserve">Bastien Dupont-Raymon</w:t>
              </w:r>
            </w:hyperlink>
            <w:r>
              <w:rPr/>
              <w:t xml:space="preserve">,</w:t>
            </w:r>
            <w:hyperlink r:id="rId22" w:history="1">
              <w:r>
                <w:rPr>
                  <w:color w:val="#410a8c"/>
                  <w:u w:val="single"/>
                </w:rPr>
                <w:t xml:space="preserve">Thomas Forissier</w:t>
              </w:r>
            </w:hyperlink>
            <w:r>
              <w:rPr/>
              <w:t xml:space="preserve">et al.</w:t>
            </w:r>
          </w:p>
          <w:p>
            <w:pPr/>
            <w:r>
              <w:rPr>
                <w:i w:val="1"/>
                <w:iCs w:val="1"/>
              </w:rPr>
              <w:t xml:space="preserve">92e Congrès de l'Acfas</w:t>
            </w:r>
            <w:r>
              <w:rPr/>
              <w:t xml:space="preserve">, ACFAS, May 2025, Montréal (Québec), Canada</w:t>
            </w:r>
          </w:p>
          <w:p>
            <w:pPr/>
            <w:r>
              <w:rPr/>
              <w:t xml:space="preserve">Communication dans un congrès</w:t>
            </w:r>
          </w:p>
          <w:p>
            <w:pPr/>
            <w:hyperlink r:id="rId57" w:history="1">
              <w:r>
                <w:rPr>
                  <w:color w:val="#410a8c"/>
                  <w:u w:val="single"/>
                </w:rPr>
                <w:t xml:space="preserve">hal-05470643v1</w:t>
              </w:r>
            </w:hyperlink>
          </w:p>
        </w:tc>
      </w:tr>
      <w:tr>
        <w:trPr/>
        <w:tc>
          <w:tcPr>
            <w:noWrap/>
          </w:tcPr>
          <w:p>
            <w:pPr>
              <w:spacing w:after="200"/>
            </w:pPr>
            <w:hyperlink r:id="rId59" w:history="1">
              <w:r>
                <w:rPr>
                  <w:color w:val="1e198e"/>
                  <w:b w:val="1"/>
                  <w:bCs w:val="1"/>
                  <w:u w:val="single"/>
                </w:rPr>
                <w:t xml:space="preserve">CO3PEDIA ou la planification pédagogique collaborative assistée par l’IA pour une éducation capacitante tenant compte du contexte</w:t>
              </w:r>
            </w:hyperlink>
          </w:p>
          <w:p>
            <w:pPr/>
            <w:hyperlink r:id="rId52" w:history="1">
              <w:r>
                <w:rPr>
                  <w:color w:val="#410a8c"/>
                  <w:u w:val="single"/>
                </w:rPr>
                <w:t xml:space="preserve">Josiane Koumenda</w:t>
              </w:r>
            </w:hyperlink>
            <w:r>
              <w:rPr/>
              <w:t xml:space="preserve">,</w:t>
            </w:r>
            <w:hyperlink r:id="rId60" w:history="1">
              <w:r>
                <w:rPr>
                  <w:color w:val="#410a8c"/>
                  <w:u w:val="single"/>
                </w:rPr>
                <w:t xml:space="preserve">Miguel- Alejendro Reyes-Consuelo</w:t>
              </w:r>
            </w:hyperlink>
            <w:r>
              <w:rPr/>
              <w:t xml:space="preserve">,</w:t>
            </w:r>
            <w:hyperlink r:id="rId54" w:history="1">
              <w:r>
                <w:rPr>
                  <w:color w:val="#410a8c"/>
                  <w:u w:val="single"/>
                </w:rPr>
                <w:t xml:space="preserve">Bastien Dupont-Raymon</w:t>
              </w:r>
            </w:hyperlink>
            <w:r>
              <w:rPr/>
              <w:t xml:space="preserve">,</w:t>
            </w:r>
            <w:hyperlink r:id="rId20" w:history="1">
              <w:r>
                <w:rPr>
                  <w:color w:val="#410a8c"/>
                  <w:u w:val="single"/>
                </w:rPr>
                <w:t xml:space="preserve">Valéry Psyché</w:t>
              </w:r>
            </w:hyperlink>
            <w:r>
              <w:rPr/>
              <w:t xml:space="preserve">,</w:t>
            </w:r>
            <w:hyperlink r:id="rId56" w:history="1">
              <w:r>
                <w:rPr>
                  <w:color w:val="#410a8c"/>
                  <w:u w:val="single"/>
                </w:rPr>
                <w:t xml:space="preserve">Jocelyne Kiss</w:t>
              </w:r>
            </w:hyperlink>
            <w:r>
              <w:rPr/>
              <w:t xml:space="preserve">et al.</w:t>
            </w:r>
          </w:p>
          <w:p>
            <w:pPr/>
            <w:r>
              <w:rPr>
                <w:i w:val="1"/>
                <w:iCs w:val="1"/>
              </w:rPr>
              <w:t xml:space="preserve">12e colloque International en éducation</w:t>
            </w:r>
            <w:r>
              <w:rPr/>
              <w:t xml:space="preserve">, CRIFPE, May 2025, Montréal (Québec), Canada</w:t>
            </w:r>
          </w:p>
          <w:p>
            <w:pPr/>
            <w:r>
              <w:rPr/>
              <w:t xml:space="preserve">Communication dans un congrès</w:t>
            </w:r>
          </w:p>
          <w:p>
            <w:pPr/>
            <w:hyperlink r:id="rId59" w:history="1">
              <w:r>
                <w:rPr>
                  <w:color w:val="#410a8c"/>
                  <w:u w:val="single"/>
                </w:rPr>
                <w:t xml:space="preserve">hal-05470642v1</w:t>
              </w:r>
            </w:hyperlink>
          </w:p>
        </w:tc>
      </w:tr>
      <w:tr>
        <w:trPr/>
        <w:tc>
          <w:tcPr>
            <w:noWrap/>
          </w:tcPr>
          <w:p>
            <w:pPr>
              <w:spacing w:after="200"/>
            </w:pPr>
            <w:hyperlink r:id="rId61" w:history="1">
              <w:r>
                <w:rPr>
                  <w:color w:val="1e198e"/>
                  <w:b w:val="1"/>
                  <w:bCs w:val="1"/>
                  <w:u w:val="single"/>
                </w:rPr>
                <w:t xml:space="preserve">Students' conceptions on sugar production : a comparative and collaborative study between French West Indies and Canada</w:t>
              </w:r>
            </w:hyperlink>
          </w:p>
          <w:p>
            <w:pP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Proceedings of 14th Conference of European Researchers in Didactics of Biology (ERIDOB 2024)</w:t>
            </w:r>
            <w:r>
              <w:rPr/>
              <w:t xml:space="preserve">, European Researchers in Didactics of Biology (ERIDOB), Jul 2024, Lyon, France</w:t>
            </w:r>
          </w:p>
          <w:p>
            <w:pPr/>
            <w:r>
              <w:rPr/>
              <w:t xml:space="preserve">Communication dans un congrès</w:t>
            </w:r>
          </w:p>
          <w:p>
            <w:pPr/>
            <w:hyperlink r:id="rId61" w:history="1">
              <w:r>
                <w:rPr>
                  <w:color w:val="#410a8c"/>
                  <w:u w:val="single"/>
                </w:rPr>
                <w:t xml:space="preserve">hal-04678670v1</w:t>
              </w:r>
            </w:hyperlink>
          </w:p>
        </w:tc>
      </w:tr>
      <w:tr>
        <w:trPr/>
        <w:tc>
          <w:tcPr>
            <w:noWrap/>
          </w:tcPr>
          <w:p>
            <w:pPr>
              <w:spacing w:after="200"/>
            </w:pPr>
            <w:hyperlink r:id="rId62" w:history="1">
              <w:r>
                <w:rPr>
                  <w:color w:val="1e198e"/>
                  <w:b w:val="1"/>
                  <w:bCs w:val="1"/>
                  <w:u w:val="single"/>
                </w:rPr>
                <w:t xml:space="preserve">Conceptions of risk in the face of crises and the memory of events in tropical island territories. Ways of establishing a risk culture in the French West Indies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64" w:history="1">
              <w:r>
                <w:rPr>
                  <w:color w:val="#410a8c"/>
                  <w:u w:val="single"/>
                </w:rPr>
                <w:t xml:space="preserve">Alexandra Renouard</w:t>
              </w:r>
            </w:hyperlink>
            <w:r>
              <w:rPr/>
              <w:t xml:space="preserve">,</w:t>
            </w:r>
            <w:hyperlink r:id="rId39" w:history="1">
              <w:r>
                <w:rPr>
                  <w:color w:val="#410a8c"/>
                  <w:u w:val="single"/>
                </w:rPr>
                <w:t xml:space="preserve">Béatrice Jeannot-Fourcaud</w:t>
              </w:r>
            </w:hyperlink>
            <w:r>
              <w:rPr/>
              <w:t xml:space="preserve">,</w:t>
            </w:r>
            <w:hyperlink r:id="rId22" w:history="1">
              <w:r>
                <w:rPr>
                  <w:color w:val="#410a8c"/>
                  <w:u w:val="single"/>
                </w:rPr>
                <w:t xml:space="preserve">Thomas Forissier</w:t>
              </w:r>
            </w:hyperlink>
          </w:p>
          <w:p>
            <w:pPr/>
            <w:r>
              <w:rPr>
                <w:i w:val="1"/>
                <w:iCs w:val="1"/>
              </w:rPr>
              <w:t xml:space="preserve">37e International Geological Congress 2024 (IGC 2024)</w:t>
            </w:r>
            <w:r>
              <w:rPr/>
              <w:t xml:space="preserve">, Korea Institute of Geoscience and Mineral, Aug 2024, Busan (South Korea), France</w:t>
            </w:r>
          </w:p>
          <w:p>
            <w:pPr/>
            <w:r>
              <w:rPr/>
              <w:t xml:space="preserve">Communication dans un congrès</w:t>
            </w:r>
          </w:p>
          <w:p>
            <w:pPr/>
            <w:hyperlink r:id="rId62" w:history="1">
              <w:r>
                <w:rPr>
                  <w:color w:val="#410a8c"/>
                  <w:u w:val="single"/>
                </w:rPr>
                <w:t xml:space="preserve">halshs-04736364v1</w:t>
              </w:r>
            </w:hyperlink>
          </w:p>
        </w:tc>
      </w:tr>
      <w:tr>
        <w:trPr/>
        <w:tc>
          <w:tcPr>
            <w:noWrap/>
          </w:tcPr>
          <w:p>
            <w:pPr>
              <w:spacing w:after="200"/>
            </w:pPr>
            <w:hyperlink r:id="rId65" w:history="1">
              <w:r>
                <w:rPr>
                  <w:color w:val="1e198e"/>
                  <w:b w:val="1"/>
                  <w:bCs w:val="1"/>
                  <w:u w:val="single"/>
                </w:rPr>
                <w:t xml:space="preserve">Leveraging digital tools for research purposes in remote educational settings</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7th International Conference on Education and Distance Learning (ICEDL 2023)</w:t>
            </w:r>
            <w:r>
              <w:rPr/>
              <w:t xml:space="preserve">, Jun 2023, Paris, France</w:t>
            </w:r>
          </w:p>
          <w:p>
            <w:pPr/>
            <w:r>
              <w:rPr/>
              <w:t xml:space="preserve">Communication dans un congrès</w:t>
            </w:r>
          </w:p>
          <w:p>
            <w:pPr/>
            <w:hyperlink r:id="rId65" w:history="1">
              <w:r>
                <w:rPr>
                  <w:color w:val="#410a8c"/>
                  <w:u w:val="single"/>
                </w:rPr>
                <w:t xml:space="preserve">hal-04176526v1</w:t>
              </w:r>
            </w:hyperlink>
          </w:p>
        </w:tc>
      </w:tr>
      <w:tr>
        <w:trPr/>
        <w:tc>
          <w:tcPr>
            <w:noWrap/>
          </w:tcPr>
          <w:p>
            <w:pPr>
              <w:spacing w:after="200"/>
            </w:pPr>
            <w:hyperlink r:id="rId66" w:history="1">
              <w:r>
                <w:rPr>
                  <w:color w:val="1e198e"/>
                  <w:b w:val="1"/>
                  <w:bCs w:val="1"/>
                  <w:u w:val="single"/>
                </w:rPr>
                <w:t xml:space="preserve">Collaboration for Sustainability Education in the Lesser Antilles: The Formalink Project</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67" w:history="1">
              <w:r>
                <w:rPr>
                  <w:color w:val="#410a8c"/>
                  <w:u w:val="single"/>
                </w:rPr>
                <w:t xml:space="preserve">Charline Lefort</w:t>
              </w:r>
            </w:hyperlink>
            <w:r>
              <w:rPr/>
              <w:t xml:space="preserve">,</w:t>
            </w:r>
            <w:hyperlink r:id="rId68" w:history="1">
              <w:r>
                <w:rPr>
                  <w:color w:val="#410a8c"/>
                  <w:u w:val="single"/>
                </w:rPr>
                <w:t xml:space="preserve">Célia Obertan</w:t>
              </w:r>
            </w:hyperlink>
            <w:r>
              <w:rPr/>
              <w:t xml:space="preserve">,</w:t>
            </w:r>
            <w:hyperlink r:id="rId41" w:history="1">
              <w:r>
                <w:rPr>
                  <w:color w:val="#410a8c"/>
                  <w:u w:val="single"/>
                </w:rPr>
                <w:t xml:space="preserve">Antoine Delcroix</w:t>
              </w:r>
            </w:hyperlink>
          </w:p>
          <w:p>
            <w:pPr/>
            <w:r>
              <w:rPr>
                <w:i w:val="1"/>
                <w:iCs w:val="1"/>
              </w:rPr>
              <w:t xml:space="preserve">CAS23-2023 Conference on The Sustainability and Development Initiatives of the Caribbean</w:t>
            </w:r>
            <w:r>
              <w:rPr/>
              <w:t xml:space="preserve">, Nov 2023, St Augustine, Trinidad and Tobago</w:t>
            </w:r>
          </w:p>
          <w:p>
            <w:pPr/>
            <w:r>
              <w:rPr/>
              <w:t xml:space="preserve">Communication dans un congrès</w:t>
            </w:r>
          </w:p>
          <w:p>
            <w:pPr/>
            <w:hyperlink r:id="rId66" w:history="1">
              <w:r>
                <w:rPr>
                  <w:color w:val="#410a8c"/>
                  <w:u w:val="single"/>
                </w:rPr>
                <w:t xml:space="preserve">hal-04326342v1</w:t>
              </w:r>
            </w:hyperlink>
          </w:p>
        </w:tc>
      </w:tr>
      <w:tr>
        <w:trPr/>
        <w:tc>
          <w:tcPr>
            <w:noWrap/>
          </w:tcPr>
          <w:p>
            <w:pPr>
              <w:spacing w:after="200"/>
            </w:pPr>
            <w:hyperlink r:id="rId69" w:history="1">
              <w:r>
                <w:rPr>
                  <w:color w:val="1e198e"/>
                  <w:b w:val="1"/>
                  <w:bCs w:val="1"/>
                  <w:u w:val="single"/>
                </w:rPr>
                <w:t xml:space="preserve">L’effet de contextes, observation, définition et méthode d’étude</w:t>
              </w:r>
            </w:hyperlink>
          </w:p>
          <w:p>
            <w:pP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18" w:history="1">
              <w:r>
                <w:rPr>
                  <w:color w:val="#410a8c"/>
                  <w:u w:val="single"/>
                </w:rPr>
                <w:t xml:space="preserve">Claire Anjou</w:t>
              </w:r>
            </w:hyperlink>
          </w:p>
          <w:p>
            <w:pPr/>
            <w:r>
              <w:rPr>
                <w:i w:val="1"/>
                <w:iCs w:val="1"/>
              </w:rPr>
              <w:t xml:space="preserve">Colloque "JRE-Riiclas 2022" - Les Journées de la Recherche en Éducation-Recherches Interdisciplinaires sur les Interactions entre Cultures, Langues et Apprentissages Scolaires</w:t>
            </w:r>
            <w:r>
              <w:rPr/>
              <w:t xml:space="preserve">, Nov 2022, Tahiti, Polynésie française</w:t>
            </w:r>
          </w:p>
          <w:p>
            <w:pPr/>
            <w:r>
              <w:rPr/>
              <w:t xml:space="preserve">Communication dans un congrès</w:t>
            </w:r>
          </w:p>
          <w:p>
            <w:pPr/>
            <w:hyperlink r:id="rId69" w:history="1">
              <w:r>
                <w:rPr>
                  <w:color w:val="#410a8c"/>
                  <w:u w:val="single"/>
                </w:rPr>
                <w:t xml:space="preserve">hal-03840019v1</w:t>
              </w:r>
            </w:hyperlink>
          </w:p>
        </w:tc>
      </w:tr>
      <w:tr>
        <w:trPr/>
        <w:tc>
          <w:tcPr>
            <w:noWrap/>
          </w:tcPr>
          <w:p>
            <w:pPr>
              <w:spacing w:after="200"/>
            </w:pPr>
            <w:hyperlink r:id="rId70" w:history="1">
              <w:r>
                <w:rPr>
                  <w:color w:val="1e198e"/>
                  <w:b w:val="1"/>
                  <w:bCs w:val="1"/>
                  <w:u w:val="single"/>
                </w:rPr>
                <w:t xml:space="preserve">Les conceptions du risque face aux crises et la mémoire des événements en territoire insulaire tropical. Modalités d’établissement d’une culture du risque aux Antilles</w:t>
              </w:r>
            </w:hyperlink>
          </w:p>
          <w:p>
            <w:pPr/>
            <w:hyperlink r:id="rId33" w:history="1">
              <w:r>
                <w:rPr>
                  <w:color w:val="#410a8c"/>
                  <w:u w:val="single"/>
                </w:rPr>
                <w:t xml:space="preserve">Yves Mazabraud</w:t>
              </w:r>
            </w:hyperlink>
            <w:r>
              <w:rPr/>
              <w:t xml:space="preserve">,</w:t>
            </w:r>
            <w:hyperlink r:id="rId63" w:history="1">
              <w:r>
                <w:rPr>
                  <w:color w:val="#410a8c"/>
                  <w:u w:val="single"/>
                </w:rPr>
                <w:t xml:space="preserve">Adam Abdou Alou</w:t>
              </w:r>
            </w:hyperlink>
            <w:r>
              <w:rPr/>
              <w:t xml:space="preserve">,</w:t>
            </w:r>
            <w:hyperlink r:id="rId71" w:history="1">
              <w:r>
                <w:rPr>
                  <w:color w:val="#410a8c"/>
                  <w:u w:val="single"/>
                </w:rPr>
                <w:t xml:space="preserve">Michelet Clerveau</w:t>
              </w:r>
            </w:hyperlink>
            <w:r>
              <w:rPr/>
              <w:t xml:space="preserve">,</w:t>
            </w:r>
            <w:hyperlink r:id="rId22" w:history="1">
              <w:r>
                <w:rPr>
                  <w:color w:val="#410a8c"/>
                  <w:u w:val="single"/>
                </w:rPr>
                <w:t xml:space="preserve">Thomas Forissier</w:t>
              </w:r>
            </w:hyperlink>
            <w:r>
              <w:rPr/>
              <w:t xml:space="preserve">,</w:t>
            </w:r>
            <w:hyperlink r:id="rId39" w:history="1">
              <w:r>
                <w:rPr>
                  <w:color w:val="#410a8c"/>
                  <w:u w:val="single"/>
                </w:rPr>
                <w:t xml:space="preserve">Béatrice Jeannot-Fourcaud</w:t>
              </w:r>
            </w:hyperlink>
            <w:r>
              <w:rPr/>
              <w:t xml:space="preserve">et al.</w:t>
            </w:r>
          </w:p>
          <w:p>
            <w:pPr/>
            <w:r>
              <w:rPr>
                <w:i w:val="1"/>
                <w:iCs w:val="1"/>
              </w:rPr>
              <w:t xml:space="preserve">10ème colloque du RIA</w:t>
            </w:r>
            <w:r>
              <w:rPr/>
              <w:t xml:space="preserve">, RIA, Oct 2022, Cayenne (Guyane), France</w:t>
            </w:r>
          </w:p>
          <w:p>
            <w:pPr/>
            <w:r>
              <w:rPr/>
              <w:t xml:space="preserve">Communication dans un congrès</w:t>
            </w:r>
          </w:p>
          <w:p>
            <w:pPr/>
            <w:hyperlink r:id="rId70" w:history="1">
              <w:r>
                <w:rPr>
                  <w:color w:val="#410a8c"/>
                  <w:u w:val="single"/>
                </w:rPr>
                <w:t xml:space="preserve">hal-04738108v1</w:t>
              </w:r>
            </w:hyperlink>
          </w:p>
        </w:tc>
      </w:tr>
      <w:tr>
        <w:trPr/>
        <w:tc>
          <w:tcPr>
            <w:noWrap/>
          </w:tcPr>
          <w:p>
            <w:pPr>
              <w:spacing w:after="200"/>
            </w:pPr>
            <w:hyperlink r:id="rId72" w:history="1">
              <w:r>
                <w:rPr>
                  <w:color w:val="1e198e"/>
                  <w:b w:val="1"/>
                  <w:bCs w:val="1"/>
                  <w:u w:val="single"/>
                </w:rPr>
                <w:t xml:space="preserve">Croisement de contextes différents dans les études auprès des jeunes enfants : : quels enjeux méthodologiques sur la conception et l'évaluation des instruments de collecte de données?</w:t>
              </w:r>
            </w:hyperlink>
          </w:p>
          <w:p>
            <w:pPr/>
            <w:hyperlink r:id="rId15" w:history="1">
              <w:r>
                <w:rPr>
                  <w:color w:val="#410a8c"/>
                  <w:u w:val="single"/>
                </w:rPr>
                <w:t xml:space="preserve">Lamprini Chartofylaka</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33ème colloque de l'ADMEE-Europe - Pluralité de contextes, pluralité d'évaluations en éducation : quelles interactions et quels enjeux</w:t>
            </w:r>
            <w:r>
              <w:rPr/>
              <w:t xml:space="preserve">, Association pour le Développement des Méthodologies d'Évaluation en Éducation en Europe, Apr 2022, Pointe-à-Pitre, Guadeloupe, France. pp.498-506</w:t>
            </w:r>
          </w:p>
          <w:p>
            <w:pPr/>
            <w:r>
              <w:rPr/>
              <w:t xml:space="preserve">Communication dans un congrès</w:t>
            </w:r>
          </w:p>
          <w:p>
            <w:pPr/>
            <w:hyperlink r:id="rId72" w:history="1">
              <w:r>
                <w:rPr>
                  <w:color w:val="#410a8c"/>
                  <w:u w:val="single"/>
                </w:rPr>
                <w:t xml:space="preserve">hal-04856075v2</w:t>
              </w:r>
            </w:hyperlink>
          </w:p>
        </w:tc>
      </w:tr>
      <w:tr>
        <w:trPr/>
        <w:tc>
          <w:tcPr>
            <w:noWrap/>
          </w:tcPr>
          <w:p>
            <w:pPr>
              <w:spacing w:after="200"/>
            </w:pPr>
            <w:hyperlink r:id="rId75" w:history="1">
              <w:r>
                <w:rPr>
                  <w:color w:val="1e198e"/>
                  <w:b w:val="1"/>
                  <w:bCs w:val="1"/>
                  <w:u w:val="single"/>
                </w:rPr>
                <w:t xml:space="preserve">Analyse des usages du numérique dans les apprentissages basés sur les effets de contextes</w:t>
              </w:r>
            </w:hyperlink>
          </w:p>
          <w:p>
            <w:pPr/>
            <w:hyperlink r:id="rId28" w:history="1">
              <w:r>
                <w:rPr>
                  <w:color w:val="#410a8c"/>
                  <w:u w:val="single"/>
                </w:rPr>
                <w:t xml:space="preserve">Alain Stockless</w:t>
              </w:r>
            </w:hyperlink>
            <w:r>
              <w:rPr/>
              <w:t xml:space="preserve">,</w:t>
            </w: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r>
              <w:rPr/>
              <w:t xml:space="preserve">,</w:t>
            </w:r>
            <w:hyperlink r:id="rId76" w:history="1">
              <w:r>
                <w:rPr>
                  <w:color w:val="#410a8c"/>
                  <w:u w:val="single"/>
                </w:rPr>
                <w:t xml:space="preserve">Severine Locret</w:t>
              </w:r>
            </w:hyperlink>
            <w:r>
              <w:rPr/>
              <w:t xml:space="preserve">,</w:t>
            </w:r>
            <w:hyperlink r:id="rId20" w:history="1">
              <w:r>
                <w:rPr>
                  <w:color w:val="#410a8c"/>
                  <w:u w:val="single"/>
                </w:rPr>
                <w:t xml:space="preserve">Valéry Psyché</w:t>
              </w:r>
            </w:hyperlink>
          </w:p>
          <w:p>
            <w:pPr/>
            <w:r>
              <w:rPr>
                <w:i w:val="1"/>
                <w:iCs w:val="1"/>
              </w:rPr>
              <w:t xml:space="preserve">88e Congrès de l'Acfas</w:t>
            </w:r>
            <w:r>
              <w:rPr/>
              <w:t xml:space="preserve">, May 2021, Sherbrooke, Canada</w:t>
            </w:r>
          </w:p>
          <w:p>
            <w:pPr/>
            <w:r>
              <w:rPr/>
              <w:t xml:space="preserve">Communication dans un congrès</w:t>
            </w:r>
          </w:p>
          <w:p>
            <w:pPr/>
            <w:hyperlink r:id="rId75" w:history="1">
              <w:r>
                <w:rPr>
                  <w:color w:val="#410a8c"/>
                  <w:u w:val="single"/>
                </w:rPr>
                <w:t xml:space="preserve">hal-03233167v1</w:t>
              </w:r>
            </w:hyperlink>
          </w:p>
        </w:tc>
      </w:tr>
      <w:tr>
        <w:trPr/>
        <w:tc>
          <w:tcPr>
            <w:noWrap/>
          </w:tcPr>
          <w:p>
            <w:pPr>
              <w:spacing w:after="200"/>
            </w:pPr>
            <w:hyperlink r:id="rId77" w:history="1">
              <w:r>
                <w:rPr>
                  <w:color w:val="1e198e"/>
                  <w:b w:val="1"/>
                  <w:bCs w:val="1"/>
                  <w:u w:val="single"/>
                </w:rPr>
                <w:t xml:space="preserve">The relevance of context in questionnaire instrument design: examples from a study involving learners from Guadeloupe and Quebec</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73" w:history="1">
              <w:r>
                <w:rPr>
                  <w:color w:val="#410a8c"/>
                  <w:u w:val="single"/>
                </w:rPr>
                <w:t xml:space="preserve">Lise Parent</w:t>
              </w:r>
            </w:hyperlink>
            <w:r>
              <w:rPr/>
              <w:t xml:space="preserve">,</w:t>
            </w:r>
            <w:hyperlink r:id="rId74" w:history="1">
              <w:r>
                <w:rPr>
                  <w:color w:val="#410a8c"/>
                  <w:u w:val="single"/>
                </w:rPr>
                <w:t xml:space="preserve">Thierry de Lacaze</w:t>
              </w:r>
            </w:hyperlink>
            <w:r>
              <w:rPr/>
              <w:t xml:space="preserve">,</w:t>
            </w:r>
            <w:hyperlink r:id="rId41" w:history="1">
              <w:r>
                <w:rPr>
                  <w:color w:val="#410a8c"/>
                  <w:u w:val="single"/>
                </w:rPr>
                <w:t xml:space="preserve">Antoine Delcroix</w:t>
              </w:r>
            </w:hyperlink>
          </w:p>
          <w:p>
            <w:pPr/>
            <w:r>
              <w:rPr>
                <w:i w:val="1"/>
                <w:iCs w:val="1"/>
              </w:rPr>
              <w:t xml:space="preserve">Caribbean Academy of Sciences 22nd General Meeting and Biennial Conference 2020/2021 (CAS-2021)</w:t>
            </w:r>
            <w:r>
              <w:rPr/>
              <w:t xml:space="preserve">, Aug 2021, Georgetown, Guyana</w:t>
            </w:r>
          </w:p>
          <w:p>
            <w:pPr/>
            <w:r>
              <w:rPr/>
              <w:t xml:space="preserve">Communication dans un congrès</w:t>
            </w:r>
          </w:p>
          <w:p>
            <w:pPr/>
            <w:hyperlink r:id="rId77" w:history="1">
              <w:r>
                <w:rPr>
                  <w:color w:val="#410a8c"/>
                  <w:u w:val="single"/>
                </w:rPr>
                <w:t xml:space="preserve">hal-03324772v1</w:t>
              </w:r>
            </w:hyperlink>
          </w:p>
        </w:tc>
      </w:tr>
      <w:tr>
        <w:trPr/>
        <w:tc>
          <w:tcPr>
            <w:noWrap/>
          </w:tcPr>
          <w:p>
            <w:pPr>
              <w:spacing w:after="200"/>
            </w:pPr>
            <w:hyperlink r:id="rId78" w:history="1">
              <w:r>
                <w:rPr>
                  <w:color w:val="1e198e"/>
                  <w:b w:val="1"/>
                  <w:bCs w:val="1"/>
                  <w:u w:val="single"/>
                </w:rPr>
                <w:t xml:space="preserve">The conceptions of Natural Risks in an archipelagic tropical environment: example with the perceptions of hurricane and earthquake risks in La Désirade island, Guadeloupe, F.W.I.</w:t>
              </w:r>
            </w:hyperlink>
          </w:p>
          <w:p>
            <w:pPr/>
            <w:hyperlink r:id="rId79" w:history="1">
              <w:r>
                <w:rPr>
                  <w:color w:val="#410a8c"/>
                  <w:u w:val="single"/>
                </w:rPr>
                <w:t xml:space="preserve">Caillaud Alizée</w:t>
              </w:r>
            </w:hyperlink>
            <w:r>
              <w:rPr/>
              <w:t xml:space="preserve">,</w:t>
            </w:r>
            <w:hyperlink r:id="rId33" w:history="1">
              <w:r>
                <w:rPr>
                  <w:color w:val="#410a8c"/>
                  <w:u w:val="single"/>
                </w:rPr>
                <w:t xml:space="preserve">Yves Mazabraud</w:t>
              </w:r>
            </w:hyperlink>
            <w:r>
              <w:rPr/>
              <w:t xml:space="preserve">,</w:t>
            </w:r>
            <w:hyperlink r:id="rId64" w:history="1">
              <w:r>
                <w:rPr>
                  <w:color w:val="#410a8c"/>
                  <w:u w:val="single"/>
                </w:rPr>
                <w:t xml:space="preserve">Alexandra Renouard</w:t>
              </w:r>
            </w:hyperlink>
            <w:r>
              <w:rPr/>
              <w:t xml:space="preserve">,</w:t>
            </w:r>
            <w:hyperlink r:id="rId80" w:history="1">
              <w:r>
                <w:rPr>
                  <w:color w:val="#410a8c"/>
                  <w:u w:val="single"/>
                </w:rPr>
                <w:t xml:space="preserve">Elise Beck</w:t>
              </w:r>
            </w:hyperlink>
            <w:r>
              <w:rPr/>
              <w:t xml:space="preserve">,</w:t>
            </w:r>
            <w:hyperlink r:id="rId22" w:history="1">
              <w:r>
                <w:rPr>
                  <w:color w:val="#410a8c"/>
                  <w:u w:val="single"/>
                </w:rPr>
                <w:t xml:space="preserve">Thomas Forissier</w:t>
              </w:r>
            </w:hyperlink>
            <w:r>
              <w:rPr/>
              <w:t xml:space="preserve">et al.</w:t>
            </w:r>
          </w:p>
          <w:p>
            <w:pPr/>
            <w:r>
              <w:rPr>
                <w:i w:val="1"/>
                <w:iCs w:val="1"/>
              </w:rPr>
              <w:t xml:space="preserve">The Caribbean Academy of Sciences 22nd Biennial Conference, Guyana Chapter</w:t>
            </w:r>
            <w:r>
              <w:rPr/>
              <w:t xml:space="preserve">, Aug 2021, online, France</w:t>
            </w:r>
          </w:p>
          <w:p>
            <w:pPr/>
            <w:r>
              <w:rPr/>
              <w:t xml:space="preserve">Communication dans un congrès</w:t>
            </w:r>
          </w:p>
          <w:p>
            <w:pPr/>
            <w:hyperlink r:id="rId78" w:history="1">
              <w:r>
                <w:rPr>
                  <w:color w:val="#410a8c"/>
                  <w:u w:val="single"/>
                </w:rPr>
                <w:t xml:space="preserve">hal-04738179v1</w:t>
              </w:r>
            </w:hyperlink>
          </w:p>
        </w:tc>
      </w:tr>
      <w:tr>
        <w:trPr/>
        <w:tc>
          <w:tcPr>
            <w:noWrap/>
          </w:tcPr>
          <w:p>
            <w:pPr>
              <w:spacing w:after="200"/>
            </w:pPr>
            <w:hyperlink r:id="rId81" w:history="1">
              <w:r>
                <w:rPr>
                  <w:color w:val="1e198e"/>
                  <w:b w:val="1"/>
                  <w:bCs w:val="1"/>
                  <w:u w:val="single"/>
                </w:rPr>
                <w:t xml:space="preserve">Intégrer l’interculturalité dans l’éducation au développement durable</w:t>
              </w:r>
            </w:hyperlink>
          </w:p>
          <w:p>
            <w:pPr/>
            <w:hyperlink r:id="rId73" w:history="1">
              <w:r>
                <w:rPr>
                  <w:color w:val="#410a8c"/>
                  <w:u w:val="single"/>
                </w:rPr>
                <w:t xml:space="preserve">Lise Parent</w:t>
              </w:r>
            </w:hyperlink>
            <w:r>
              <w:rPr/>
              <w:t xml:space="preserve">,</w:t>
            </w: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74" w:history="1">
              <w:r>
                <w:rPr>
                  <w:color w:val="#410a8c"/>
                  <w:u w:val="single"/>
                </w:rPr>
                <w:t xml:space="preserve">Thierry de Lacaze</w:t>
              </w:r>
            </w:hyperlink>
            <w:r>
              <w:rPr/>
              <w:t xml:space="preserve">et al.</w:t>
            </w:r>
          </w:p>
          <w:p>
            <w:pPr/>
            <w:r>
              <w:rPr>
                <w:i w:val="1"/>
                <w:iCs w:val="1"/>
              </w:rPr>
              <w:t xml:space="preserve">88e Congrès de l'Acfas</w:t>
            </w:r>
            <w:r>
              <w:rPr/>
              <w:t xml:space="preserve">, May 2021, Sherbrooke, Canada</w:t>
            </w:r>
          </w:p>
          <w:p>
            <w:pPr/>
            <w:r>
              <w:rPr/>
              <w:t xml:space="preserve">Communication dans un congrès</w:t>
            </w:r>
          </w:p>
          <w:p>
            <w:pPr/>
            <w:hyperlink r:id="rId81" w:history="1">
              <w:r>
                <w:rPr>
                  <w:color w:val="#410a8c"/>
                  <w:u w:val="single"/>
                </w:rPr>
                <w:t xml:space="preserve">hal-03233528v1</w:t>
              </w:r>
            </w:hyperlink>
          </w:p>
        </w:tc>
      </w:tr>
      <w:tr>
        <w:trPr/>
        <w:tc>
          <w:tcPr>
            <w:noWrap/>
          </w:tcPr>
          <w:p>
            <w:pPr>
              <w:spacing w:after="200"/>
            </w:pPr>
            <w:hyperlink r:id="rId82" w:history="1">
              <w:r>
                <w:rPr>
                  <w:color w:val="1e198e"/>
                  <w:b w:val="1"/>
                  <w:bCs w:val="1"/>
                  <w:u w:val="single"/>
                </w:rPr>
                <w:t xml:space="preserve">Teaching Geothermal Energy Using Context Effects Approach</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2" w:history="1">
              <w:r>
                <w:rPr>
                  <w:color w:val="#410a8c"/>
                  <w:u w:val="single"/>
                </w:rPr>
                <w:t xml:space="preserve">hal-03199740v1</w:t>
              </w:r>
            </w:hyperlink>
          </w:p>
        </w:tc>
      </w:tr>
      <w:tr>
        <w:trPr/>
        <w:tc>
          <w:tcPr>
            <w:noWrap/>
          </w:tcPr>
          <w:p>
            <w:pPr>
              <w:spacing w:after="200"/>
            </w:pPr>
            <w:hyperlink r:id="rId84" w:history="1">
              <w:r>
                <w:rPr>
                  <w:color w:val="1e198e"/>
                  <w:b w:val="1"/>
                  <w:bCs w:val="1"/>
                  <w:u w:val="single"/>
                </w:rPr>
                <w:t xml:space="preserve">Learners’ Conceptions About Geothermal Energy in Three Caribbean Islands</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83" w:history="1">
              <w:r>
                <w:rPr>
                  <w:color w:val="#410a8c"/>
                  <w:u w:val="single"/>
                </w:rPr>
                <w:t xml:space="preserve">Frederic Fournier</w:t>
              </w:r>
            </w:hyperlink>
          </w:p>
          <w:p>
            <w:pPr/>
            <w:r>
              <w:rPr>
                <w:i w:val="1"/>
                <w:iCs w:val="1"/>
              </w:rPr>
              <w:t xml:space="preserve">World Geothermal Congress</w:t>
            </w:r>
            <w:r>
              <w:rPr/>
              <w:t xml:space="preserve">, Mar 2021, Reykjavik, Iceland</w:t>
            </w:r>
          </w:p>
          <w:p>
            <w:pPr/>
            <w:r>
              <w:rPr/>
              <w:t xml:space="preserve">Communication dans un congrès</w:t>
            </w:r>
          </w:p>
          <w:p>
            <w:pPr/>
            <w:hyperlink r:id="rId84" w:history="1">
              <w:r>
                <w:rPr>
                  <w:color w:val="#410a8c"/>
                  <w:u w:val="single"/>
                </w:rPr>
                <w:t xml:space="preserve">hal-03199741v1</w:t>
              </w:r>
            </w:hyperlink>
          </w:p>
        </w:tc>
      </w:tr>
      <w:tr>
        <w:trPr/>
        <w:tc>
          <w:tcPr>
            <w:noWrap/>
          </w:tcPr>
          <w:p>
            <w:pPr>
              <w:spacing w:after="200"/>
            </w:pPr>
            <w:hyperlink r:id="rId85" w:history="1">
              <w:r>
                <w:rPr>
                  <w:color w:val="1e198e"/>
                  <w:b w:val="1"/>
                  <w:bCs w:val="1"/>
                  <w:u w:val="single"/>
                </w:rPr>
                <w:t xml:space="preserve">Fostering diversity and cultural awareness emanated from learning one's context</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p>
          <w:p>
            <w:pPr/>
            <w:r>
              <w:rPr>
                <w:i w:val="1"/>
                <w:iCs w:val="1"/>
              </w:rPr>
              <w:t xml:space="preserve">The Beauty and Pleasure of Understanding: Engaging with Contemporary Challenges Through Science Education</w:t>
            </w:r>
            <w:r>
              <w:rPr/>
              <w:t xml:space="preserve">, Aug 2019, Bologna, Italy</w:t>
            </w:r>
          </w:p>
          <w:p>
            <w:pPr/>
            <w:r>
              <w:rPr/>
              <w:t xml:space="preserve">Communication dans un congrès</w:t>
            </w:r>
          </w:p>
          <w:p>
            <w:pPr/>
            <w:hyperlink r:id="rId85" w:history="1">
              <w:r>
                <w:rPr>
                  <w:color w:val="#410a8c"/>
                  <w:u w:val="single"/>
                </w:rPr>
                <w:t xml:space="preserve">hal-03112208v1</w:t>
              </w:r>
            </w:hyperlink>
          </w:p>
        </w:tc>
      </w:tr>
      <w:tr>
        <w:trPr/>
        <w:tc>
          <w:tcPr>
            <w:noWrap/>
          </w:tcPr>
          <w:p>
            <w:pPr>
              <w:spacing w:after="200"/>
            </w:pPr>
            <w:hyperlink r:id="rId86" w:history="1">
              <w:r>
                <w:rPr>
                  <w:color w:val="1e198e"/>
                  <w:b w:val="1"/>
                  <w:bCs w:val="1"/>
                  <w:u w:val="single"/>
                </w:rPr>
                <w:t xml:space="preserve">Developing contextualized educational tools and resources for the study of biodiversity in middle and high schools of the French West Indies</w:t>
              </w:r>
            </w:hyperlink>
          </w:p>
          <w:p>
            <w:pPr/>
            <w:hyperlink r:id="rId87" w:history="1">
              <w:r>
                <w:rPr>
                  <w:color w:val="#410a8c"/>
                  <w:u w:val="single"/>
                </w:rPr>
                <w:t xml:space="preserve">Elisabeth Odacre</w:t>
              </w:r>
            </w:hyperlink>
            <w:r>
              <w:rPr/>
              <w:t xml:space="preserve">,</w:t>
            </w:r>
            <w:hyperlink r:id="rId22" w:history="1">
              <w:r>
                <w:rPr>
                  <w:color w:val="#410a8c"/>
                  <w:u w:val="single"/>
                </w:rPr>
                <w:t xml:space="preserve">Thomas Forissier</w:t>
              </w:r>
            </w:hyperlink>
            <w:r>
              <w:rPr/>
              <w:t xml:space="preserve">,</w:t>
            </w:r>
            <w:hyperlink r:id="rId88" w:history="1">
              <w:r>
                <w:rPr>
                  <w:color w:val="#410a8c"/>
                  <w:u w:val="single"/>
                </w:rPr>
                <w:t xml:space="preserve">Delcroix Antoine</w:t>
              </w:r>
            </w:hyperlink>
            <w:r>
              <w:rPr/>
              <w:t xml:space="preserve">,</w:t>
            </w:r>
            <w:hyperlink r:id="rId89" w:history="1">
              <w:r>
                <w:rPr>
                  <w:color w:val="#410a8c"/>
                  <w:u w:val="single"/>
                </w:rPr>
                <w:t xml:space="preserve">Franck Cézilly</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86" w:history="1">
              <w:r>
                <w:rPr>
                  <w:color w:val="#410a8c"/>
                  <w:u w:val="single"/>
                </w:rPr>
                <w:t xml:space="preserve">hal-02531784v1</w:t>
              </w:r>
            </w:hyperlink>
          </w:p>
        </w:tc>
      </w:tr>
      <w:tr>
        <w:trPr/>
        <w:tc>
          <w:tcPr>
            <w:noWrap/>
          </w:tcPr>
          <w:p>
            <w:pPr>
              <w:spacing w:after="200"/>
            </w:pPr>
            <w:hyperlink r:id="rId90" w:history="1">
              <w:r>
                <w:rPr>
                  <w:color w:val="1e198e"/>
                  <w:b w:val="1"/>
                  <w:bCs w:val="1"/>
                  <w:u w:val="single"/>
                </w:rPr>
                <w:t xml:space="preserve">FOMALINK: A collaborative pedagogical project in the Caribbean</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90" w:history="1">
              <w:r>
                <w:rPr>
                  <w:color w:val="#410a8c"/>
                  <w:u w:val="single"/>
                </w:rPr>
                <w:t xml:space="preserve">hal-02423808v1</w:t>
              </w:r>
            </w:hyperlink>
          </w:p>
        </w:tc>
      </w:tr>
      <w:tr>
        <w:trPr/>
        <w:tc>
          <w:tcPr>
            <w:noWrap/>
          </w:tcPr>
          <w:p>
            <w:pPr>
              <w:spacing w:after="200"/>
            </w:pPr>
            <w:hyperlink r:id="rId91" w:history="1">
              <w:r>
                <w:rPr>
                  <w:color w:val="1e198e"/>
                  <w:b w:val="1"/>
                  <w:bCs w:val="1"/>
                  <w:u w:val="single"/>
                </w:rPr>
                <w:t xml:space="preserve">Developing contextualized educational tools and resources for the study of biodiversity in middle and high schools</w:t>
              </w:r>
            </w:hyperlink>
          </w:p>
          <w:p>
            <w:pPr/>
            <w:hyperlink r:id="rId87" w:history="1">
              <w:r>
                <w:rPr>
                  <w:color w:val="#410a8c"/>
                  <w:u w:val="single"/>
                </w:rPr>
                <w:t xml:space="preserve">Elisabeth Odacre</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r>
              <w:rPr/>
              <w:t xml:space="preserve">,</w:t>
            </w:r>
            <w:hyperlink r:id="rId92" w:history="1">
              <w:r>
                <w:rPr>
                  <w:color w:val="#410a8c"/>
                  <w:u w:val="single"/>
                </w:rPr>
                <w:t xml:space="preserve">Frank Cézilly</w:t>
              </w:r>
            </w:hyperlink>
          </w:p>
          <w:p>
            <w:pPr/>
            <w:r>
              <w:rPr>
                <w:i w:val="1"/>
                <w:iCs w:val="1"/>
              </w:rPr>
              <w:t xml:space="preserve">Caribbean Science and Innovation Meeting</w:t>
            </w:r>
            <w:r>
              <w:rPr/>
              <w:t xml:space="preserve">, Oct 2019, Pointe-à-Pitre, Guadeloupe</w:t>
            </w:r>
          </w:p>
          <w:p>
            <w:pPr/>
            <w:r>
              <w:rPr/>
              <w:t xml:space="preserve">Communication dans un congrès</w:t>
            </w:r>
          </w:p>
          <w:p>
            <w:pPr/>
            <w:hyperlink r:id="rId91" w:history="1">
              <w:r>
                <w:rPr>
                  <w:color w:val="#410a8c"/>
                  <w:u w:val="single"/>
                </w:rPr>
                <w:t xml:space="preserve">hal-03078938v1</w:t>
              </w:r>
            </w:hyperlink>
          </w:p>
        </w:tc>
      </w:tr>
      <w:tr>
        <w:trPr/>
        <w:tc>
          <w:tcPr>
            <w:noWrap/>
          </w:tcPr>
          <w:p>
            <w:pPr>
              <w:spacing w:after="200"/>
            </w:pPr>
            <w:hyperlink r:id="rId93" w:history="1">
              <w:r>
                <w:rPr>
                  <w:color w:val="1e198e"/>
                  <w:b w:val="1"/>
                  <w:bCs w:val="1"/>
                  <w:u w:val="single"/>
                </w:rPr>
                <w:t xml:space="preserve">Underpinning Intercultural Competence within a Context-Effect Didactic Method</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p>
          <w:p>
            <w:pPr/>
            <w:r>
              <w:rPr>
                <w:i w:val="1"/>
                <w:iCs w:val="1"/>
              </w:rPr>
              <w:t xml:space="preserve">21st General Meeting and Conference (CAS-2018), 27th – 30th November 2018</w:t>
            </w:r>
            <w:r>
              <w:rPr/>
              <w:t xml:space="preserve">, The Caribbean Academy of Sciences (CAS), Nov 2018, Kingston, Jamaica</w:t>
            </w:r>
          </w:p>
          <w:p>
            <w:pPr/>
            <w:r>
              <w:rPr/>
              <w:t xml:space="preserve">Communication dans un congrès</w:t>
            </w:r>
          </w:p>
          <w:p>
            <w:pPr/>
            <w:hyperlink r:id="rId93" w:history="1">
              <w:r>
                <w:rPr>
                  <w:color w:val="#410a8c"/>
                  <w:u w:val="single"/>
                </w:rPr>
                <w:t xml:space="preserve">hal-01944789v1</w:t>
              </w:r>
            </w:hyperlink>
          </w:p>
        </w:tc>
      </w:tr>
      <w:tr>
        <w:trPr/>
        <w:tc>
          <w:tcPr>
            <w:noWrap/>
          </w:tcPr>
          <w:p>
            <w:pPr>
              <w:spacing w:after="200"/>
            </w:pPr>
            <w:hyperlink r:id="rId94" w:history="1">
              <w:r>
                <w:rPr>
                  <w:color w:val="1e198e"/>
                  <w:b w:val="1"/>
                  <w:bCs w:val="1"/>
                  <w:u w:val="single"/>
                </w:rPr>
                <w:t xml:space="preserve">Students' Conceptions about Geothermal Energy in the Caribbean</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p>
          <w:p>
            <w:pPr/>
            <w:r>
              <w:rPr>
                <w:i w:val="1"/>
                <w:iCs w:val="1"/>
              </w:rPr>
              <w:t xml:space="preserve">Caribbean Academy of Sciences 21st General Meeting and Conference</w:t>
            </w:r>
            <w:r>
              <w:rPr/>
              <w:t xml:space="preserve">, Nov 2018, Kingston, Jamaica</w:t>
            </w:r>
          </w:p>
          <w:p>
            <w:pPr/>
            <w:r>
              <w:rPr/>
              <w:t xml:space="preserve">Communication dans un congrès</w:t>
            </w:r>
          </w:p>
          <w:p>
            <w:pPr/>
            <w:hyperlink r:id="rId94" w:history="1">
              <w:r>
                <w:rPr>
                  <w:color w:val="#410a8c"/>
                  <w:u w:val="single"/>
                </w:rPr>
                <w:t xml:space="preserve">hal-03184874v1</w:t>
              </w:r>
            </w:hyperlink>
          </w:p>
        </w:tc>
      </w:tr>
      <w:tr>
        <w:trPr/>
        <w:tc>
          <w:tcPr>
            <w:noWrap/>
          </w:tcPr>
          <w:p>
            <w:pPr>
              <w:spacing w:after="200"/>
            </w:pPr>
            <w:hyperlink r:id="rId95" w:history="1">
              <w:r>
                <w:rPr>
                  <w:color w:val="1e198e"/>
                  <w:b w:val="1"/>
                  <w:bCs w:val="1"/>
                  <w:u w:val="single"/>
                </w:rPr>
                <w:t xml:space="preserve">Context Modeling for the design of a context gap calculator</w:t>
              </w:r>
            </w:hyperlink>
          </w:p>
          <w:p>
            <w:pPr/>
            <w:hyperlink r:id="rId20" w:history="1">
              <w:r>
                <w:rPr>
                  <w:color w:val="#410a8c"/>
                  <w:u w:val="single"/>
                </w:rPr>
                <w:t xml:space="preserve">Valéry Psyché</w:t>
              </w:r>
            </w:hyperlink>
            <w:r>
              <w:rPr/>
              <w:t xml:space="preserve">,</w:t>
            </w:r>
            <w:hyperlink r:id="rId18" w:history="1">
              <w:r>
                <w:rPr>
                  <w:color w:val="#410a8c"/>
                  <w:u w:val="single"/>
                </w:rPr>
                <w:t xml:space="preserve">Claire Anjou</w:t>
              </w:r>
            </w:hyperlink>
            <w:r>
              <w:rPr/>
              <w:t xml:space="preserve">,</w:t>
            </w:r>
            <w:hyperlink r:id="rId96" w:history="1">
              <w:r>
                <w:rPr>
                  <w:color w:val="#410a8c"/>
                  <w:u w:val="single"/>
                </w:rPr>
                <w:t xml:space="preserve">Wafa Fennani</w:t>
              </w:r>
            </w:hyperlink>
            <w:r>
              <w:rPr/>
              <w:t xml:space="preserve">,</w:t>
            </w:r>
            <w:hyperlink r:id="rId21" w:history="1">
              <w:r>
                <w:rPr>
                  <w:color w:val="#410a8c"/>
                  <w:u w:val="single"/>
                </w:rPr>
                <w:t xml:space="preserve">Jacqueline Bourdeau</w:t>
              </w:r>
            </w:hyperlink>
            <w:r>
              <w:rPr/>
              <w:t xml:space="preserve">,</w:t>
            </w:r>
            <w:hyperlink r:id="rId22" w:history="1">
              <w:r>
                <w:rPr>
                  <w:color w:val="#410a8c"/>
                  <w:u w:val="single"/>
                </w:rPr>
                <w:t xml:space="preserve">Thomas Forissier</w:t>
              </w:r>
            </w:hyperlink>
            <w:r>
              <w:rPr/>
              <w:t xml:space="preserve">et al.</w:t>
            </w:r>
          </w:p>
          <w:p>
            <w:pPr/>
            <w:r>
              <w:rPr>
                <w:i w:val="1"/>
                <w:iCs w:val="1"/>
              </w:rPr>
              <w:t xml:space="preserve">ITS</w:t>
            </w:r>
            <w:r>
              <w:rPr/>
              <w:t xml:space="preserve">, Jun 2018, Montréal, Canada</w:t>
            </w:r>
          </w:p>
          <w:p>
            <w:pPr/>
            <w:r>
              <w:rPr/>
              <w:t xml:space="preserve">Communication dans un congrès</w:t>
            </w:r>
          </w:p>
          <w:p>
            <w:pPr/>
            <w:hyperlink r:id="rId95" w:history="1">
              <w:r>
                <w:rPr>
                  <w:color w:val="#410a8c"/>
                  <w:u w:val="single"/>
                </w:rPr>
                <w:t xml:space="preserve">hal-01908190v1</w:t>
              </w:r>
            </w:hyperlink>
          </w:p>
        </w:tc>
      </w:tr>
      <w:tr>
        <w:trPr/>
        <w:tc>
          <w:tcPr>
            <w:noWrap/>
          </w:tcPr>
          <w:p>
            <w:pPr>
              <w:spacing w:after="200"/>
            </w:pPr>
            <w:hyperlink r:id="rId97" w:history="1">
              <w:r>
                <w:rPr>
                  <w:color w:val="1e198e"/>
                  <w:b w:val="1"/>
                  <w:bCs w:val="1"/>
                  <w:u w:val="single"/>
                </w:rPr>
                <w:t xml:space="preserve">ICT’s perspectives in context-driven learning Initiatives: Using a collaboration platform for research in primary education</w:t>
              </w:r>
            </w:hyperlink>
          </w:p>
          <w:p>
            <w:pPr/>
            <w:hyperlink r:id="rId15" w:history="1">
              <w:r>
                <w:rPr>
                  <w:color w:val="#410a8c"/>
                  <w:u w:val="single"/>
                </w:rPr>
                <w:t xml:space="preserve">Lamprini Chartofylaka</w:t>
              </w:r>
            </w:hyperlink>
            <w:r>
              <w:rPr/>
              <w:t xml:space="preserve">,</w:t>
            </w:r>
            <w:hyperlink r:id="rId29" w:history="1">
              <w:r>
                <w:rPr>
                  <w:color w:val="#410a8c"/>
                  <w:u w:val="single"/>
                </w:rPr>
                <w:t xml:space="preserve">Marc Fraser</w:t>
              </w:r>
            </w:hyperlink>
            <w:r>
              <w:rPr/>
              <w:t xml:space="preserve">,</w:t>
            </w:r>
            <w:hyperlink r:id="rId28" w:history="1">
              <w:r>
                <w:rPr>
                  <w:color w:val="#410a8c"/>
                  <w:u w:val="single"/>
                </w:rPr>
                <w:t xml:space="preserve">Alain Stockless</w:t>
              </w:r>
            </w:hyperlink>
            <w:r>
              <w:rPr/>
              <w:t xml:space="preserve">,</w:t>
            </w:r>
            <w:hyperlink r:id="rId20" w:history="1">
              <w:r>
                <w:rPr>
                  <w:color w:val="#410a8c"/>
                  <w:u w:val="single"/>
                </w:rPr>
                <w:t xml:space="preserve">Valéry Psyché</w:t>
              </w:r>
            </w:hyperlink>
            <w:r>
              <w:rPr/>
              <w:t xml:space="preserve">,</w:t>
            </w:r>
            <w:hyperlink r:id="rId22" w:history="1">
              <w:r>
                <w:rPr>
                  <w:color w:val="#410a8c"/>
                  <w:u w:val="single"/>
                </w:rPr>
                <w:t xml:space="preserve">Thomas Forissier</w:t>
              </w:r>
            </w:hyperlink>
          </w:p>
          <w:p>
            <w:pPr/>
            <w:r>
              <w:rPr>
                <w:i w:val="1"/>
                <w:iCs w:val="1"/>
              </w:rPr>
              <w:t xml:space="preserve">ICRTEL 2018 – International Conference on Research in Teaching, Education &amp; Learning</w:t>
            </w:r>
            <w:r>
              <w:rPr/>
              <w:t xml:space="preserve">, Jul 2018, Athens, Greece</w:t>
            </w:r>
          </w:p>
          <w:p>
            <w:pPr/>
            <w:r>
              <w:rPr/>
              <w:t xml:space="preserve">Communication dans un congrès</w:t>
            </w:r>
          </w:p>
          <w:p>
            <w:pPr/>
            <w:hyperlink r:id="rId97" w:history="1">
              <w:r>
                <w:rPr>
                  <w:color w:val="#410a8c"/>
                  <w:u w:val="single"/>
                </w:rPr>
                <w:t xml:space="preserve">hal-01919710v1</w:t>
              </w:r>
            </w:hyperlink>
          </w:p>
        </w:tc>
      </w:tr>
      <w:tr>
        <w:trPr/>
        <w:tc>
          <w:tcPr>
            <w:noWrap/>
          </w:tcPr>
          <w:p>
            <w:pPr>
              <w:spacing w:after="200"/>
            </w:pPr>
            <w:hyperlink r:id="rId98" w:history="1">
              <w:r>
                <w:rPr>
                  <w:color w:val="1e198e"/>
                  <w:b w:val="1"/>
                  <w:bCs w:val="1"/>
                  <w:u w:val="single"/>
                </w:rPr>
                <w:t xml:space="preserve">Developing a context-based learning approach in Guadeloupe</w:t>
              </w:r>
            </w:hyperlink>
          </w:p>
          <w:p>
            <w:pPr/>
            <w:hyperlink r:id="rId15" w:history="1">
              <w:r>
                <w:rPr>
                  <w:color w:val="#410a8c"/>
                  <w:u w:val="single"/>
                </w:rPr>
                <w:t xml:space="preserve">Lamprini Chartofylaka</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p>
          <w:p>
            <w:pPr/>
            <w:r>
              <w:rPr>
                <w:i w:val="1"/>
                <w:iCs w:val="1"/>
              </w:rPr>
              <w:t xml:space="preserve">43rd Annual Conference, Caribbean Studies Association (CSA) : Education, Culture and Emancipatory thought in the Caribbean</w:t>
            </w:r>
            <w:r>
              <w:rPr/>
              <w:t xml:space="preserve">, Caribbean Studies Association, Jun 2018, Havana, Cuba</w:t>
            </w:r>
          </w:p>
          <w:p>
            <w:pPr/>
            <w:r>
              <w:rPr/>
              <w:t xml:space="preserve">Communication dans un congrès</w:t>
            </w:r>
          </w:p>
          <w:p>
            <w:pPr/>
            <w:hyperlink r:id="rId98" w:history="1">
              <w:r>
                <w:rPr>
                  <w:color w:val="#410a8c"/>
                  <w:u w:val="single"/>
                </w:rPr>
                <w:t xml:space="preserve">hal-01919637v1</w:t>
              </w:r>
            </w:hyperlink>
          </w:p>
        </w:tc>
      </w:tr>
      <w:tr>
        <w:trPr/>
        <w:tc>
          <w:tcPr>
            <w:noWrap/>
          </w:tcPr>
          <w:p>
            <w:pPr>
              <w:spacing w:after="200"/>
            </w:pPr>
            <w:hyperlink r:id="rId99" w:history="1">
              <w:r>
                <w:rPr>
                  <w:color w:val="1e198e"/>
                  <w:b w:val="1"/>
                  <w:bCs w:val="1"/>
                  <w:u w:val="single"/>
                </w:rPr>
                <w:t xml:space="preserve">Apprendre les sciences en comparant les contextes, Principes, Technologies et Observations</w:t>
              </w:r>
            </w:hyperlink>
          </w:p>
          <w:p>
            <w:pPr/>
            <w:hyperlink r:id="rId22" w:history="1">
              <w:r>
                <w:rPr>
                  <w:color w:val="#410a8c"/>
                  <w:u w:val="single"/>
                </w:rPr>
                <w:t xml:space="preserve">Thomas Forissier</w:t>
              </w:r>
            </w:hyperlink>
          </w:p>
          <w:p>
            <w:pPr/>
            <w:r>
              <w:rPr>
                <w:i w:val="1"/>
                <w:iCs w:val="1"/>
              </w:rPr>
              <w:t xml:space="preserve">Ouvrir les murs de la classe avec le numérique, CIRTA 2017</w:t>
            </w:r>
            <w:r>
              <w:rPr/>
              <w:t xml:space="preserve">, 2017, Montréal, Canada</w:t>
            </w:r>
          </w:p>
          <w:p>
            <w:pPr/>
            <w:r>
              <w:rPr/>
              <w:t xml:space="preserve">Communication dans un congrès</w:t>
            </w:r>
          </w:p>
          <w:p>
            <w:pPr/>
            <w:hyperlink r:id="rId99" w:history="1">
              <w:r>
                <w:rPr>
                  <w:color w:val="#410a8c"/>
                  <w:u w:val="single"/>
                </w:rPr>
                <w:t xml:space="preserve">hal-01619943v1</w:t>
              </w:r>
            </w:hyperlink>
          </w:p>
        </w:tc>
      </w:tr>
      <w:tr>
        <w:trPr/>
        <w:tc>
          <w:tcPr>
            <w:noWrap/>
          </w:tcPr>
          <w:p>
            <w:pPr>
              <w:spacing w:after="200"/>
            </w:pPr>
            <w:hyperlink r:id="rId100"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i w:val="1"/>
                <w:iCs w:val="1"/>
              </w:rPr>
              <w:t xml:space="preserve">CONTEXT</w:t>
            </w:r>
            <w:r>
              <w:rPr/>
              <w:t xml:space="preserve">, Jun 2017, Paris, France</w:t>
            </w:r>
          </w:p>
          <w:p>
            <w:pPr/>
            <w:r>
              <w:rPr/>
              <w:t xml:space="preserve">Communication dans un congrès</w:t>
            </w:r>
          </w:p>
          <w:p>
            <w:pPr/>
            <w:hyperlink r:id="rId100" w:history="1">
              <w:r>
                <w:rPr>
                  <w:color w:val="#410a8c"/>
                  <w:u w:val="single"/>
                </w:rPr>
                <w:t xml:space="preserve">hal-01619948v1</w:t>
              </w:r>
            </w:hyperlink>
          </w:p>
        </w:tc>
      </w:tr>
      <w:tr>
        <w:trPr/>
        <w:tc>
          <w:tcPr>
            <w:noWrap/>
          </w:tcPr>
          <w:p>
            <w:pPr>
              <w:spacing w:after="200"/>
            </w:pPr>
            <w:hyperlink r:id="rId101" w:history="1">
              <w:r>
                <w:rPr>
                  <w:color w:val="1e198e"/>
                  <w:b w:val="1"/>
                  <w:bCs w:val="1"/>
                  <w:u w:val="single"/>
                </w:rPr>
                <w:t xml:space="preserve">Le Comparateur de Contexte: Un Outil Numérique pour la Création de Scénarios Pédagogiques Collaboratifs</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41" w:history="1">
              <w:r>
                <w:rPr>
                  <w:color w:val="#410a8c"/>
                  <w:u w:val="single"/>
                </w:rPr>
                <w:t xml:space="preserve">Antoine Delcroix</w:t>
              </w:r>
            </w:hyperlink>
          </w:p>
          <w:p>
            <w:pPr/>
            <w:r>
              <w:rPr>
                <w:i w:val="1"/>
                <w:iCs w:val="1"/>
              </w:rPr>
              <w:t xml:space="preserve">CIRTA</w:t>
            </w:r>
            <w:r>
              <w:rPr/>
              <w:t xml:space="preserve">, Oct 2017, Montréal, Canada</w:t>
            </w:r>
          </w:p>
          <w:p>
            <w:pPr/>
            <w:r>
              <w:rPr/>
              <w:t xml:space="preserve">Communication dans un congrès</w:t>
            </w:r>
          </w:p>
          <w:p>
            <w:pPr/>
            <w:hyperlink r:id="rId101" w:history="1">
              <w:r>
                <w:rPr>
                  <w:color w:val="#410a8c"/>
                  <w:u w:val="single"/>
                </w:rPr>
                <w:t xml:space="preserve">hal-01619715v1</w:t>
              </w:r>
            </w:hyperlink>
          </w:p>
        </w:tc>
      </w:tr>
      <w:tr>
        <w:trPr/>
        <w:tc>
          <w:tcPr>
            <w:noWrap/>
          </w:tcPr>
          <w:p>
            <w:pPr>
              <w:spacing w:after="200"/>
            </w:pPr>
            <w:hyperlink r:id="rId102" w:history="1">
              <w:r>
                <w:rPr>
                  <w:color w:val="1e198e"/>
                  <w:b w:val="1"/>
                  <w:bCs w:val="1"/>
                  <w:u w:val="single"/>
                </w:rPr>
                <w:t xml:space="preserve">Apprentissages collaboratifs entre élèves du Québec et de Guadeloupe : Approche contextuelle</w:t>
              </w:r>
            </w:hyperlink>
          </w:p>
          <w:p>
            <w:pPr/>
            <w:hyperlink r:id="rId22" w:history="1">
              <w:r>
                <w:rPr>
                  <w:color w:val="#410a8c"/>
                  <w:u w:val="single"/>
                </w:rPr>
                <w:t xml:space="preserve">Thomas Forissier</w:t>
              </w:r>
            </w:hyperlink>
          </w:p>
          <w:p>
            <w:pPr/>
            <w:r>
              <w:rPr>
                <w:i w:val="1"/>
                <w:iCs w:val="1"/>
              </w:rPr>
              <w:t xml:space="preserve">Ouvrir les mur de la classe avec le numérique CIRTA 2017</w:t>
            </w:r>
            <w:r>
              <w:rPr/>
              <w:t xml:space="preserve">, 2017, Montréal, Canada</w:t>
            </w:r>
          </w:p>
          <w:p>
            <w:pPr/>
            <w:r>
              <w:rPr/>
              <w:t xml:space="preserve">Communication dans un congrès</w:t>
            </w:r>
          </w:p>
          <w:p>
            <w:pPr/>
            <w:hyperlink r:id="rId102" w:history="1">
              <w:r>
                <w:rPr>
                  <w:color w:val="#410a8c"/>
                  <w:u w:val="single"/>
                </w:rPr>
                <w:t xml:space="preserve">hal-01619946v1</w:t>
              </w:r>
            </w:hyperlink>
          </w:p>
        </w:tc>
      </w:tr>
      <w:tr>
        <w:trPr/>
        <w:tc>
          <w:tcPr>
            <w:noWrap/>
          </w:tcPr>
          <w:p>
            <w:pPr>
              <w:spacing w:after="200"/>
            </w:pPr>
            <w:hyperlink r:id="rId103" w:history="1">
              <w:r>
                <w:rPr>
                  <w:color w:val="1e198e"/>
                  <w:b w:val="1"/>
                  <w:bCs w:val="1"/>
                  <w:u w:val="single"/>
                </w:rPr>
                <w:t xml:space="preserve">Highlighting Context Effects in a Pedagogical Innovation on Geothermal Energy in the Caribbean and North America</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5" w:history="1">
              <w:r>
                <w:rPr>
                  <w:color w:val="#410a8c"/>
                  <w:u w:val="single"/>
                </w:rPr>
                <w:t xml:space="preserve">Bourdeau Jacqueline</w:t>
              </w:r>
            </w:hyperlink>
            <w:r>
              <w:rPr/>
              <w:t xml:space="preserve">,</w:t>
            </w:r>
            <w:hyperlink r:id="rId83" w:history="1">
              <w:r>
                <w:rPr>
                  <w:color w:val="#410a8c"/>
                  <w:u w:val="single"/>
                </w:rPr>
                <w:t xml:space="preserve">Frederic Fournier</w:t>
              </w:r>
            </w:hyperlink>
            <w:r>
              <w:rPr/>
              <w:t xml:space="preserve">,</w:t>
            </w:r>
            <w:hyperlink r:id="rId33" w:history="1">
              <w:r>
                <w:rPr>
                  <w:color w:val="#410a8c"/>
                  <w:u w:val="single"/>
                </w:rPr>
                <w:t xml:space="preserve">Yves Mazabraud</w:t>
              </w:r>
            </w:hyperlink>
          </w:p>
          <w:p>
            <w:pPr/>
            <w:r>
              <w:rPr>
                <w:i w:val="1"/>
                <w:iCs w:val="1"/>
              </w:rPr>
              <w:t xml:space="preserve">CARIBBEAN ACADEMY OF SCIENCES 20 th GENERAL ASSEMBLY AND BIENNAL MEETING</w:t>
            </w:r>
            <w:r>
              <w:rPr/>
              <w:t xml:space="preserve">, Nov 2016, Dehaies, Guadeloupe, France</w:t>
            </w:r>
          </w:p>
          <w:p>
            <w:pPr/>
            <w:r>
              <w:rPr/>
              <w:t xml:space="preserve">Communication dans un congrès</w:t>
            </w:r>
          </w:p>
          <w:p>
            <w:pPr/>
            <w:hyperlink r:id="rId103" w:history="1">
              <w:r>
                <w:rPr>
                  <w:color w:val="#410a8c"/>
                  <w:u w:val="single"/>
                </w:rPr>
                <w:t xml:space="preserve">hal-01534665v1</w:t>
              </w:r>
            </w:hyperlink>
          </w:p>
        </w:tc>
      </w:tr>
      <w:tr>
        <w:trPr/>
        <w:tc>
          <w:tcPr>
            <w:noWrap/>
          </w:tcPr>
          <w:p>
            <w:pPr>
              <w:spacing w:after="200"/>
            </w:pPr>
            <w:hyperlink r:id="rId104" w:history="1">
              <w:r>
                <w:rPr>
                  <w:color w:val="1e198e"/>
                  <w:b w:val="1"/>
                  <w:bCs w:val="1"/>
                  <w:u w:val="single"/>
                </w:rPr>
                <w:t xml:space="preserve">web-Based Context-Aware Science Learning</w:t>
              </w:r>
            </w:hyperlink>
          </w:p>
          <w:p>
            <w:pPr/>
            <w:hyperlink r:id="rId21" w:history="1">
              <w:r>
                <w:rPr>
                  <w:color w:val="#410a8c"/>
                  <w:u w:val="single"/>
                </w:rPr>
                <w:t xml:space="preserve">Jacqueline Bourdeau</w:t>
              </w:r>
            </w:hyperlink>
            <w:r>
              <w:rPr/>
              <w:t xml:space="preserve">,</w:t>
            </w: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i w:val="1"/>
                <w:iCs w:val="1"/>
              </w:rPr>
              <w:t xml:space="preserve">24th International Conference on World Wide Web</w:t>
            </w:r>
            <w:r>
              <w:rPr/>
              <w:t xml:space="preserve">, May 2015, Florence, Italy. </w:t>
            </w:r>
            <w:hyperlink r:id="rId105" w:history="1">
              <w:r>
                <w:rPr>
                  <w:color w:val="#410a8c"/>
                  <w:u w:val="single"/>
                </w:rPr>
                <w:t xml:space="preserve">⟨10.1145/2740908.2743048⟩</w:t>
              </w:r>
            </w:hyperlink>
          </w:p>
          <w:p>
            <w:pPr/>
            <w:r>
              <w:rPr/>
              <w:t xml:space="preserve">Communication dans un congrès</w:t>
            </w:r>
          </w:p>
          <w:p>
            <w:pPr/>
            <w:hyperlink r:id="rId104" w:history="1">
              <w:r>
                <w:rPr>
                  <w:color w:val="#410a8c"/>
                  <w:u w:val="single"/>
                </w:rPr>
                <w:t xml:space="preserve">hal-01537736v1</w:t>
              </w:r>
            </w:hyperlink>
          </w:p>
        </w:tc>
      </w:tr>
      <w:tr>
        <w:trPr/>
        <w:tc>
          <w:tcPr>
            <w:noWrap/>
          </w:tcPr>
          <w:p>
            <w:pPr>
              <w:spacing w:after="200"/>
            </w:pPr>
            <w:hyperlink r:id="rId106" w:history="1">
              <w:r>
                <w:rPr>
                  <w:color w:val="1e198e"/>
                  <w:b w:val="1"/>
                  <w:bCs w:val="1"/>
                  <w:u w:val="single"/>
                </w:rPr>
                <w:t xml:space="preserve">L’environnement numérique de travail dans les enseignements basés sur les effets de contexte, modalités et modélisation.</w:t>
              </w:r>
            </w:hyperlink>
          </w:p>
          <w:p>
            <w:pP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w:t>
            </w:r>
            <w:hyperlink r:id="rId107" w:history="1">
              <w:r>
                <w:rPr>
                  <w:color w:val="#410a8c"/>
                  <w:u w:val="single"/>
                </w:rPr>
                <w:t xml:space="preserve">Poulin Julie</w:t>
              </w:r>
            </w:hyperlink>
            <w:r>
              <w:rPr/>
              <w:t xml:space="preserve">et al.</w:t>
            </w:r>
          </w:p>
          <w:p>
            <w:pPr/>
            <w:r>
              <w:rPr>
                <w:i w:val="1"/>
                <w:iCs w:val="1"/>
              </w:rPr>
              <w:t xml:space="preserve">Congrès de l’Association francophone pour le savoir (ACFAS) 2014</w:t>
            </w:r>
            <w:r>
              <w:rPr/>
              <w:t xml:space="preserve">, 2014, Montréal, Canada</w:t>
            </w:r>
          </w:p>
          <w:p>
            <w:pPr/>
            <w:r>
              <w:rPr/>
              <w:t xml:space="preserve">Communication dans un congrès</w:t>
            </w:r>
          </w:p>
          <w:p>
            <w:pPr/>
            <w:hyperlink r:id="rId106" w:history="1">
              <w:r>
                <w:rPr>
                  <w:color w:val="#410a8c"/>
                  <w:u w:val="single"/>
                </w:rPr>
                <w:t xml:space="preserve">hal-01539478v1</w:t>
              </w:r>
            </w:hyperlink>
          </w:p>
        </w:tc>
      </w:tr>
      <w:tr>
        <w:trPr/>
        <w:tc>
          <w:tcPr>
            <w:noWrap/>
          </w:tcPr>
          <w:p>
            <w:pPr>
              <w:spacing w:after="200"/>
            </w:pPr>
            <w:hyperlink r:id="rId108" w:history="1">
              <w:r>
                <w:rPr>
                  <w:color w:val="1e198e"/>
                  <w:b w:val="1"/>
                  <w:bCs w:val="1"/>
                  <w:u w:val="single"/>
                </w:rPr>
                <w:t xml:space="preserve">Investigate and compare the results to understanding sciences</w:t>
              </w:r>
            </w:hyperlink>
          </w:p>
          <w:p>
            <w:pPr/>
            <w:hyperlink r:id="rId109" w:history="1">
              <w:r>
                <w:rPr>
                  <w:color w:val="#410a8c"/>
                  <w:u w:val="single"/>
                </w:rPr>
                <w:t xml:space="preserve">Fécil Sophie</w:t>
              </w:r>
            </w:hyperlink>
            <w:r>
              <w:rPr/>
              <w:t xml:space="preserve">,</w:t>
            </w:r>
            <w:hyperlink r:id="rId22" w:history="1">
              <w:r>
                <w:rPr>
                  <w:color w:val="#410a8c"/>
                  <w:u w:val="single"/>
                </w:rPr>
                <w:t xml:space="preserve">Thomas Forissier</w:t>
              </w:r>
            </w:hyperlink>
          </w:p>
          <w:p>
            <w:pPr/>
            <w:r>
              <w:rPr>
                <w:i w:val="1"/>
                <w:iCs w:val="1"/>
              </w:rPr>
              <w:t xml:space="preserve">Biennial Conference of Caribbean Academy of Sciences</w:t>
            </w:r>
            <w:r>
              <w:rPr/>
              <w:t xml:space="preserve">, 2014, Tobago, Trinidad and Tobago</w:t>
            </w:r>
          </w:p>
          <w:p>
            <w:pPr/>
            <w:r>
              <w:rPr/>
              <w:t xml:space="preserve">Communication dans un congrès</w:t>
            </w:r>
          </w:p>
          <w:p>
            <w:pPr/>
            <w:hyperlink r:id="rId108" w:history="1">
              <w:r>
                <w:rPr>
                  <w:color w:val="#410a8c"/>
                  <w:u w:val="single"/>
                </w:rPr>
                <w:t xml:space="preserve">hal-01539476v1</w:t>
              </w:r>
            </w:hyperlink>
          </w:p>
        </w:tc>
      </w:tr>
      <w:tr>
        <w:trPr/>
        <w:tc>
          <w:tcPr>
            <w:noWrap/>
          </w:tcPr>
          <w:p>
            <w:pPr>
              <w:spacing w:after="200"/>
            </w:pPr>
            <w:hyperlink r:id="rId110" w:history="1">
              <w:r>
                <w:rPr>
                  <w:color w:val="1e198e"/>
                  <w:b w:val="1"/>
                  <w:bCs w:val="1"/>
                  <w:u w:val="single"/>
                </w:rPr>
                <w:t xml:space="preserve">Apprentissage et SMS : quelle utilisation des téléphones portables en contexte didactique ?</w:t>
              </w:r>
            </w:hyperlink>
          </w:p>
          <w:p>
            <w:pPr/>
            <w:hyperlink r:id="rId38" w:history="1">
              <w:r>
                <w:rPr>
                  <w:color w:val="#410a8c"/>
                  <w:u w:val="single"/>
                </w:rPr>
                <w:t xml:space="preserve">Frédéric Anciaux</w:t>
              </w:r>
            </w:hyperlink>
            <w:r>
              <w:rPr/>
              <w:t xml:space="preserve">,</w:t>
            </w:r>
            <w:hyperlink r:id="rId22" w:history="1">
              <w:r>
                <w:rPr>
                  <w:color w:val="#410a8c"/>
                  <w:u w:val="single"/>
                </w:rPr>
                <w:t xml:space="preserve">Thomas Forissier</w:t>
              </w:r>
            </w:hyperlink>
            <w:r>
              <w:rPr/>
              <w:t xml:space="preserve">,</w:t>
            </w:r>
            <w:hyperlink r:id="rId88" w:history="1">
              <w:r>
                <w:rPr>
                  <w:color w:val="#410a8c"/>
                  <w:u w:val="single"/>
                </w:rPr>
                <w:t xml:space="preserve">Delcroix Antoine</w:t>
              </w:r>
            </w:hyperlink>
          </w:p>
          <w:p>
            <w:pPr/>
            <w:r>
              <w:rPr>
                <w:i w:val="1"/>
                <w:iCs w:val="1"/>
              </w:rPr>
              <w:t xml:space="preserve">IHM'14, 26e conférence francophone sur l'Interaction Homme-Machine</w:t>
            </w:r>
            <w:r>
              <w:rPr/>
              <w:t xml:space="preserve">, Oct 2014, Lille, France. pp.52-57</w:t>
            </w:r>
          </w:p>
          <w:p>
            <w:pPr/>
            <w:r>
              <w:rPr/>
              <w:t xml:space="preserve">Communication dans un congrès</w:t>
            </w:r>
          </w:p>
          <w:p>
            <w:pPr/>
            <w:hyperlink r:id="rId110" w:history="1">
              <w:r>
                <w:rPr>
                  <w:color w:val="#410a8c"/>
                  <w:u w:val="single"/>
                </w:rPr>
                <w:t xml:space="preserve">hal-01089630v1</w:t>
              </w:r>
            </w:hyperlink>
          </w:p>
        </w:tc>
      </w:tr>
      <w:tr>
        <w:trPr/>
        <w:tc>
          <w:tcPr>
            <w:noWrap/>
          </w:tcPr>
          <w:p>
            <w:pPr>
              <w:spacing w:after="200"/>
            </w:pPr>
            <w:hyperlink r:id="rId111" w:history="1">
              <w:r>
                <w:rPr>
                  <w:color w:val="1e198e"/>
                  <w:b w:val="1"/>
                  <w:bCs w:val="1"/>
                  <w:u w:val="single"/>
                </w:rPr>
                <w:t xml:space="preserve">Theoretical background to study science education contexts</w:t>
              </w:r>
            </w:hyperlink>
          </w:p>
          <w:p>
            <w:pPr/>
            <w:hyperlink r:id="rId22" w:history="1">
              <w:r>
                <w:rPr>
                  <w:color w:val="#410a8c"/>
                  <w:u w:val="single"/>
                </w:rPr>
                <w:t xml:space="preserve">Thomas Forissier</w:t>
              </w:r>
            </w:hyperlink>
          </w:p>
          <w:p>
            <w:pPr/>
            <w:r>
              <w:rPr>
                <w:i w:val="1"/>
                <w:iCs w:val="1"/>
              </w:rPr>
              <w:t xml:space="preserve">Biennial Conference of Caribbean Academy of Sciences</w:t>
            </w:r>
            <w:r>
              <w:rPr/>
              <w:t xml:space="preserve">, 2012, Barbados, Barbados</w:t>
            </w:r>
          </w:p>
          <w:p>
            <w:pPr/>
            <w:r>
              <w:rPr/>
              <w:t xml:space="preserve">Communication dans un congrès</w:t>
            </w:r>
          </w:p>
          <w:p>
            <w:pPr/>
            <w:hyperlink r:id="rId111" w:history="1">
              <w:r>
                <w:rPr>
                  <w:color w:val="#410a8c"/>
                  <w:u w:val="single"/>
                </w:rPr>
                <w:t xml:space="preserve">hal-01539482v1</w:t>
              </w:r>
            </w:hyperlink>
          </w:p>
        </w:tc>
      </w:tr>
      <w:tr>
        <w:trPr/>
        <w:tc>
          <w:tcPr>
            <w:noWrap/>
          </w:tcPr>
          <w:p>
            <w:pPr>
              <w:spacing w:after="200"/>
            </w:pPr>
            <w:hyperlink r:id="rId112" w:history="1">
              <w:r>
                <w:rPr>
                  <w:color w:val="1e198e"/>
                  <w:b w:val="1"/>
                  <w:bCs w:val="1"/>
                  <w:u w:val="single"/>
                </w:rPr>
                <w:t xml:space="preserve">De l'effet du contexte sur les conceptions d'élèves de 11ans sur la géothermie en Guadeloupe</w:t>
              </w:r>
            </w:hyperlink>
          </w:p>
          <w:p>
            <w:pPr/>
            <w:hyperlink r:id="rId22" w:history="1">
              <w:r>
                <w:rPr>
                  <w:color w:val="#410a8c"/>
                  <w:u w:val="single"/>
                </w:rPr>
                <w:t xml:space="preserve">Thomas Forissier</w:t>
              </w:r>
            </w:hyperlink>
            <w:r>
              <w:rPr/>
              <w:t xml:space="preserve">,</w:t>
            </w:r>
            <w:hyperlink r:id="rId33" w:history="1">
              <w:r>
                <w:rPr>
                  <w:color w:val="#410a8c"/>
                  <w:u w:val="single"/>
                </w:rPr>
                <w:t xml:space="preserve">Yves Mazabraud</w:t>
              </w:r>
            </w:hyperlink>
            <w:r>
              <w:rPr/>
              <w:t xml:space="preserve">,</w:t>
            </w:r>
            <w:hyperlink r:id="rId113" w:history="1">
              <w:r>
                <w:rPr>
                  <w:color w:val="#410a8c"/>
                  <w:u w:val="single"/>
                </w:rPr>
                <w:t xml:space="preserve">Michel Corsini</w:t>
              </w:r>
            </w:hyperlink>
          </w:p>
          <w:p>
            <w:pPr/>
            <w:r>
              <w:rPr>
                <w:i w:val="1"/>
                <w:iCs w:val="1"/>
              </w:rPr>
              <w:t xml:space="preserve">19th Caribbean Geological conference</w:t>
            </w:r>
            <w:r>
              <w:rPr/>
              <w:t xml:space="preserve">, 2011, Gosier, Guadeloupe</w:t>
            </w:r>
          </w:p>
          <w:p>
            <w:pPr/>
            <w:r>
              <w:rPr/>
              <w:t xml:space="preserve">Communication dans un congrès</w:t>
            </w:r>
          </w:p>
          <w:p>
            <w:pPr/>
            <w:hyperlink r:id="rId112" w:history="1">
              <w:r>
                <w:rPr>
                  <w:color w:val="#410a8c"/>
                  <w:u w:val="single"/>
                </w:rPr>
                <w:t xml:space="preserve">hal-01539490v1</w:t>
              </w:r>
            </w:hyperlink>
          </w:p>
        </w:tc>
      </w:tr>
      <w:tr>
        <w:trPr/>
        <w:tc>
          <w:tcPr>
            <w:noWrap/>
          </w:tcPr>
          <w:p>
            <w:pPr>
              <w:spacing w:after="200"/>
            </w:pPr>
            <w:hyperlink r:id="rId114" w:history="1">
              <w:r>
                <w:rPr>
                  <w:color w:val="1e198e"/>
                  <w:b w:val="1"/>
                  <w:bCs w:val="1"/>
                  <w:u w:val="single"/>
                </w:rPr>
                <w:t xml:space="preserve">Context effect in climatic seasons and moon observation conception in the French West Indies</w:t>
              </w:r>
            </w:hyperlink>
          </w:p>
          <w:p>
            <w:pPr/>
            <w:hyperlink r:id="rId22" w:history="1">
              <w:r>
                <w:rPr>
                  <w:color w:val="#410a8c"/>
                  <w:u w:val="single"/>
                </w:rPr>
                <w:t xml:space="preserve">Thomas Forissier</w:t>
              </w:r>
            </w:hyperlink>
          </w:p>
          <w:p>
            <w:pPr/>
            <w:r>
              <w:rPr>
                <w:i w:val="1"/>
                <w:iCs w:val="1"/>
              </w:rPr>
              <w:t xml:space="preserve">ESERA 2011 Science Learning and Citizenship</w:t>
            </w:r>
            <w:r>
              <w:rPr/>
              <w:t xml:space="preserve">, 2011, Lyon, France</w:t>
            </w:r>
          </w:p>
          <w:p>
            <w:pPr/>
            <w:r>
              <w:rPr/>
              <w:t xml:space="preserve">Communication dans un congrès</w:t>
            </w:r>
          </w:p>
          <w:p>
            <w:pPr/>
            <w:hyperlink r:id="rId114" w:history="1">
              <w:r>
                <w:rPr>
                  <w:color w:val="#410a8c"/>
                  <w:u w:val="single"/>
                </w:rPr>
                <w:t xml:space="preserve">hal-01539485v1</w:t>
              </w:r>
            </w:hyperlink>
          </w:p>
        </w:tc>
      </w:tr>
      <w:tr>
        <w:trPr/>
        <w:tc>
          <w:tcPr>
            <w:noWrap/>
          </w:tcPr>
          <w:p>
            <w:pPr>
              <w:spacing w:after="200"/>
            </w:pPr>
            <w:hyperlink r:id="rId115" w:history="1">
              <w:r>
                <w:rPr>
                  <w:color w:val="1e198e"/>
                  <w:b w:val="1"/>
                  <w:bCs w:val="1"/>
                  <w:u w:val="single"/>
                </w:rPr>
                <w:t xml:space="preserve">Context effect in climatic seasons and moon observation conception in the French West Indies</w:t>
              </w:r>
            </w:hyperlink>
          </w:p>
          <w:p>
            <w:pPr/>
            <w:hyperlink r:id="rId22" w:history="1">
              <w:r>
                <w:rPr>
                  <w:color w:val="#410a8c"/>
                  <w:u w:val="single"/>
                </w:rPr>
                <w:t xml:space="preserve">Thomas Forissier</w:t>
              </w:r>
            </w:hyperlink>
          </w:p>
          <w:p>
            <w:pPr/>
            <w:r>
              <w:rPr>
                <w:i w:val="1"/>
                <w:iCs w:val="1"/>
              </w:rPr>
              <w:t xml:space="preserve">9th international Conference of European Science Education Research Association</w:t>
            </w:r>
            <w:r>
              <w:rPr/>
              <w:t xml:space="preserve">, 2011, Lyon, France</w:t>
            </w:r>
          </w:p>
          <w:p>
            <w:pPr/>
            <w:r>
              <w:rPr/>
              <w:t xml:space="preserve">Communication dans un congrès</w:t>
            </w:r>
          </w:p>
          <w:p>
            <w:pPr/>
            <w:hyperlink r:id="rId115" w:history="1">
              <w:r>
                <w:rPr>
                  <w:color w:val="#410a8c"/>
                  <w:u w:val="single"/>
                </w:rPr>
                <w:t xml:space="preserve">hal-01619970v1</w:t>
              </w:r>
            </w:hyperlink>
          </w:p>
        </w:tc>
      </w:tr>
      <w:tr>
        <w:trPr/>
        <w:tc>
          <w:tcPr>
            <w:noWrap/>
          </w:tcPr>
          <w:p>
            <w:pPr>
              <w:spacing w:after="200"/>
            </w:pPr>
            <w:hyperlink r:id="rId116" w:history="1">
              <w:r>
                <w:rPr>
                  <w:color w:val="1e198e"/>
                  <w:b w:val="1"/>
                  <w:bCs w:val="1"/>
                  <w:u w:val="single"/>
                </w:rPr>
                <w:t xml:space="preserve">La contextualisation dans l'enseignement des sciences et techniques en Guadeloupe</w:t>
              </w:r>
            </w:hyperlink>
          </w:p>
          <w:p>
            <w:pPr/>
            <w:hyperlink r:id="rId43" w:history="1">
              <w:r>
                <w:rPr>
                  <w:color w:val="#410a8c"/>
                  <w:u w:val="single"/>
                </w:rPr>
                <w:t xml:space="preserve">Sophie Merlo-Leurette</w:t>
              </w:r>
            </w:hyperlink>
            <w:r>
              <w:rPr/>
              <w:t xml:space="preserve">,</w:t>
            </w:r>
            <w:hyperlink r:id="rId22" w:history="1">
              <w:r>
                <w:rPr>
                  <w:color w:val="#410a8c"/>
                  <w:u w:val="single"/>
                </w:rPr>
                <w:t xml:space="preserve">Thomas Forissier</w:t>
              </w:r>
            </w:hyperlink>
          </w:p>
          <w:p>
            <w:pPr/>
            <w:r>
              <w:rPr>
                <w:i w:val="1"/>
                <w:iCs w:val="1"/>
              </w:rPr>
              <w:t xml:space="preserve">Journées internationales sur la communication, l'educatio et la culture scientifiques et industrielle</w:t>
            </w:r>
            <w:r>
              <w:rPr/>
              <w:t xml:space="preserve">, 2008, Chamonix, France</w:t>
            </w:r>
          </w:p>
          <w:p>
            <w:pPr/>
            <w:r>
              <w:rPr/>
              <w:t xml:space="preserve">Communication dans un congrès</w:t>
            </w:r>
          </w:p>
          <w:p>
            <w:pPr/>
            <w:hyperlink r:id="rId116" w:history="1">
              <w:r>
                <w:rPr>
                  <w:color w:val="#410a8c"/>
                  <w:u w:val="single"/>
                </w:rPr>
                <w:t xml:space="preserve">hal-01621789v1</w:t>
              </w:r>
            </w:hyperlink>
          </w:p>
        </w:tc>
      </w:tr>
      <w:tr>
        <w:trPr/>
        <w:tc>
          <w:tcPr>
            <w:noWrap/>
          </w:tcPr>
          <w:p>
            <w:pPr>
              <w:spacing w:after="200"/>
            </w:pPr>
            <w:hyperlink r:id="rId117" w:history="1">
              <w:r>
                <w:rPr>
                  <w:color w:val="1e198e"/>
                  <w:b w:val="1"/>
                  <w:bCs w:val="1"/>
                  <w:u w:val="single"/>
                </w:rPr>
                <w:t xml:space="preserve">The concept of agrosystem in French college</w:t>
              </w:r>
            </w:hyperlink>
          </w:p>
          <w:p>
            <w:pPr/>
            <w:hyperlink r:id="rId22" w:history="1">
              <w:r>
                <w:rPr>
                  <w:color w:val="#410a8c"/>
                  <w:u w:val="single"/>
                </w:rPr>
                <w:t xml:space="preserve">Thomas Forissier</w:t>
              </w:r>
            </w:hyperlink>
            <w:r>
              <w:rPr/>
              <w:t xml:space="preserve">,</w:t>
            </w:r>
            <w:hyperlink r:id="rId118" w:history="1">
              <w:r>
                <w:rPr>
                  <w:color w:val="#410a8c"/>
                  <w:u w:val="single"/>
                </w:rPr>
                <w:t xml:space="preserve">Pierre Louis Marc</w:t>
              </w:r>
            </w:hyperlink>
          </w:p>
          <w:p>
            <w:pPr/>
            <w:r>
              <w:rPr>
                <w:i w:val="1"/>
                <w:iCs w:val="1"/>
              </w:rPr>
              <w:t xml:space="preserve">Critical analysis of school science textbook, International organisation for science and technology education</w:t>
            </w:r>
            <w:r>
              <w:rPr/>
              <w:t xml:space="preserve">, 2007, Hammamet, Tunisia</w:t>
            </w:r>
          </w:p>
          <w:p>
            <w:pPr/>
            <w:r>
              <w:rPr/>
              <w:t xml:space="preserve">Communication dans un congrès</w:t>
            </w:r>
          </w:p>
          <w:p>
            <w:pPr/>
            <w:hyperlink r:id="rId117" w:history="1">
              <w:r>
                <w:rPr>
                  <w:color w:val="#410a8c"/>
                  <w:u w:val="single"/>
                </w:rPr>
                <w:t xml:space="preserve">hal-01621796v1</w:t>
              </w:r>
            </w:hyperlink>
          </w:p>
        </w:tc>
      </w:tr>
      <w:tr>
        <w:trPr/>
        <w:tc>
          <w:tcPr>
            <w:noWrap/>
          </w:tcPr>
          <w:p>
            <w:pPr>
              <w:spacing w:after="200"/>
            </w:pPr>
            <w:hyperlink r:id="rId119" w:history="1">
              <w:r>
                <w:rPr>
                  <w:color w:val="1e198e"/>
                  <w:b w:val="1"/>
                  <w:bCs w:val="1"/>
                  <w:u w:val="single"/>
                </w:rPr>
                <w:t xml:space="preserve">Des futurs enseignants de Science de la Vie et de la Terre conçoivent-ils un écosystème avec ou sans cycles ?</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3e rencontres scientifiques de l'ARDIST</w:t>
            </w:r>
            <w:r>
              <w:rPr/>
              <w:t xml:space="preserve">, 2003, Toulouse, France</w:t>
            </w:r>
          </w:p>
          <w:p>
            <w:pPr/>
            <w:r>
              <w:rPr/>
              <w:t xml:space="preserve">Communication dans un congrès</w:t>
            </w:r>
          </w:p>
          <w:p>
            <w:pPr/>
            <w:hyperlink r:id="rId119" w:history="1">
              <w:r>
                <w:rPr>
                  <w:color w:val="#410a8c"/>
                  <w:u w:val="single"/>
                </w:rPr>
                <w:t xml:space="preserve">hal-01619981v1</w:t>
              </w:r>
            </w:hyperlink>
          </w:p>
        </w:tc>
      </w:tr>
      <w:tr>
        <w:trPr/>
        <w:tc>
          <w:tcPr>
            <w:noWrap/>
          </w:tcPr>
          <w:p>
            <w:pPr>
              <w:spacing w:after="200"/>
            </w:pPr>
            <w:hyperlink r:id="rId120" w:history="1">
              <w:r>
                <w:rPr>
                  <w:color w:val="1e198e"/>
                  <w:b w:val="1"/>
                  <w:bCs w:val="1"/>
                  <w:u w:val="single"/>
                </w:rPr>
                <w:t xml:space="preserve">LES SYSTÈMES DE VALEURS D’ENSEIGNANTS DU SECONDAIRE SUR LA NATURE ET SUR L’ENVIRONNEMENT. UNE ANALYSE COMPARATIVE EN FRANCE, ALLEMAGNE ET PORTUGAL</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communication, l'éduaction et la culture scientifiques et industrielles</w:t>
            </w:r>
            <w:r>
              <w:rPr/>
              <w:t xml:space="preserve">, 2003, Chamonix, France</w:t>
            </w:r>
          </w:p>
          <w:p>
            <w:pPr/>
            <w:r>
              <w:rPr/>
              <w:t xml:space="preserve">Communication dans un congrès</w:t>
            </w:r>
          </w:p>
          <w:p>
            <w:pPr/>
            <w:hyperlink r:id="rId120" w:history="1">
              <w:r>
                <w:rPr>
                  <w:color w:val="#410a8c"/>
                  <w:u w:val="single"/>
                </w:rPr>
                <w:t xml:space="preserve">hal-01620774v1</w:t>
              </w:r>
            </w:hyperlink>
          </w:p>
        </w:tc>
      </w:tr>
      <w:tr>
        <w:trPr/>
        <w:tc>
          <w:tcPr>
            <w:noWrap/>
          </w:tcPr>
          <w:p>
            <w:pPr>
              <w:spacing w:after="200"/>
            </w:pPr>
            <w:hyperlink r:id="rId121" w:history="1">
              <w:r>
                <w:rPr>
                  <w:color w:val="1e198e"/>
                  <w:b w:val="1"/>
                  <w:bCs w:val="1"/>
                  <w:u w:val="single"/>
                </w:rPr>
                <w:t xml:space="preserve">introduire les TIC dans les TP de Biologie du développement en premier cycle universitaire</w:t>
              </w:r>
            </w:hyperlink>
          </w:p>
          <w:p>
            <w:pPr/>
            <w:hyperlink r:id="rId22" w:history="1">
              <w:r>
                <w:rPr>
                  <w:color w:val="#410a8c"/>
                  <w:u w:val="single"/>
                </w:rPr>
                <w:t xml:space="preserve">Thomas Forissier</w:t>
              </w:r>
            </w:hyperlink>
            <w:r>
              <w:rPr/>
              <w:t xml:space="preserve">,</w:t>
            </w:r>
            <w:hyperlink r:id="rId122" w:history="1">
              <w:r>
                <w:rPr>
                  <w:color w:val="#410a8c"/>
                  <w:u w:val="single"/>
                </w:rPr>
                <w:t xml:space="preserve">P. Guillet</w:t>
              </w:r>
            </w:hyperlink>
            <w:r>
              <w:rPr/>
              <w:t xml:space="preserve">,</w:t>
            </w:r>
            <w:hyperlink r:id="rId49" w:history="1">
              <w:r>
                <w:rPr>
                  <w:color w:val="#410a8c"/>
                  <w:u w:val="single"/>
                </w:rPr>
                <w:t xml:space="preserve">Pierre Clement</w:t>
              </w:r>
            </w:hyperlink>
            <w:r>
              <w:rPr/>
              <w:t xml:space="preserve">,</w:t>
            </w:r>
            <w:hyperlink r:id="rId123" w:history="1">
              <w:r>
                <w:rPr>
                  <w:color w:val="#410a8c"/>
                  <w:u w:val="single"/>
                </w:rPr>
                <w:t xml:space="preserve">Christophe Batier</w:t>
              </w:r>
            </w:hyperlink>
          </w:p>
          <w:p>
            <w:pPr/>
            <w:r>
              <w:rPr>
                <w:i w:val="1"/>
                <w:iCs w:val="1"/>
              </w:rPr>
              <w:t xml:space="preserve">Association internationnale de pédagogie universitaire</w:t>
            </w:r>
            <w:r>
              <w:rPr/>
              <w:t xml:space="preserve">, 2002, Louvain-La-Neuve, Belgique</w:t>
            </w:r>
          </w:p>
          <w:p>
            <w:pPr/>
            <w:r>
              <w:rPr/>
              <w:t xml:space="preserve">Communication dans un congrès</w:t>
            </w:r>
          </w:p>
          <w:p>
            <w:pPr/>
            <w:hyperlink r:id="rId121" w:history="1">
              <w:r>
                <w:rPr>
                  <w:color w:val="#410a8c"/>
                  <w:u w:val="single"/>
                </w:rPr>
                <w:t xml:space="preserve">hal-01620750v1</w:t>
              </w:r>
            </w:hyperlink>
          </w:p>
        </w:tc>
      </w:tr>
      <w:tr>
        <w:trPr/>
        <w:tc>
          <w:tcPr>
            <w:noWrap/>
          </w:tcPr>
          <w:p>
            <w:pPr>
              <w:spacing w:after="200"/>
            </w:pPr>
            <w:hyperlink r:id="rId124" w:history="1">
              <w:r>
                <w:rPr>
                  <w:color w:val="1e198e"/>
                  <w:b w:val="1"/>
                  <w:bCs w:val="1"/>
                  <w:u w:val="single"/>
                </w:rPr>
                <w:t xml:space="preserve">LE CULTE DE PAVLOV ET DE SKINNER DANS L'ENSEIGNEMENT SECONDAIRE TUNISIEN</w:t>
              </w:r>
            </w:hyperlink>
          </w:p>
          <w:p>
            <w:pPr/>
            <w:hyperlink r:id="rId125" w:history="1">
              <w:r>
                <w:rPr>
                  <w:color w:val="#410a8c"/>
                  <w:u w:val="single"/>
                </w:rPr>
                <w:t xml:space="preserve">L. Mouelhi</w:t>
              </w:r>
            </w:hyperlink>
            <w:r>
              <w:rPr/>
              <w:t xml:space="preserve">,</w:t>
            </w:r>
            <w:hyperlink r:id="rId126" w:history="1">
              <w:r>
                <w:rPr>
                  <w:color w:val="#410a8c"/>
                  <w:u w:val="single"/>
                </w:rPr>
                <w:t xml:space="preserve">Mohamed Kochkar</w:t>
              </w:r>
            </w:hyperlink>
            <w:r>
              <w:rPr/>
              <w:t xml:space="preserve">,</w:t>
            </w: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2002, chamonix, France</w:t>
            </w:r>
          </w:p>
          <w:p>
            <w:pPr/>
            <w:r>
              <w:rPr/>
              <w:t xml:space="preserve">Communication dans un congrès</w:t>
            </w:r>
          </w:p>
          <w:p>
            <w:pPr/>
            <w:hyperlink r:id="rId124" w:history="1">
              <w:r>
                <w:rPr>
                  <w:color w:val="#410a8c"/>
                  <w:u w:val="single"/>
                </w:rPr>
                <w:t xml:space="preserve">hal-01620769v1</w:t>
              </w:r>
            </w:hyperlink>
          </w:p>
        </w:tc>
      </w:tr>
      <w:tr>
        <w:trPr/>
        <w:tc>
          <w:tcPr>
            <w:noWrap/>
          </w:tcPr>
          <w:p>
            <w:pPr>
              <w:spacing w:after="200"/>
            </w:pPr>
            <w:hyperlink r:id="rId127" w:history="1">
              <w:r>
                <w:rPr>
                  <w:color w:val="1e198e"/>
                  <w:b w:val="1"/>
                  <w:bCs w:val="1"/>
                  <w:u w:val="single"/>
                </w:rPr>
                <w:t xml:space="preserve">Variations culturelles des conceptions d'enseignants du secondaire sur la nature et sur l'environnement</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 sur la comunication, l'éducation et la culture scientifiques et industrielles</w:t>
            </w:r>
            <w:r>
              <w:rPr/>
              <w:t xml:space="preserve">, 2002, Chamonix, France</w:t>
            </w:r>
          </w:p>
          <w:p>
            <w:pPr/>
            <w:r>
              <w:rPr/>
              <w:t xml:space="preserve">Communication dans un congrès</w:t>
            </w:r>
          </w:p>
          <w:p>
            <w:pPr/>
            <w:hyperlink r:id="rId127" w:history="1">
              <w:r>
                <w:rPr>
                  <w:color w:val="#410a8c"/>
                  <w:u w:val="single"/>
                </w:rPr>
                <w:t xml:space="preserve">hal-01620771v1</w:t>
              </w:r>
            </w:hyperlink>
          </w:p>
        </w:tc>
      </w:tr>
      <w:tr>
        <w:trPr/>
        <w:tc>
          <w:tcPr>
            <w:noWrap/>
          </w:tcPr>
          <w:p>
            <w:pPr>
              <w:spacing w:after="200"/>
            </w:pPr>
            <w:hyperlink r:id="rId128" w:history="1">
              <w:r>
                <w:rPr>
                  <w:color w:val="1e198e"/>
                  <w:b w:val="1"/>
                  <w:bCs w:val="1"/>
                  <w:u w:val="single"/>
                </w:rPr>
                <w:t xml:space="preserve">LA NOTION D'IDENTITÉ BIOLOGIQUE DANS LES MANUELS DE SCIENCES DE LA VIE ET DE LA TERRE EN 1ère SCIENTIFIQUE</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Journées internationalessur la communication, l'éducation et la culture scientifique et industrielle</w:t>
            </w:r>
            <w:r>
              <w:rPr/>
              <w:t xml:space="preserve">, 2001, Chamonix, France</w:t>
            </w:r>
          </w:p>
          <w:p>
            <w:pPr/>
            <w:r>
              <w:rPr/>
              <w:t xml:space="preserve">Communication dans un congrès</w:t>
            </w:r>
          </w:p>
          <w:p>
            <w:pPr/>
            <w:hyperlink r:id="rId128" w:history="1">
              <w:r>
                <w:rPr>
                  <w:color w:val="#410a8c"/>
                  <w:u w:val="single"/>
                </w:rPr>
                <w:t xml:space="preserve">hal-01620768v1</w:t>
              </w:r>
            </w:hyperlink>
          </w:p>
        </w:tc>
      </w:tr>
      <w:tr>
        <w:trPr/>
        <w:tc>
          <w:tcPr>
            <w:noWrap/>
          </w:tcPr>
          <w:p>
            <w:pPr>
              <w:spacing w:after="200"/>
            </w:pPr>
            <w:hyperlink r:id="rId129" w:history="1">
              <w:r>
                <w:rPr>
                  <w:color w:val="1e198e"/>
                  <w:b w:val="1"/>
                  <w:bCs w:val="1"/>
                  <w:u w:val="single"/>
                </w:rPr>
                <w:t xml:space="preserve">L'education à l'environnement : Pluridisciplinarité et pratiques pédagogiques</w:t>
              </w:r>
            </w:hyperlink>
          </w:p>
          <w:p>
            <w:pPr/>
            <w:hyperlink r:id="rId49" w:history="1">
              <w:r>
                <w:rPr>
                  <w:color w:val="#410a8c"/>
                  <w:u w:val="single"/>
                </w:rPr>
                <w:t xml:space="preserve">Pierre Clement</w:t>
              </w:r>
            </w:hyperlink>
            <w:r>
              <w:rPr/>
              <w:t xml:space="preserve">,</w:t>
            </w:r>
            <w:hyperlink r:id="rId130" w:history="1">
              <w:r>
                <w:rPr>
                  <w:color w:val="#410a8c"/>
                  <w:u w:val="single"/>
                </w:rPr>
                <w:t xml:space="preserve">Mohamed Cheikho</w:t>
              </w:r>
            </w:hyperlink>
            <w:r>
              <w:rPr/>
              <w:t xml:space="preserve">,</w:t>
            </w:r>
            <w:hyperlink r:id="rId22" w:history="1">
              <w:r>
                <w:rPr>
                  <w:color w:val="#410a8c"/>
                  <w:u w:val="single"/>
                </w:rPr>
                <w:t xml:space="preserve">Thomas Forissier</w:t>
              </w:r>
            </w:hyperlink>
            <w:r>
              <w:rPr/>
              <w:t xml:space="preserve">,</w:t>
            </w:r>
            <w:hyperlink r:id="rId131" w:history="1">
              <w:r>
                <w:rPr>
                  <w:color w:val="#410a8c"/>
                  <w:u w:val="single"/>
                </w:rPr>
                <w:t xml:space="preserve">F Guiu</w:t>
              </w:r>
            </w:hyperlink>
            <w:r>
              <w:rPr/>
              <w:t xml:space="preserve">,</w:t>
            </w:r>
            <w:hyperlink r:id="rId132" w:history="1">
              <w:r>
                <w:rPr>
                  <w:color w:val="#410a8c"/>
                  <w:u w:val="single"/>
                </w:rPr>
                <w:t xml:space="preserve">Latifa Remki</w:t>
              </w:r>
            </w:hyperlink>
          </w:p>
          <w:p>
            <w:pPr/>
            <w:r>
              <w:rPr>
                <w:i w:val="1"/>
                <w:iCs w:val="1"/>
              </w:rPr>
              <w:t xml:space="preserve">2e assise du CIFFERSE</w:t>
            </w:r>
            <w:r>
              <w:rPr/>
              <w:t xml:space="preserve">, 2001, Dakar, Senegal</w:t>
            </w:r>
          </w:p>
          <w:p>
            <w:pPr/>
            <w:r>
              <w:rPr/>
              <w:t xml:space="preserve">Communication dans un congrès</w:t>
            </w:r>
          </w:p>
          <w:p>
            <w:pPr/>
            <w:hyperlink r:id="rId129" w:history="1">
              <w:r>
                <w:rPr>
                  <w:color w:val="#410a8c"/>
                  <w:u w:val="single"/>
                </w:rPr>
                <w:t xml:space="preserve">hal-01620755v1</w:t>
              </w:r>
            </w:hyperlink>
          </w:p>
        </w:tc>
      </w:tr>
      <w:tr>
        <w:trPr/>
        <w:tc>
          <w:tcPr>
            <w:noWrap/>
          </w:tcPr>
          <w:p>
            <w:pPr>
              <w:spacing w:after="200"/>
            </w:pPr>
            <w:hyperlink r:id="rId133" w:history="1">
              <w:r>
                <w:rPr>
                  <w:color w:val="1e198e"/>
                  <w:b w:val="1"/>
                  <w:bCs w:val="1"/>
                  <w:u w:val="single"/>
                </w:rPr>
                <w:t xml:space="preserve">How to teach the notion of biological identity ?</w:t>
              </w:r>
            </w:hyperlink>
          </w:p>
          <w:p>
            <w:pPr/>
            <w:hyperlink r:id="rId22" w:history="1">
              <w:r>
                <w:rPr>
                  <w:color w:val="#410a8c"/>
                  <w:u w:val="single"/>
                </w:rPr>
                <w:t xml:space="preserve">Thomas Forissier</w:t>
              </w:r>
            </w:hyperlink>
            <w:r>
              <w:rPr/>
              <w:t xml:space="preserve">,</w:t>
            </w:r>
            <w:hyperlink r:id="rId49" w:history="1">
              <w:r>
                <w:rPr>
                  <w:color w:val="#410a8c"/>
                  <w:u w:val="single"/>
                </w:rPr>
                <w:t xml:space="preserve">Pierre Clement</w:t>
              </w:r>
            </w:hyperlink>
          </w:p>
          <w:p>
            <w:pPr/>
            <w:r>
              <w:rPr>
                <w:i w:val="1"/>
                <w:iCs w:val="1"/>
              </w:rPr>
              <w:t xml:space="preserve">3rd international conference of the european science education research association</w:t>
            </w:r>
            <w:r>
              <w:rPr/>
              <w:t xml:space="preserve">, 2001, Thessaloniki, Greece</w:t>
            </w:r>
          </w:p>
          <w:p>
            <w:pPr/>
            <w:r>
              <w:rPr/>
              <w:t xml:space="preserve">Communication dans un congrès</w:t>
            </w:r>
          </w:p>
          <w:p>
            <w:pPr/>
            <w:hyperlink r:id="rId133" w:history="1">
              <w:r>
                <w:rPr>
                  <w:color w:val="#410a8c"/>
                  <w:u w:val="single"/>
                </w:rPr>
                <w:t xml:space="preserve">hal-01620740v1</w:t>
              </w:r>
            </w:hyperlink>
          </w:p>
        </w:tc>
      </w:tr>
      <w:tr>
        <w:trPr/>
        <w:tc>
          <w:tcPr>
            <w:noWrap/>
          </w:tcPr>
          <w:p>
            <w:pPr>
              <w:spacing w:after="200"/>
            </w:pPr>
            <w:hyperlink r:id="rId134" w:history="1">
              <w:r>
                <w:rPr>
                  <w:color w:val="1e198e"/>
                  <w:b w:val="1"/>
                  <w:bCs w:val="1"/>
                  <w:u w:val="single"/>
                </w:rPr>
                <w:t xml:space="preserve">l'Education à l'environnement : les systèmes de valeurs dans les conceptions sur l'environnement</w:t>
              </w:r>
            </w:hyperlink>
          </w:p>
          <w:p>
            <w:pPr/>
            <w:hyperlink r:id="rId49" w:history="1">
              <w:r>
                <w:rPr>
                  <w:color w:val="#410a8c"/>
                  <w:u w:val="single"/>
                </w:rPr>
                <w:t xml:space="preserve">Pierre Clement</w:t>
              </w:r>
            </w:hyperlink>
            <w:r>
              <w:rPr/>
              <w:t xml:space="preserve">,</w:t>
            </w:r>
            <w:hyperlink r:id="rId22" w:history="1">
              <w:r>
                <w:rPr>
                  <w:color w:val="#410a8c"/>
                  <w:u w:val="single"/>
                </w:rPr>
                <w:t xml:space="preserve">Thomas Forissier</w:t>
              </w:r>
            </w:hyperlink>
          </w:p>
          <w:p>
            <w:pPr/>
            <w:r>
              <w:rPr>
                <w:i w:val="1"/>
                <w:iCs w:val="1"/>
              </w:rPr>
              <w:t xml:space="preserve">2e assise du CIFFERSE</w:t>
            </w:r>
            <w:r>
              <w:rPr/>
              <w:t xml:space="preserve">, 2001, Dakar, Sénégal</w:t>
            </w:r>
          </w:p>
          <w:p>
            <w:pPr/>
            <w:r>
              <w:rPr/>
              <w:t xml:space="preserve">Communication dans un congrès</w:t>
            </w:r>
          </w:p>
          <w:p>
            <w:pPr/>
            <w:hyperlink r:id="rId134" w:history="1">
              <w:r>
                <w:rPr>
                  <w:color w:val="#410a8c"/>
                  <w:u w:val="single"/>
                </w:rPr>
                <w:t xml:space="preserve">hal-01620752v1</w:t>
              </w:r>
            </w:hyperlink>
          </w:p>
        </w:tc>
      </w:tr>
      <w:tr>
        <w:trPr/>
        <w:tc>
          <w:tcPr>
            <w:noWrap/>
          </w:tcPr>
          <w:p>
            <w:pPr>
              <w:spacing w:after="200"/>
            </w:pPr>
            <w:hyperlink r:id="rId135" w:history="1">
              <w:r>
                <w:rPr>
                  <w:color w:val="1e198e"/>
                  <w:b w:val="1"/>
                  <w:bCs w:val="1"/>
                  <w:u w:val="single"/>
                </w:rPr>
                <w:t xml:space="preserve">L'identité biologique n'est pas uniquement génétique : un défi pour un enseignement citoyen</w:t>
              </w:r>
            </w:hyperlink>
          </w:p>
          <w:p>
            <w:pPr/>
            <w:hyperlink r:id="rId136" w:history="1">
              <w:r>
                <w:rPr>
                  <w:color w:val="#410a8c"/>
                  <w:u w:val="single"/>
                </w:rPr>
                <w:t xml:space="preserve">Pierre Clément</w:t>
              </w:r>
            </w:hyperlink>
            <w:r>
              <w:rPr/>
              <w:t xml:space="preserve">,</w:t>
            </w:r>
            <w:hyperlink r:id="rId22" w:history="1">
              <w:r>
                <w:rPr>
                  <w:color w:val="#410a8c"/>
                  <w:u w:val="single"/>
                </w:rPr>
                <w:t xml:space="preserve">Thomas Forissier</w:t>
              </w:r>
            </w:hyperlink>
          </w:p>
          <w:p>
            <w:pPr/>
            <w:r>
              <w:rPr>
                <w:i w:val="1"/>
                <w:iCs w:val="1"/>
              </w:rPr>
              <w:t xml:space="preserve">Bioed2000 the challenge of the next century</w:t>
            </w:r>
            <w:r>
              <w:rPr/>
              <w:t xml:space="preserve">, 2000, Paris, France</w:t>
            </w:r>
          </w:p>
          <w:p>
            <w:pPr/>
            <w:r>
              <w:rPr/>
              <w:t xml:space="preserve">Communication dans un congrès</w:t>
            </w:r>
          </w:p>
          <w:p>
            <w:pPr/>
            <w:hyperlink r:id="rId135" w:history="1">
              <w:r>
                <w:rPr>
                  <w:color w:val="#410a8c"/>
                  <w:u w:val="single"/>
                </w:rPr>
                <w:t xml:space="preserve">hal-01620726v1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How to collaborate for a better understanding of the sciences in the Caribbean</w:t>
              </w:r>
            </w:hyperlink>
          </w:p>
          <w:p>
            <w:pPr/>
            <w:hyperlink r:id="rId138" w:history="1">
              <w:r>
                <w:rPr>
                  <w:color w:val="#410a8c"/>
                  <w:u w:val="single"/>
                </w:rPr>
                <w:t xml:space="preserve">Olivier Gros</w:t>
              </w:r>
            </w:hyperlink>
            <w:r>
              <w:rPr/>
              <w:t xml:space="preserve">,</w:t>
            </w:r>
            <w:hyperlink r:id="rId22" w:history="1">
              <w:r>
                <w:rPr>
                  <w:color w:val="#410a8c"/>
                  <w:u w:val="single"/>
                </w:rPr>
                <w:t xml:space="preserve">Thomas Forissier</w:t>
              </w:r>
            </w:hyperlink>
            <w:r>
              <w:rPr/>
              <w:t xml:space="preserve">,</w:t>
            </w:r>
            <w:hyperlink r:id="rId15" w:history="1">
              <w:r>
                <w:rPr>
                  <w:color w:val="#410a8c"/>
                  <w:u w:val="single"/>
                </w:rPr>
                <w:t xml:space="preserve">Lamprini Chartofylaka</w:t>
              </w:r>
            </w:hyperlink>
          </w:p>
          <w:p>
            <w:pPr/>
            <w:r>
              <w:rPr>
                <w:i w:val="1"/>
                <w:iCs w:val="1"/>
              </w:rPr>
              <w:t xml:space="preserve">Caribbean Science and Innovation Meeting 2019</w:t>
            </w:r>
            <w:r>
              <w:rPr/>
              <w:t xml:space="preserve">, Oct 2019, Pointe-a-Pitre (Guadeloupe), France</w:t>
            </w:r>
          </w:p>
          <w:p>
            <w:pPr/>
            <w:r>
              <w:rPr/>
              <w:t xml:space="preserve">Poster de conférence</w:t>
            </w:r>
          </w:p>
          <w:p>
            <w:pPr/>
            <w:hyperlink r:id="rId137" w:history="1">
              <w:r>
                <w:rPr>
                  <w:color w:val="#410a8c"/>
                  <w:u w:val="single"/>
                </w:rPr>
                <w:t xml:space="preserve">hal-02425018v1</w:t>
              </w:r>
            </w:hyperlink>
          </w:p>
        </w:tc>
      </w:tr>
      <w:tr>
        <w:trPr/>
        <w:tc>
          <w:tcPr>
            <w:noWrap/>
          </w:tcPr>
          <w:p>
            <w:pPr>
              <w:spacing w:after="200"/>
            </w:pPr>
            <w:hyperlink r:id="rId139" w:history="1">
              <w:r>
                <w:rPr>
                  <w:color w:val="1e198e"/>
                  <w:b w:val="1"/>
                  <w:bCs w:val="1"/>
                  <w:u w:val="single"/>
                </w:rPr>
                <w:t xml:space="preserve">Interfaces Elève-Machine pour apprendre à partir des contextes</w:t>
              </w:r>
            </w:hyperlink>
          </w:p>
          <w:p>
            <w:pP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140" w:history="1">
              <w:r>
                <w:rPr>
                  <w:color w:val="#410a8c"/>
                  <w:u w:val="single"/>
                </w:rPr>
                <w:t xml:space="preserve">Sophie Fécil</w:t>
              </w:r>
            </w:hyperlink>
          </w:p>
          <w:p>
            <w:pPr/>
            <w:r>
              <w:rPr>
                <w:i w:val="1"/>
                <w:iCs w:val="1"/>
              </w:rPr>
              <w:t xml:space="preserve">IHM'14, 26e conférence francophone sur l'Interaction Homme-Machine</w:t>
            </w:r>
            <w:r>
              <w:rPr/>
              <w:t xml:space="preserve">, Oct 2014, Lille, France. pp.38-43, 2014</w:t>
            </w:r>
          </w:p>
          <w:p>
            <w:pPr/>
            <w:r>
              <w:rPr/>
              <w:t xml:space="preserve">Poster de conférence</w:t>
            </w:r>
          </w:p>
          <w:p>
            <w:pPr/>
            <w:hyperlink r:id="rId139" w:history="1">
              <w:r>
                <w:rPr>
                  <w:color w:val="#410a8c"/>
                  <w:u w:val="single"/>
                </w:rPr>
                <w:t xml:space="preserve">hal-01089623v1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COMMENT DES ENSEIGNANTS DE GUADELOUPE CONÇOIVENT-ILS LA CONTEXTUALISATION DIDACTIQUE LORS D’ACTIVITÉS DE RÉSOLUTION DE PROBLÈMES ?</w:t>
              </w:r>
            </w:hyperlink>
          </w:p>
          <w:p>
            <w:pPr/>
            <w:hyperlink r:id="rId142" w:history="1">
              <w:r>
                <w:rPr>
                  <w:color w:val="#410a8c"/>
                  <w:u w:val="single"/>
                </w:rPr>
                <w:t xml:space="preserve">Achraf Hajby</w:t>
              </w:r>
            </w:hyperlink>
            <w:r>
              <w:rPr/>
              <w:t xml:space="preserve">,</w:t>
            </w:r>
            <w:hyperlink r:id="rId143" w:history="1">
              <w:r>
                <w:rPr>
                  <w:color w:val="#410a8c"/>
                  <w:u w:val="single"/>
                </w:rPr>
                <w:t xml:space="preserve">Priscilla Ramsamy</w:t>
              </w:r>
            </w:hyperlink>
            <w:r>
              <w:rPr/>
              <w:t xml:space="preserve">,</w:t>
            </w:r>
            <w:hyperlink r:id="rId22" w:history="1">
              <w:r>
                <w:rPr>
                  <w:color w:val="#410a8c"/>
                  <w:u w:val="single"/>
                </w:rPr>
                <w:t xml:space="preserve">Thomas Forissier</w:t>
              </w:r>
            </w:hyperlink>
            <w:r>
              <w:rPr/>
              <w:t xml:space="preserve">,</w:t>
            </w:r>
            <w:hyperlink r:id="rId144" w:history="1">
              <w:r>
                <w:rPr>
                  <w:color w:val="#410a8c"/>
                  <w:u w:val="single"/>
                </w:rPr>
                <w:t xml:space="preserve">Maëlle Le Pallec</w:t>
              </w:r>
            </w:hyperlink>
          </w:p>
          <w:p>
            <w:pPr/>
            <w:r>
              <w:rPr>
                <w:i w:val="1"/>
                <w:iCs w:val="1"/>
              </w:rPr>
              <w:t xml:space="preserve">EMF 2025</w:t>
            </w:r>
            <w:r>
              <w:rPr/>
              <w:t xml:space="preserve">, May 2025, Montréal (Québec), Canada. 2025</w:t>
            </w:r>
          </w:p>
          <w:p>
            <w:pPr/>
            <w:r>
              <w:rPr/>
              <w:t xml:space="preserve">Proceedings/Recueil des communications</w:t>
            </w:r>
          </w:p>
          <w:p>
            <w:pPr/>
            <w:hyperlink r:id="rId141" w:history="1">
              <w:r>
                <w:rPr>
                  <w:color w:val="#410a8c"/>
                  <w:u w:val="single"/>
                </w:rPr>
                <w:t xml:space="preserve">hal-04986560v1</w:t>
              </w:r>
            </w:hyperlink>
          </w:p>
        </w:tc>
      </w:tr>
      <w:tr>
        <w:trPr/>
        <w:tc>
          <w:tcPr>
            <w:noWrap/>
          </w:tcPr>
          <w:p>
            <w:pPr>
              <w:spacing w:after="200"/>
            </w:pPr>
            <w:hyperlink r:id="rId145" w:history="1">
              <w:r>
                <w:rPr>
                  <w:color w:val="1e198e"/>
                  <w:b w:val="1"/>
                  <w:bCs w:val="1"/>
                  <w:u w:val="single"/>
                </w:rPr>
                <w:t xml:space="preserve">Biodiversity, Energy, Risks and Health : From scientific knowledge to the emergence of innovative development strategies in theCaribbean</w:t>
              </w:r>
            </w:hyperlink>
          </w:p>
          <w:p>
            <w:pPr/>
            <w:hyperlink r:id="rId33" w:history="1">
              <w:r>
                <w:rPr>
                  <w:color w:val="#410a8c"/>
                  <w:u w:val="single"/>
                </w:rPr>
                <w:t xml:space="preserve">Yves Mazabraud</w:t>
              </w:r>
            </w:hyperlink>
            <w:r>
              <w:rPr/>
              <w:t xml:space="preserve">,</w:t>
            </w:r>
            <w:hyperlink r:id="rId22" w:history="1">
              <w:r>
                <w:rPr>
                  <w:color w:val="#410a8c"/>
                  <w:u w:val="single"/>
                </w:rPr>
                <w:t xml:space="preserve">Thomas Forissier</w:t>
              </w:r>
            </w:hyperlink>
            <w:r>
              <w:rPr/>
              <w:t xml:space="preserve">,</w:t>
            </w:r>
            <w:hyperlink r:id="rId146" w:history="1">
              <w:r>
                <w:rPr>
                  <w:color w:val="#410a8c"/>
                  <w:u w:val="single"/>
                </w:rPr>
                <w:t xml:space="preserve">Alain Piétrus</w:t>
              </w:r>
            </w:hyperlink>
            <w:r>
              <w:rPr/>
              <w:t xml:space="preserve">,</w:t>
            </w:r>
            <w:hyperlink r:id="rId138" w:history="1">
              <w:r>
                <w:rPr>
                  <w:color w:val="#410a8c"/>
                  <w:u w:val="single"/>
                </w:rPr>
                <w:t xml:space="preserve">Olivier Gros</w:t>
              </w:r>
            </w:hyperlink>
            <w:r>
              <w:rPr/>
              <w:t xml:space="preserve">,</w:t>
            </w:r>
            <w:hyperlink r:id="rId18" w:history="1">
              <w:r>
                <w:rPr>
                  <w:color w:val="#410a8c"/>
                  <w:u w:val="single"/>
                </w:rPr>
                <w:t xml:space="preserve">Claire Anjou</w:t>
              </w:r>
            </w:hyperlink>
          </w:p>
          <w:p>
            <w:pPr/>
            <w:r>
              <w:rPr>
                <w:i w:val="1"/>
                <w:iCs w:val="1"/>
              </w:rPr>
              <w:t xml:space="preserve">Caribbean Academy of Sciences, 20 th General Assembly And Biennal Meeting</w:t>
            </w:r>
            <w:r>
              <w:rPr/>
              <w:t xml:space="preserve">, Nov 2016, Guadeloupe, Deshaies, 2016</w:t>
            </w:r>
          </w:p>
          <w:p>
            <w:pPr/>
            <w:r>
              <w:rPr/>
              <w:t xml:space="preserve">Proceedings/Recueil des communications</w:t>
            </w:r>
          </w:p>
          <w:p>
            <w:pPr/>
            <w:hyperlink r:id="rId145" w:history="1">
              <w:r>
                <w:rPr>
                  <w:color w:val="#410a8c"/>
                  <w:u w:val="single"/>
                </w:rPr>
                <w:t xml:space="preserve">hal-01955772v1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Contextualisations Didactiques</w:t>
              </w:r>
            </w:hyperlink>
          </w:p>
          <w:p>
            <w:pPr/>
            <w:hyperlink r:id="rId38" w:history="1">
              <w:r>
                <w:rPr>
                  <w:color w:val="#410a8c"/>
                  <w:u w:val="single"/>
                </w:rPr>
                <w:t xml:space="preserve">Frédéric Anciaux</w:t>
              </w:r>
            </w:hyperlink>
            <w:r>
              <w:rPr/>
              <w:t xml:space="preserve">,</w:t>
            </w:r>
            <w:hyperlink r:id="rId22" w:history="1">
              <w:r>
                <w:rPr>
                  <w:color w:val="#410a8c"/>
                  <w:u w:val="single"/>
                </w:rPr>
                <w:t xml:space="preserve">Thomas Forissier</w:t>
              </w:r>
            </w:hyperlink>
            <w:r>
              <w:rPr/>
              <w:t xml:space="preserve">,</w:t>
            </w:r>
            <w:hyperlink r:id="rId148" w:history="1">
              <w:r>
                <w:rPr>
                  <w:color w:val="#410a8c"/>
                  <w:u w:val="single"/>
                </w:rPr>
                <w:t xml:space="preserve">Lambert Félix Prudent</w:t>
              </w:r>
            </w:hyperlink>
          </w:p>
          <w:p>
            <w:pPr/>
            <w:r>
              <w:rPr/>
              <w:t xml:space="preserve">l'Harmattan, pp.282, 2013, Cognition et formation, Georges Lerbet; Jean-Claude Sallaberry, 978-2-343-00974-2</w:t>
            </w:r>
          </w:p>
          <w:p>
            <w:pPr/>
            <w:r>
              <w:rPr/>
              <w:t xml:space="preserve">Ouvrages</w:t>
            </w:r>
          </w:p>
          <w:p>
            <w:pPr/>
            <w:hyperlink r:id="rId147" w:history="1">
              <w:r>
                <w:rPr>
                  <w:color w:val="#410a8c"/>
                  <w:u w:val="single"/>
                </w:rPr>
                <w:t xml:space="preserve">hal-01536070v1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Activating the Context for Learning and Teaching: Findings from the TEEC Project</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20" w:history="1">
              <w:r>
                <w:rPr>
                  <w:color w:val="#410a8c"/>
                  <w:u w:val="single"/>
                </w:rPr>
                <w:t xml:space="preserve">Valéry Psyché</w:t>
              </w:r>
            </w:hyperlink>
            <w:r>
              <w:rPr/>
              <w:t xml:space="preserve">,</w:t>
            </w:r>
            <w:hyperlink r:id="rId15" w:history="1">
              <w:r>
                <w:rPr>
                  <w:color w:val="#410a8c"/>
                  <w:u w:val="single"/>
                </w:rPr>
                <w:t xml:space="preserve">Lamprini Chartofylaka</w:t>
              </w:r>
            </w:hyperlink>
            <w:r>
              <w:rPr/>
              <w:t xml:space="preserve">et al.</w:t>
            </w:r>
          </w:p>
          <w:p>
            <w:pPr/>
            <w:r>
              <w:rPr>
                <w:i w:val="1"/>
                <w:iCs w:val="1"/>
              </w:rPr>
              <w:t xml:space="preserve">Modeling and Use of Context in Action</w:t>
            </w:r>
            <w:r>
              <w:rPr/>
              <w:t xml:space="preserve">, 2022, 9781786308290</w:t>
            </w:r>
          </w:p>
          <w:p>
            <w:pPr/>
            <w:r>
              <w:rPr/>
              <w:t xml:space="preserve">Chapitre d'ouvrage</w:t>
            </w:r>
          </w:p>
          <w:p>
            <w:pPr/>
            <w:hyperlink r:id="rId149" w:history="1">
              <w:r>
                <w:rPr>
                  <w:color w:val="#410a8c"/>
                  <w:u w:val="single"/>
                </w:rPr>
                <w:t xml:space="preserve">hal-03797625v1</w:t>
              </w:r>
            </w:hyperlink>
          </w:p>
        </w:tc>
      </w:tr>
      <w:tr>
        <w:trPr/>
        <w:tc>
          <w:tcPr>
            <w:noWrap/>
          </w:tcPr>
          <w:p>
            <w:pPr>
              <w:spacing w:after="200"/>
            </w:pPr>
            <w:hyperlink r:id="rId150" w:history="1">
              <w:r>
                <w:rPr>
                  <w:color w:val="1e198e"/>
                  <w:b w:val="1"/>
                  <w:bCs w:val="1"/>
                  <w:u w:val="single"/>
                </w:rPr>
                <w:t xml:space="preserve">Elaborating the Context Calculator: A Design Experiment in Geothermy</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21" w:history="1">
              <w:r>
                <w:rPr>
                  <w:color w:val="#410a8c"/>
                  <w:u w:val="single"/>
                </w:rPr>
                <w:t xml:space="preserve">Jacqueline Bourdeau</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r>
              <w:rPr/>
              <w:t xml:space="preserve">et al.</w:t>
            </w:r>
          </w:p>
          <w:p>
            <w:pPr/>
            <w:r>
              <w:rPr/>
              <w:t xml:space="preserve">Springer; Patrick Brézillon, Roy Turner, Carlo Penco. </w:t>
            </w:r>
            <w:r>
              <w:rPr>
                <w:i w:val="1"/>
                <w:iCs w:val="1"/>
              </w:rPr>
              <w:t xml:space="preserve">Modeling and Using Context</w:t>
            </w:r>
            <w:r>
              <w:rPr/>
              <w:t xml:space="preserve">, 10257, pp.513-526, 2017, Lecture Notes in Artificial Intelligence 978-3-319-57837-8. </w:t>
            </w:r>
            <w:hyperlink r:id="rId151" w:history="1">
              <w:r>
                <w:rPr>
                  <w:color w:val="#410a8c"/>
                  <w:u w:val="single"/>
                </w:rPr>
                <w:t xml:space="preserve">⟨10.1007/978-3-319-57837-8_42⟩</w:t>
              </w:r>
            </w:hyperlink>
          </w:p>
          <w:p>
            <w:pPr/>
            <w:r>
              <w:rPr/>
              <w:t xml:space="preserve">Chapitre d'ouvrage</w:t>
            </w:r>
          </w:p>
          <w:p>
            <w:pPr/>
            <w:hyperlink r:id="rId150" w:history="1">
              <w:r>
                <w:rPr>
                  <w:color w:val="#410a8c"/>
                  <w:u w:val="single"/>
                </w:rPr>
                <w:t xml:space="preserve">hal-01625781v1</w:t>
              </w:r>
            </w:hyperlink>
          </w:p>
        </w:tc>
      </w:tr>
      <w:tr>
        <w:trPr/>
        <w:tc>
          <w:tcPr>
            <w:noWrap/>
          </w:tcPr>
          <w:p>
            <w:pPr>
              <w:spacing w:after="200"/>
            </w:pPr>
            <w:hyperlink r:id="rId152" w:history="1">
              <w:r>
                <w:rPr>
                  <w:color w:val="1e198e"/>
                  <w:b w:val="1"/>
                  <w:bCs w:val="1"/>
                  <w:u w:val="single"/>
                </w:rPr>
                <w:t xml:space="preserve">Conceptions d'étudiants scientifiques de Guadeloupe sur l'Observation de l'Orientation de la lune et des saisons climatiques</w:t>
              </w:r>
            </w:hyperlink>
          </w:p>
          <w:p>
            <w:pPr/>
            <w:hyperlink r:id="rId22" w:history="1">
              <w:r>
                <w:rPr>
                  <w:color w:val="#410a8c"/>
                  <w:u w:val="single"/>
                </w:rPr>
                <w:t xml:space="preserve">Thomas Forissier</w:t>
              </w:r>
            </w:hyperlink>
          </w:p>
          <w:p>
            <w:pPr/>
            <w:r>
              <w:rPr>
                <w:i w:val="1"/>
                <w:iCs w:val="1"/>
              </w:rPr>
              <w:t xml:space="preserve">Apprentissages, éducation, socialisation et contextualisation didactique, approche plurielles</w:t>
            </w:r>
            <w:r>
              <w:rPr/>
              <w:t xml:space="preserve">, l'Harmattan, 2015, Logiques sociales, 978-2-343-07837-3</w:t>
            </w:r>
          </w:p>
          <w:p>
            <w:pPr/>
            <w:r>
              <w:rPr/>
              <w:t xml:space="preserve">Chapitre d'ouvrage</w:t>
            </w:r>
          </w:p>
          <w:p>
            <w:pPr/>
            <w:hyperlink r:id="rId152" w:history="1">
              <w:r>
                <w:rPr>
                  <w:color w:val="#410a8c"/>
                  <w:u w:val="single"/>
                </w:rPr>
                <w:t xml:space="preserve">hal-01536021v1</w:t>
              </w:r>
            </w:hyperlink>
          </w:p>
        </w:tc>
      </w:tr>
      <w:tr>
        <w:trPr/>
        <w:tc>
          <w:tcPr>
            <w:noWrap/>
          </w:tcPr>
          <w:p>
            <w:pPr>
              <w:spacing w:after="200"/>
            </w:pPr>
            <w:hyperlink r:id="rId153" w:history="1">
              <w:r>
                <w:rPr>
                  <w:color w:val="1e198e"/>
                  <w:b w:val="1"/>
                  <w:bCs w:val="1"/>
                  <w:u w:val="single"/>
                </w:rPr>
                <w:t xml:space="preserve">Computing the Context Effect for Science Learning</w:t>
              </w:r>
            </w:hyperlink>
          </w:p>
          <w:p>
            <w:pPr/>
            <w:hyperlink r:id="rId22" w:history="1">
              <w:r>
                <w:rPr>
                  <w:color w:val="#410a8c"/>
                  <w:u w:val="single"/>
                </w:rPr>
                <w:t xml:space="preserve">Thomas Forissier</w:t>
              </w:r>
            </w:hyperlink>
            <w:r>
              <w:rPr/>
              <w:t xml:space="preserve">,</w:t>
            </w:r>
            <w:hyperlink r:id="rId25" w:history="1">
              <w:r>
                <w:rPr>
                  <w:color w:val="#410a8c"/>
                  <w:u w:val="single"/>
                </w:rPr>
                <w:t xml:space="preserve">Bourdeau Jacqueline</w:t>
              </w:r>
            </w:hyperlink>
            <w:r>
              <w:rPr/>
              <w:t xml:space="preserve">,</w:t>
            </w:r>
            <w:hyperlink r:id="rId33" w:history="1">
              <w:r>
                <w:rPr>
                  <w:color w:val="#410a8c"/>
                  <w:u w:val="single"/>
                </w:rPr>
                <w:t xml:space="preserve">Yves Mazabraud</w:t>
              </w:r>
            </w:hyperlink>
            <w:r>
              <w:rPr/>
              <w:t xml:space="preserve">,</w:t>
            </w:r>
            <w:hyperlink r:id="rId34" w:history="1">
              <w:r>
                <w:rPr>
                  <w:color w:val="#410a8c"/>
                  <w:u w:val="single"/>
                </w:rPr>
                <w:t xml:space="preserve">Roger Nkambou</w:t>
              </w:r>
            </w:hyperlink>
          </w:p>
          <w:p>
            <w:pPr/>
            <w:r>
              <w:rPr/>
              <w:t xml:space="preserve">Patrick Brézillon; Avelino J. Gonzalez. </w:t>
            </w:r>
            <w:r>
              <w:rPr>
                <w:i w:val="1"/>
                <w:iCs w:val="1"/>
              </w:rPr>
              <w:t xml:space="preserve">Context in Computing</w:t>
            </w:r>
            <w:r>
              <w:rPr/>
              <w:t xml:space="preserve">, </w:t>
            </w:r>
            <w:hyperlink r:id="rId154" w:history="1">
              <w:r>
                <w:rPr>
                  <w:color w:val="#410a8c"/>
                  <w:u w:val="single"/>
                </w:rPr>
                <w:t xml:space="preserve">Springer </w:t>
              </w:r>
            </w:hyperlink>
            <w:r>
              <w:rPr/>
              <w:t xml:space="preserve">, 2014, 978-1-4939-1886-7. </w:t>
            </w:r>
            <w:hyperlink r:id="rId155" w:history="1">
              <w:r>
                <w:rPr>
                  <w:color w:val="#410a8c"/>
                  <w:u w:val="single"/>
                </w:rPr>
                <w:t xml:space="preserve">⟨10.1007/978-1-4939-1887-4_17⟩</w:t>
              </w:r>
            </w:hyperlink>
          </w:p>
          <w:p>
            <w:pPr/>
            <w:r>
              <w:rPr/>
              <w:t xml:space="preserve">Chapitre d'ouvrage</w:t>
            </w:r>
          </w:p>
          <w:p>
            <w:pPr/>
            <w:hyperlink r:id="rId153" w:history="1">
              <w:r>
                <w:rPr>
                  <w:color w:val="#410a8c"/>
                  <w:u w:val="single"/>
                </w:rPr>
                <w:t xml:space="preserve">hal-01536054v1</w:t>
              </w:r>
            </w:hyperlink>
          </w:p>
        </w:tc>
      </w:tr>
      <w:tr>
        <w:trPr/>
        <w:tc>
          <w:tcPr>
            <w:noWrap/>
          </w:tcPr>
          <w:p>
            <w:pPr>
              <w:spacing w:after="200"/>
            </w:pPr>
            <w:hyperlink r:id="rId156" w:history="1">
              <w:r>
                <w:rPr>
                  <w:color w:val="1e198e"/>
                  <w:b w:val="1"/>
                  <w:bCs w:val="1"/>
                  <w:u w:val="single"/>
                </w:rPr>
                <w:t xml:space="preserve">Vers un cadre d'analyse opérationnel des phénomènes de contextualisation didactique</w:t>
              </w:r>
            </w:hyperlink>
          </w:p>
          <w:p>
            <w:pPr/>
            <w:hyperlink r:id="rId41" w:history="1">
              <w:r>
                <w:rPr>
                  <w:color w:val="#410a8c"/>
                  <w:u w:val="single"/>
                </w:rPr>
                <w:t xml:space="preserve">Antoine Delcroix</w:t>
              </w:r>
            </w:hyperlink>
            <w:r>
              <w:rPr/>
              <w:t xml:space="preserve">,</w:t>
            </w:r>
            <w:hyperlink r:id="rId22" w:history="1">
              <w:r>
                <w:rPr>
                  <w:color w:val="#410a8c"/>
                  <w:u w:val="single"/>
                </w:rPr>
                <w:t xml:space="preserve">Thomas Forissier</w:t>
              </w:r>
            </w:hyperlink>
            <w:r>
              <w:rPr/>
              <w:t xml:space="preserve">,</w:t>
            </w:r>
            <w:hyperlink r:id="rId38" w:history="1">
              <w:r>
                <w:rPr>
                  <w:color w:val="#410a8c"/>
                  <w:u w:val="single"/>
                </w:rPr>
                <w:t xml:space="preserve">Frédéric Anciaux</w:t>
              </w:r>
            </w:hyperlink>
          </w:p>
          <w:p>
            <w:pPr/>
            <w:r>
              <w:rPr/>
              <w:t xml:space="preserve">Frédéric Anciaux, Thomas Forissier, Lambert-Félix Prudent. </w:t>
            </w:r>
            <w:r>
              <w:rPr>
                <w:i w:val="1"/>
                <w:iCs w:val="1"/>
              </w:rPr>
              <w:t xml:space="preserve">Contextualisations didactiques : approches théoriques </w:t>
            </w:r>
            <w:r>
              <w:rPr/>
              <w:t xml:space="preserve">, </w:t>
            </w:r>
            <w:hyperlink r:id="rId157" w:history="1">
              <w:r>
                <w:rPr>
                  <w:color w:val="#410a8c"/>
                  <w:u w:val="single"/>
                </w:rPr>
                <w:t xml:space="preserve">L'Harmattan</w:t>
              </w:r>
            </w:hyperlink>
            <w:r>
              <w:rPr/>
              <w:t xml:space="preserve">, pp.141-185, 2013, Cognition et Formation, 978-2-343-00974-2</w:t>
            </w:r>
          </w:p>
          <w:p>
            <w:pPr/>
            <w:r>
              <w:rPr/>
              <w:t xml:space="preserve">Chapitre d'ouvrage</w:t>
            </w:r>
          </w:p>
          <w:p>
            <w:pPr/>
            <w:hyperlink r:id="rId156" w:history="1">
              <w:r>
                <w:rPr>
                  <w:color w:val="#410a8c"/>
                  <w:u w:val="single"/>
                </w:rPr>
                <w:t xml:space="preserve">hal-01530871v1</w:t>
              </w:r>
            </w:hyperlink>
          </w:p>
        </w:tc>
      </w:tr>
      <w:tr>
        <w:trPr/>
        <w:tc>
          <w:tcPr>
            <w:noWrap/>
          </w:tcPr>
          <w:p>
            <w:pPr>
              <w:spacing w:after="200"/>
            </w:pPr>
            <w:hyperlink r:id="rId158" w:history="1">
              <w:r>
                <w:rPr>
                  <w:color w:val="1e198e"/>
                  <w:b w:val="1"/>
                  <w:bCs w:val="1"/>
                  <w:u w:val="single"/>
                </w:rPr>
                <w:t xml:space="preserve">Enseigner les sciences expérimentales en zones tropicales et équatoriales françaises</w:t>
              </w:r>
            </w:hyperlink>
          </w:p>
          <w:p>
            <w:pPr/>
            <w:hyperlink r:id="rId22" w:history="1">
              <w:r>
                <w:rPr>
                  <w:color w:val="#410a8c"/>
                  <w:u w:val="single"/>
                </w:rPr>
                <w:t xml:space="preserve">Thomas Forissier</w:t>
              </w:r>
            </w:hyperlink>
          </w:p>
          <w:p>
            <w:pPr/>
            <w:r>
              <w:rPr/>
              <w:t xml:space="preserve">Rodica Allincai; Théophile Mehinto. </w:t>
            </w:r>
            <w:r>
              <w:rPr>
                <w:i w:val="1"/>
                <w:iCs w:val="1"/>
              </w:rPr>
              <w:t xml:space="preserve">Pratiques éducatives dans un contexte multiculturel</w:t>
            </w:r>
            <w:r>
              <w:rPr/>
              <w:t xml:space="preserve">, CRDP Guyane, pp.94-104, 2010, l'exemple plurilingue de la Guyane. Le secondaire, 978-2-35793-010-0</w:t>
            </w:r>
          </w:p>
          <w:p>
            <w:pPr/>
            <w:r>
              <w:rPr/>
              <w:t xml:space="preserve">Chapitre d'ouvrage</w:t>
            </w:r>
          </w:p>
          <w:p>
            <w:pPr/>
            <w:hyperlink r:id="rId158" w:history="1">
              <w:r>
                <w:rPr>
                  <w:color w:val="#410a8c"/>
                  <w:u w:val="single"/>
                </w:rPr>
                <w:t xml:space="preserve">hal-01537707v1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 géothermie : Contextes et représentations.</w:t>
              </w:r>
            </w:hyperlink>
          </w:p>
          <w:p>
            <w:pPr/>
            <w:hyperlink r:id="rId18" w:history="1">
              <w:r>
                <w:rPr>
                  <w:color w:val="#410a8c"/>
                  <w:u w:val="single"/>
                </w:rPr>
                <w:t xml:space="preserve">Claire Anjou</w:t>
              </w:r>
            </w:hyperlink>
            <w:r>
              <w:rPr/>
              <w:t xml:space="preserve">,</w:t>
            </w:r>
            <w:hyperlink r:id="rId22" w:history="1">
              <w:r>
                <w:rPr>
                  <w:color w:val="#410a8c"/>
                  <w:u w:val="single"/>
                </w:rPr>
                <w:t xml:space="preserve">Thomas Forissier</w:t>
              </w:r>
            </w:hyperlink>
            <w:r>
              <w:rPr/>
              <w:t xml:space="preserve">,</w:t>
            </w:r>
            <w:hyperlink r:id="rId87" w:history="1">
              <w:r>
                <w:rPr>
                  <w:color w:val="#410a8c"/>
                  <w:u w:val="single"/>
                </w:rPr>
                <w:t xml:space="preserve">Elisabeth Odacre</w:t>
              </w:r>
            </w:hyperlink>
            <w:r>
              <w:rPr/>
              <w:t xml:space="preserve">,</w:t>
            </w:r>
            <w:hyperlink r:id="rId33" w:history="1">
              <w:r>
                <w:rPr>
                  <w:color w:val="#410a8c"/>
                  <w:u w:val="single"/>
                </w:rPr>
                <w:t xml:space="preserve">Yves Mazabraud</w:t>
              </w:r>
            </w:hyperlink>
          </w:p>
          <w:p>
            <w:pPr/>
            <w:r>
              <w:rPr/>
              <w:t xml:space="preserve">[Rapport de recherche] GEOTREF. 2017</w:t>
            </w:r>
          </w:p>
          <w:p>
            <w:pPr/>
            <w:r>
              <w:rPr/>
              <w:t xml:space="preserve">Rapport</w:t>
            </w:r>
            <w:r>
              <w:rPr/>
              <w:t xml:space="preserve"> (rapport de recherche)</w:t>
            </w:r>
          </w:p>
          <w:p>
            <w:pPr/>
            <w:hyperlink r:id="rId159" w:history="1">
              <w:r>
                <w:rPr>
                  <w:color w:val="#410a8c"/>
                  <w:u w:val="single"/>
                </w:rPr>
                <w:t xml:space="preserve">hal-03078944v1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VALEURS IMPLICITES DANS L'EDUCATION A L'ENVIRONNEMENT Analyses de la formation d'enseignants de SVT (Sciences de la Vie et de la Terre) et des conceptions de futurs enseignants français, allemands et portugais.</w:t>
              </w:r>
            </w:hyperlink>
          </w:p>
          <w:p>
            <w:pPr/>
            <w:hyperlink r:id="rId22" w:history="1">
              <w:r>
                <w:rPr>
                  <w:color w:val="#410a8c"/>
                  <w:u w:val="single"/>
                </w:rPr>
                <w:t xml:space="preserve">Thomas Forissier</w:t>
              </w:r>
            </w:hyperlink>
          </w:p>
          <w:p>
            <w:pPr/>
            <w:r>
              <w:rPr/>
              <w:t xml:space="preserve">Education. Université Claude Bernard Lyon 1, 2003.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tel-02175541v1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Contextualisation et effets de contextes dans l'apprentissage des Sciences</w:t>
              </w:r>
            </w:hyperlink>
          </w:p>
          <w:p>
            <w:pPr/>
            <w:hyperlink r:id="rId22" w:history="1">
              <w:r>
                <w:rPr>
                  <w:color w:val="#410a8c"/>
                  <w:u w:val="single"/>
                </w:rPr>
                <w:t xml:space="preserve">Thomas Forissier</w:t>
              </w:r>
            </w:hyperlink>
          </w:p>
          <w:p>
            <w:pPr/>
            <w:r>
              <w:rPr/>
              <w:t xml:space="preserve">Education. Université des Antilles, 2019</w:t>
            </w:r>
          </w:p>
          <w:p>
            <w:pPr/>
            <w:r>
              <w:rPr/>
              <w:t xml:space="preserve">HDR</w:t>
            </w:r>
          </w:p>
          <w:p>
            <w:pPr/>
            <w:hyperlink r:id="rId162" w:history="1">
              <w:r>
                <w:rPr>
                  <w:color w:val="#410a8c"/>
                  <w:u w:val="single"/>
                </w:rPr>
                <w:t xml:space="preserve">tel-02277162v1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0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forissier" TargetMode="External"/><Relationship Id="rId8" Type="http://schemas.openxmlformats.org/officeDocument/2006/relationships/hyperlink" Target="https://orcid.org/0000-0002-8309-6137" TargetMode="External"/><Relationship Id="rId9" Type="http://schemas.openxmlformats.org/officeDocument/2006/relationships/hyperlink" Target="https://www.idref.fr/080408117" TargetMode="External"/><Relationship Id="rId10" Type="http://schemas.openxmlformats.org/officeDocument/2006/relationships/hyperlink" Target="https://telecom-paris.hal.science/hal-03044452v1" TargetMode="External"/><Relationship Id="rId11" Type="http://schemas.openxmlformats.org/officeDocument/2006/relationships/hyperlink" Target="https://hal.science/search/index/?q=*&amp;authFullName_s=Chlo&#233; Le Bail" TargetMode="External"/><Relationship Id="rId12" Type="http://schemas.openxmlformats.org/officeDocument/2006/relationships/hyperlink" Target="https://hal.science/search/index/?q=*&amp;authFullName_s=Michael Baker" TargetMode="External"/><Relationship Id="rId13" Type="http://schemas.openxmlformats.org/officeDocument/2006/relationships/hyperlink" Target="https://hal.science/search/index/?q=*&amp;authFullName_s=Fran&#231;oise Detienne" TargetMode="External"/><Relationship Id="rId14" Type="http://schemas.openxmlformats.org/officeDocument/2006/relationships/hyperlink" Target="https://hal.science/search/index/?q=*&amp;authFullName_s=Fran&#231;ois-Xavier Bernard" TargetMode="External"/><Relationship Id="rId15" Type="http://schemas.openxmlformats.org/officeDocument/2006/relationships/hyperlink" Target="https://hal.science/search/index/?q=*&amp;authFullName_s=Lamprini Chartofylaka" TargetMode="External"/><Relationship Id="rId16" Type="http://schemas.openxmlformats.org/officeDocument/2006/relationships/hyperlink" Target="https://dx.doi.org/10.1016/j.lcsi.2020.100477" TargetMode="External"/><Relationship Id="rId17" Type="http://schemas.openxmlformats.org/officeDocument/2006/relationships/hyperlink" Target="https://hal.science/hal-03292804v1" TargetMode="External"/><Relationship Id="rId18" Type="http://schemas.openxmlformats.org/officeDocument/2006/relationships/hyperlink" Target="https://hal.science/search/index/?q=*&amp;authFullName_s=Claire Anjou" TargetMode="External"/><Relationship Id="rId19" Type="http://schemas.openxmlformats.org/officeDocument/2006/relationships/hyperlink" Target="https://hal.science/search/index/?q=*&amp;authFullName_s=Fatma Miladi" TargetMode="External"/><Relationship Id="rId20" Type="http://schemas.openxmlformats.org/officeDocument/2006/relationships/hyperlink" Target="https://hal.science/search/index/?q=*&amp;authFullName_s=Val&#233;ry Psych&#233;" TargetMode="External"/><Relationship Id="rId21" Type="http://schemas.openxmlformats.org/officeDocument/2006/relationships/hyperlink" Target="https://hal.science/search/index/?q=*&amp;authFullName_s=Jacqueline Bourdeau" TargetMode="External"/><Relationship Id="rId22" Type="http://schemas.openxmlformats.org/officeDocument/2006/relationships/hyperlink" Target="https://hal.science/search/index/?q=*&amp;authFullName_s=Thomas Forissier" TargetMode="External"/><Relationship Id="rId23" Type="http://schemas.openxmlformats.org/officeDocument/2006/relationships/hyperlink" Target="https://dx.doi.org/10.21494/ISTE.OP.2021.0688" TargetMode="External"/><Relationship Id="rId24" Type="http://schemas.openxmlformats.org/officeDocument/2006/relationships/hyperlink" Target="https://hal.science/hal-03292795v1" TargetMode="External"/><Relationship Id="rId25" Type="http://schemas.openxmlformats.org/officeDocument/2006/relationships/hyperlink" Target="https://hal.science/search/index/?q=*&amp;authFullName_s=Bourdeau Jacqueline" TargetMode="External"/><Relationship Id="rId26" Type="http://schemas.openxmlformats.org/officeDocument/2006/relationships/hyperlink" Target="https://dx.doi.org/10.21494/ISTE.OP.2021.0687" TargetMode="External"/><Relationship Id="rId27" Type="http://schemas.openxmlformats.org/officeDocument/2006/relationships/hyperlink" Target="https://hal.science/hal-02390201v1" TargetMode="External"/><Relationship Id="rId28" Type="http://schemas.openxmlformats.org/officeDocument/2006/relationships/hyperlink" Target="https://hal.science/search/index/?q=*&amp;authFullName_s=Alain Stockless" TargetMode="External"/><Relationship Id="rId29" Type="http://schemas.openxmlformats.org/officeDocument/2006/relationships/hyperlink" Target="https://hal.science/search/index/?q=*&amp;authFullName_s=Marc Fraser" TargetMode="External"/><Relationship Id="rId30" Type="http://schemas.openxmlformats.org/officeDocument/2006/relationships/hyperlink" Target="https://univ-antilles.hal.science/hal-02050146v1" TargetMode="External"/><Relationship Id="rId31" Type="http://schemas.openxmlformats.org/officeDocument/2006/relationships/hyperlink" Target="https://hal.science/search/index/?q=*&amp;authFullName_s=Christian Silvy" TargetMode="External"/><Relationship Id="rId32" Type="http://schemas.openxmlformats.org/officeDocument/2006/relationships/hyperlink" Target="https://univ-antilles.hal.science/hal-01536068v1" TargetMode="External"/><Relationship Id="rId33" Type="http://schemas.openxmlformats.org/officeDocument/2006/relationships/hyperlink" Target="https://hal.science/search/index/?q=*&amp;authFullName_s=Yves Mazabraud" TargetMode="External"/><Relationship Id="rId34" Type="http://schemas.openxmlformats.org/officeDocument/2006/relationships/hyperlink" Target="https://hal.science/search/index/?q=*&amp;authFullName_s=Roger Nkambou" TargetMode="External"/><Relationship Id="rId35" Type="http://schemas.openxmlformats.org/officeDocument/2006/relationships/hyperlink" Target="https://dx.doi.org/10.1007/978-3-642-40972-1_25" TargetMode="External"/><Relationship Id="rId36" Type="http://schemas.openxmlformats.org/officeDocument/2006/relationships/hyperlink" Target="https://api.istex.fr/ark:/67375/HCB-DKG0V84D-R/fulltext.pdf?sid=hal" TargetMode="External"/><Relationship Id="rId37" Type="http://schemas.openxmlformats.org/officeDocument/2006/relationships/hyperlink" Target="https://univ-antilles.hal.science/hal-01530865v1" TargetMode="External"/><Relationship Id="rId38" Type="http://schemas.openxmlformats.org/officeDocument/2006/relationships/hyperlink" Target="https://hal.science/search/index/?q=*&amp;authFullName_s=Fr&#233;d&#233;ric Anciaux" TargetMode="External"/><Relationship Id="rId39" Type="http://schemas.openxmlformats.org/officeDocument/2006/relationships/hyperlink" Target="https://hal.science/search/index/?q=*&amp;authFullName_s=B&#233;atrice Jeannot-Fourcaud" TargetMode="External"/><Relationship Id="rId40" Type="http://schemas.openxmlformats.org/officeDocument/2006/relationships/hyperlink" Target="https://hal.science/search/index/?q=*&amp;authFullName_s=Patrick Picot" TargetMode="External"/><Relationship Id="rId41" Type="http://schemas.openxmlformats.org/officeDocument/2006/relationships/hyperlink" Target="https://hal.science/search/index/?q=*&amp;authFullName_s=Antoine Delcroix" TargetMode="External"/><Relationship Id="rId42" Type="http://schemas.openxmlformats.org/officeDocument/2006/relationships/hyperlink" Target="https://univ-antilles.hal.science/hal-01537716v1" TargetMode="External"/><Relationship Id="rId43" Type="http://schemas.openxmlformats.org/officeDocument/2006/relationships/hyperlink" Target="https://hal.science/search/index/?q=*&amp;authFullName_s=Sophie Merlo-Leurette" TargetMode="External"/><Relationship Id="rId44" Type="http://schemas.openxmlformats.org/officeDocument/2006/relationships/hyperlink" Target="https://univ-antilles.hal.science/hal-01537722v1" TargetMode="External"/><Relationship Id="rId45" Type="http://schemas.openxmlformats.org/officeDocument/2006/relationships/hyperlink" Target="https://dx.doi.org/10.4000/rref.130" TargetMode="External"/><Relationship Id="rId46" Type="http://schemas.openxmlformats.org/officeDocument/2006/relationships/hyperlink" Target="https://univ-antilles.hal.science/hal-01537725v1" TargetMode="External"/><Relationship Id="rId47" Type="http://schemas.openxmlformats.org/officeDocument/2006/relationships/hyperlink" Target="https://dx.doi.org/10.4000/rref.164" TargetMode="External"/><Relationship Id="rId48" Type="http://schemas.openxmlformats.org/officeDocument/2006/relationships/hyperlink" Target="https://univ-antilles.hal.science/hal-01537729v1" TargetMode="External"/><Relationship Id="rId49" Type="http://schemas.openxmlformats.org/officeDocument/2006/relationships/hyperlink" Target="https://hal.science/search/index/?q=*&amp;authFullName_s=Pierre Clement" TargetMode="External"/><Relationship Id="rId50" Type="http://schemas.openxmlformats.org/officeDocument/2006/relationships/hyperlink" Target="https://dx.doi.org/10.1080/00219266.2003.9655857" TargetMode="External"/><Relationship Id="rId51" Type="http://schemas.openxmlformats.org/officeDocument/2006/relationships/hyperlink" Target="https://hal.science/hal-05470645v1" TargetMode="External"/><Relationship Id="rId52" Type="http://schemas.openxmlformats.org/officeDocument/2006/relationships/hyperlink" Target="https://hal.science/search/index/?q=*&amp;authFullName_s=Josiane Koumenda" TargetMode="External"/><Relationship Id="rId53" Type="http://schemas.openxmlformats.org/officeDocument/2006/relationships/hyperlink" Target="https://hal.science/search/index/?q=*&amp;authFullName_s=Alejandro Miguel Reyes-Consuelo" TargetMode="External"/><Relationship Id="rId54" Type="http://schemas.openxmlformats.org/officeDocument/2006/relationships/hyperlink" Target="https://hal.science/search/index/?q=*&amp;authFullName_s=Bastien Dupont-Raymon" TargetMode="External"/><Relationship Id="rId55" Type="http://schemas.openxmlformats.org/officeDocument/2006/relationships/hyperlink" Target="https://hal.science/search/index/?q=*&amp;authFullName_s=Val&#233;rie Jean Baptiste Payen" TargetMode="External"/><Relationship Id="rId56" Type="http://schemas.openxmlformats.org/officeDocument/2006/relationships/hyperlink" Target="https://hal.science/search/index/?q=*&amp;authFullName_s=Jocelyne Kiss" TargetMode="External"/><Relationship Id="rId57" Type="http://schemas.openxmlformats.org/officeDocument/2006/relationships/hyperlink" Target="https://hal.science/hal-05470643v1" TargetMode="External"/><Relationship Id="rId58" Type="http://schemas.openxmlformats.org/officeDocument/2006/relationships/hyperlink" Target="https://hal.science/search/index/?q=*&amp;authFullName_s=Jonathan Proulx-Guimond" TargetMode="External"/><Relationship Id="rId59" Type="http://schemas.openxmlformats.org/officeDocument/2006/relationships/hyperlink" Target="https://hal.science/hal-05470642v1" TargetMode="External"/><Relationship Id="rId60" Type="http://schemas.openxmlformats.org/officeDocument/2006/relationships/hyperlink" Target="https://hal.science/search/index/?q=*&amp;authFullName_s=Miguel- Alejendro Reyes-Consuelo" TargetMode="External"/><Relationship Id="rId61" Type="http://schemas.openxmlformats.org/officeDocument/2006/relationships/hyperlink" Target="https://hal.science/hal-04678670v1" TargetMode="External"/><Relationship Id="rId62" Type="http://schemas.openxmlformats.org/officeDocument/2006/relationships/hyperlink" Target="https://shs.hal.science/halshs-04736364v1" TargetMode="External"/><Relationship Id="rId63" Type="http://schemas.openxmlformats.org/officeDocument/2006/relationships/hyperlink" Target="https://hal.science/search/index/?q=*&amp;authFullName_s=Adam Abdou Alou" TargetMode="External"/><Relationship Id="rId64" Type="http://schemas.openxmlformats.org/officeDocument/2006/relationships/hyperlink" Target="https://hal.science/search/index/?q=*&amp;authFullName_s=Alexandra Renouard" TargetMode="External"/><Relationship Id="rId65" Type="http://schemas.openxmlformats.org/officeDocument/2006/relationships/hyperlink" Target="https://hal.science/hal-04176526v1" TargetMode="External"/><Relationship Id="rId66" Type="http://schemas.openxmlformats.org/officeDocument/2006/relationships/hyperlink" Target="https://hal.science/hal-04326342v1" TargetMode="External"/><Relationship Id="rId67" Type="http://schemas.openxmlformats.org/officeDocument/2006/relationships/hyperlink" Target="https://hal.science/search/index/?q=*&amp;authFullName_s=Charline Lefort" TargetMode="External"/><Relationship Id="rId68" Type="http://schemas.openxmlformats.org/officeDocument/2006/relationships/hyperlink" Target="https://hal.science/search/index/?q=*&amp;authFullName_s=C&#233;lia Obertan" TargetMode="External"/><Relationship Id="rId69" Type="http://schemas.openxmlformats.org/officeDocument/2006/relationships/hyperlink" Target="https://hal.science/hal-03840019v1" TargetMode="External"/><Relationship Id="rId70" Type="http://schemas.openxmlformats.org/officeDocument/2006/relationships/hyperlink" Target="https://hal.science/hal-04738108v1" TargetMode="External"/><Relationship Id="rId71" Type="http://schemas.openxmlformats.org/officeDocument/2006/relationships/hyperlink" Target="https://hal.science/search/index/?q=*&amp;authFullName_s=Michelet Clerveau" TargetMode="External"/><Relationship Id="rId72" Type="http://schemas.openxmlformats.org/officeDocument/2006/relationships/hyperlink" Target="https://hal.science/hal-04856075v2" TargetMode="External"/><Relationship Id="rId73" Type="http://schemas.openxmlformats.org/officeDocument/2006/relationships/hyperlink" Target="https://hal.science/search/index/?q=*&amp;authFullName_s=Lise Parent" TargetMode="External"/><Relationship Id="rId74" Type="http://schemas.openxmlformats.org/officeDocument/2006/relationships/hyperlink" Target="https://hal.science/search/index/?q=*&amp;authFullName_s=Thierry de Lacaze" TargetMode="External"/><Relationship Id="rId75" Type="http://schemas.openxmlformats.org/officeDocument/2006/relationships/hyperlink" Target="https://hal.science/hal-03233167v1" TargetMode="External"/><Relationship Id="rId76" Type="http://schemas.openxmlformats.org/officeDocument/2006/relationships/hyperlink" Target="https://hal.science/search/index/?q=*&amp;authFullName_s=Severine Locret" TargetMode="External"/><Relationship Id="rId77" Type="http://schemas.openxmlformats.org/officeDocument/2006/relationships/hyperlink" Target="https://hal.science/hal-03324772v1" TargetMode="External"/><Relationship Id="rId78" Type="http://schemas.openxmlformats.org/officeDocument/2006/relationships/hyperlink" Target="https://hal.science/hal-04738179v1" TargetMode="External"/><Relationship Id="rId79" Type="http://schemas.openxmlformats.org/officeDocument/2006/relationships/hyperlink" Target="https://hal.science/search/index/?q=*&amp;authFullName_s=Caillaud Aliz&#233;e" TargetMode="External"/><Relationship Id="rId80" Type="http://schemas.openxmlformats.org/officeDocument/2006/relationships/hyperlink" Target="https://hal.science/search/index/?q=*&amp;authFullName_s=Elise Beck" TargetMode="External"/><Relationship Id="rId81" Type="http://schemas.openxmlformats.org/officeDocument/2006/relationships/hyperlink" Target="https://hal.science/hal-03233528v1" TargetMode="External"/><Relationship Id="rId82" Type="http://schemas.openxmlformats.org/officeDocument/2006/relationships/hyperlink" Target="https://hal.science/hal-03199740v1" TargetMode="External"/><Relationship Id="rId83" Type="http://schemas.openxmlformats.org/officeDocument/2006/relationships/hyperlink" Target="https://hal.science/search/index/?q=*&amp;authFullName_s=Frederic Fournier" TargetMode="External"/><Relationship Id="rId84" Type="http://schemas.openxmlformats.org/officeDocument/2006/relationships/hyperlink" Target="https://hal.science/hal-03199741v1" TargetMode="External"/><Relationship Id="rId85" Type="http://schemas.openxmlformats.org/officeDocument/2006/relationships/hyperlink" Target="https://hal.science/hal-03112208v1" TargetMode="External"/><Relationship Id="rId86" Type="http://schemas.openxmlformats.org/officeDocument/2006/relationships/hyperlink" Target="https://univ-antilles.hal.science/hal-02531784v1" TargetMode="External"/><Relationship Id="rId87" Type="http://schemas.openxmlformats.org/officeDocument/2006/relationships/hyperlink" Target="https://hal.science/search/index/?q=*&amp;authFullName_s=Elisabeth Odacre" TargetMode="External"/><Relationship Id="rId88" Type="http://schemas.openxmlformats.org/officeDocument/2006/relationships/hyperlink" Target="https://hal.science/search/index/?q=*&amp;authFullName_s=Delcroix Antoine" TargetMode="External"/><Relationship Id="rId89" Type="http://schemas.openxmlformats.org/officeDocument/2006/relationships/hyperlink" Target="https://hal.science/search/index/?q=*&amp;authFullName_s=Franck C&#233;zilly" TargetMode="External"/><Relationship Id="rId90" Type="http://schemas.openxmlformats.org/officeDocument/2006/relationships/hyperlink" Target="https://univ-antilles.hal.science/hal-02423808v1" TargetMode="External"/><Relationship Id="rId91" Type="http://schemas.openxmlformats.org/officeDocument/2006/relationships/hyperlink" Target="https://hal.science/hal-03078938v1" TargetMode="External"/><Relationship Id="rId92" Type="http://schemas.openxmlformats.org/officeDocument/2006/relationships/hyperlink" Target="https://hal.science/search/index/?q=*&amp;authFullName_s=Frank C&#233;zilly" TargetMode="External"/><Relationship Id="rId93" Type="http://schemas.openxmlformats.org/officeDocument/2006/relationships/hyperlink" Target="https://hal.science/hal-01944789v1" TargetMode="External"/><Relationship Id="rId94" Type="http://schemas.openxmlformats.org/officeDocument/2006/relationships/hyperlink" Target="https://hal.science/hal-03184874v1" TargetMode="External"/><Relationship Id="rId95" Type="http://schemas.openxmlformats.org/officeDocument/2006/relationships/hyperlink" Target="https://hal.science/hal-01908190v1" TargetMode="External"/><Relationship Id="rId96" Type="http://schemas.openxmlformats.org/officeDocument/2006/relationships/hyperlink" Target="https://hal.science/search/index/?q=*&amp;authFullName_s=Wafa Fennani" TargetMode="External"/><Relationship Id="rId97" Type="http://schemas.openxmlformats.org/officeDocument/2006/relationships/hyperlink" Target="https://hal.science/hal-01919710v1" TargetMode="External"/><Relationship Id="rId98" Type="http://schemas.openxmlformats.org/officeDocument/2006/relationships/hyperlink" Target="https://hal.science/hal-01919637v1" TargetMode="External"/><Relationship Id="rId99" Type="http://schemas.openxmlformats.org/officeDocument/2006/relationships/hyperlink" Target="https://univ-antilles.hal.science/hal-01619943v1" TargetMode="External"/><Relationship Id="rId100" Type="http://schemas.openxmlformats.org/officeDocument/2006/relationships/hyperlink" Target="https://univ-antilles.hal.science/hal-01619948v1" TargetMode="External"/><Relationship Id="rId101" Type="http://schemas.openxmlformats.org/officeDocument/2006/relationships/hyperlink" Target="https://univ-antilles.hal.science/hal-01619715v1" TargetMode="External"/><Relationship Id="rId102" Type="http://schemas.openxmlformats.org/officeDocument/2006/relationships/hyperlink" Target="https://univ-antilles.hal.science/hal-01619946v1" TargetMode="External"/><Relationship Id="rId103" Type="http://schemas.openxmlformats.org/officeDocument/2006/relationships/hyperlink" Target="https://univ-antilles.hal.science/hal-01534665v1" TargetMode="External"/><Relationship Id="rId104" Type="http://schemas.openxmlformats.org/officeDocument/2006/relationships/hyperlink" Target="https://univ-antilles.hal.science/hal-01537736v1" TargetMode="External"/><Relationship Id="rId105" Type="http://schemas.openxmlformats.org/officeDocument/2006/relationships/hyperlink" Target="https://dx.doi.org/10.1145/2740908.2743048" TargetMode="External"/><Relationship Id="rId106" Type="http://schemas.openxmlformats.org/officeDocument/2006/relationships/hyperlink" Target="https://univ-antilles.hal.science/hal-01539478v1" TargetMode="External"/><Relationship Id="rId107" Type="http://schemas.openxmlformats.org/officeDocument/2006/relationships/hyperlink" Target="https://hal.science/search/index/?q=*&amp;authFullName_s=Poulin Julie" TargetMode="External"/><Relationship Id="rId108" Type="http://schemas.openxmlformats.org/officeDocument/2006/relationships/hyperlink" Target="https://univ-antilles.hal.science/hal-01539476v1" TargetMode="External"/><Relationship Id="rId109" Type="http://schemas.openxmlformats.org/officeDocument/2006/relationships/hyperlink" Target="https://hal.science/search/index/?q=*&amp;authFullName_s=F&#233;cil Sophie" TargetMode="External"/><Relationship Id="rId110" Type="http://schemas.openxmlformats.org/officeDocument/2006/relationships/hyperlink" Target="https://hal.science/hal-01089630v1" TargetMode="External"/><Relationship Id="rId111" Type="http://schemas.openxmlformats.org/officeDocument/2006/relationships/hyperlink" Target="https://univ-antilles.hal.science/hal-01539482v1" TargetMode="External"/><Relationship Id="rId112" Type="http://schemas.openxmlformats.org/officeDocument/2006/relationships/hyperlink" Target="https://univ-antilles.hal.science/hal-01539490v1" TargetMode="External"/><Relationship Id="rId113" Type="http://schemas.openxmlformats.org/officeDocument/2006/relationships/hyperlink" Target="https://hal.science/search/index/?q=*&amp;authFullName_s=Michel Corsini" TargetMode="External"/><Relationship Id="rId114" Type="http://schemas.openxmlformats.org/officeDocument/2006/relationships/hyperlink" Target="https://univ-antilles.hal.science/hal-01539485v1" TargetMode="External"/><Relationship Id="rId115" Type="http://schemas.openxmlformats.org/officeDocument/2006/relationships/hyperlink" Target="https://univ-antilles.hal.science/hal-01619970v1" TargetMode="External"/><Relationship Id="rId116" Type="http://schemas.openxmlformats.org/officeDocument/2006/relationships/hyperlink" Target="https://hal.science/hal-01621789v1" TargetMode="External"/><Relationship Id="rId117" Type="http://schemas.openxmlformats.org/officeDocument/2006/relationships/hyperlink" Target="https://hal.science/hal-01621796v1" TargetMode="External"/><Relationship Id="rId118" Type="http://schemas.openxmlformats.org/officeDocument/2006/relationships/hyperlink" Target="https://hal.science/search/index/?q=*&amp;authFullName_s=Pierre Louis Marc" TargetMode="External"/><Relationship Id="rId119" Type="http://schemas.openxmlformats.org/officeDocument/2006/relationships/hyperlink" Target="https://univ-antilles.hal.science/hal-01619981v1" TargetMode="External"/><Relationship Id="rId120" Type="http://schemas.openxmlformats.org/officeDocument/2006/relationships/hyperlink" Target="https://univ-antilles.hal.science/hal-01620774v1" TargetMode="External"/><Relationship Id="rId121" Type="http://schemas.openxmlformats.org/officeDocument/2006/relationships/hyperlink" Target="https://univ-antilles.hal.science/hal-01620750v1" TargetMode="External"/><Relationship Id="rId122" Type="http://schemas.openxmlformats.org/officeDocument/2006/relationships/hyperlink" Target="https://hal.science/search/index/?q=*&amp;authFullName_s=P. Guillet" TargetMode="External"/><Relationship Id="rId123" Type="http://schemas.openxmlformats.org/officeDocument/2006/relationships/hyperlink" Target="https://hal.science/search/index/?q=*&amp;authFullName_s=Christophe Batier" TargetMode="External"/><Relationship Id="rId124" Type="http://schemas.openxmlformats.org/officeDocument/2006/relationships/hyperlink" Target="https://univ-antilles.hal.science/hal-01620769v1" TargetMode="External"/><Relationship Id="rId125" Type="http://schemas.openxmlformats.org/officeDocument/2006/relationships/hyperlink" Target="https://hal.science/search/index/?q=*&amp;authFullName_s=L. Mouelhi" TargetMode="External"/><Relationship Id="rId126" Type="http://schemas.openxmlformats.org/officeDocument/2006/relationships/hyperlink" Target="https://hal.science/search/index/?q=*&amp;authFullName_s=Mohamed Kochkar" TargetMode="External"/><Relationship Id="rId127" Type="http://schemas.openxmlformats.org/officeDocument/2006/relationships/hyperlink" Target="https://univ-antilles.hal.science/hal-01620771v1" TargetMode="External"/><Relationship Id="rId128" Type="http://schemas.openxmlformats.org/officeDocument/2006/relationships/hyperlink" Target="https://univ-antilles.hal.science/hal-01620768v1" TargetMode="External"/><Relationship Id="rId129" Type="http://schemas.openxmlformats.org/officeDocument/2006/relationships/hyperlink" Target="https://univ-antilles.hal.science/hal-01620755v1" TargetMode="External"/><Relationship Id="rId130" Type="http://schemas.openxmlformats.org/officeDocument/2006/relationships/hyperlink" Target="https://hal.science/search/index/?q=*&amp;authFullName_s=Mohamed Cheikho" TargetMode="External"/><Relationship Id="rId131" Type="http://schemas.openxmlformats.org/officeDocument/2006/relationships/hyperlink" Target="https://hal.science/search/index/?q=*&amp;authFullName_s=F Guiu" TargetMode="External"/><Relationship Id="rId132" Type="http://schemas.openxmlformats.org/officeDocument/2006/relationships/hyperlink" Target="https://hal.science/search/index/?q=*&amp;authFullName_s=Latifa Remki" TargetMode="External"/><Relationship Id="rId133" Type="http://schemas.openxmlformats.org/officeDocument/2006/relationships/hyperlink" Target="https://univ-antilles.hal.science/hal-01620740v1" TargetMode="External"/><Relationship Id="rId134" Type="http://schemas.openxmlformats.org/officeDocument/2006/relationships/hyperlink" Target="https://univ-antilles.hal.science/hal-01620752v1" TargetMode="External"/><Relationship Id="rId135" Type="http://schemas.openxmlformats.org/officeDocument/2006/relationships/hyperlink" Target="https://univ-antilles.hal.science/hal-01620726v1" TargetMode="External"/><Relationship Id="rId136" Type="http://schemas.openxmlformats.org/officeDocument/2006/relationships/hyperlink" Target="https://hal.science/search/index/?q=*&amp;authFullName_s=Pierre Cl&#233;ment" TargetMode="External"/><Relationship Id="rId137" Type="http://schemas.openxmlformats.org/officeDocument/2006/relationships/hyperlink" Target="https://univ-antilles.hal.science/hal-02425018v1" TargetMode="External"/><Relationship Id="rId138" Type="http://schemas.openxmlformats.org/officeDocument/2006/relationships/hyperlink" Target="https://hal.science/search/index/?q=*&amp;authFullName_s=Olivier Gros" TargetMode="External"/><Relationship Id="rId139" Type="http://schemas.openxmlformats.org/officeDocument/2006/relationships/hyperlink" Target="https://hal.science/hal-01089623v1" TargetMode="External"/><Relationship Id="rId140" Type="http://schemas.openxmlformats.org/officeDocument/2006/relationships/hyperlink" Target="https://hal.science/search/index/?q=*&amp;authFullName_s=Sophie F&#233;cil" TargetMode="External"/><Relationship Id="rId141" Type="http://schemas.openxmlformats.org/officeDocument/2006/relationships/hyperlink" Target="https://univ-antilles.hal.science/hal-04986560v1" TargetMode="External"/><Relationship Id="rId142" Type="http://schemas.openxmlformats.org/officeDocument/2006/relationships/hyperlink" Target="https://hal.science/search/index/?q=*&amp;authFullName_s=Achraf Hajby" TargetMode="External"/><Relationship Id="rId143" Type="http://schemas.openxmlformats.org/officeDocument/2006/relationships/hyperlink" Target="https://hal.science/search/index/?q=*&amp;authFullName_s=Priscilla Ramsamy" TargetMode="External"/><Relationship Id="rId144" Type="http://schemas.openxmlformats.org/officeDocument/2006/relationships/hyperlink" Target="https://hal.science/search/index/?q=*&amp;authFullName_s=Ma&#235;lle Le Pallec" TargetMode="External"/><Relationship Id="rId145" Type="http://schemas.openxmlformats.org/officeDocument/2006/relationships/hyperlink" Target="https://hal.science/hal-01955772v1" TargetMode="External"/><Relationship Id="rId146" Type="http://schemas.openxmlformats.org/officeDocument/2006/relationships/hyperlink" Target="https://hal.science/search/index/?q=*&amp;authFullName_s=Alain Pi&#233;trus" TargetMode="External"/><Relationship Id="rId147" Type="http://schemas.openxmlformats.org/officeDocument/2006/relationships/hyperlink" Target="https://univ-antilles.hal.science/hal-01536070v1" TargetMode="External"/><Relationship Id="rId148" Type="http://schemas.openxmlformats.org/officeDocument/2006/relationships/hyperlink" Target="https://hal.science/search/index/?q=*&amp;authFullName_s=Lambert F&#233;lix Prudent" TargetMode="External"/><Relationship Id="rId149" Type="http://schemas.openxmlformats.org/officeDocument/2006/relationships/hyperlink" Target="https://hal.science/hal-03797625v1" TargetMode="External"/><Relationship Id="rId150" Type="http://schemas.openxmlformats.org/officeDocument/2006/relationships/hyperlink" Target="https://univ-antilles.hal.science/hal-01625781v1" TargetMode="External"/><Relationship Id="rId151" Type="http://schemas.openxmlformats.org/officeDocument/2006/relationships/hyperlink" Target="https://dx.doi.org/10.1007/978-3-319-57837-8_42" TargetMode="External"/><Relationship Id="rId152" Type="http://schemas.openxmlformats.org/officeDocument/2006/relationships/hyperlink" Target="https://univ-antilles.hal.science/hal-01536021v1" TargetMode="External"/><Relationship Id="rId153" Type="http://schemas.openxmlformats.org/officeDocument/2006/relationships/hyperlink" Target="https://univ-antilles.hal.science/hal-01536054v1" TargetMode="External"/><Relationship Id="rId154" Type="http://schemas.openxmlformats.org/officeDocument/2006/relationships/hyperlink" Target="https://link.springer.com/chapter/10.1007/978-1-4939-1887-4_17" TargetMode="External"/><Relationship Id="rId155" Type="http://schemas.openxmlformats.org/officeDocument/2006/relationships/hyperlink" Target="https://dx.doi.org/10.1007/978-1-4939-1887-4_17" TargetMode="External"/><Relationship Id="rId156" Type="http://schemas.openxmlformats.org/officeDocument/2006/relationships/hyperlink" Target="https://univ-antilles.hal.science/hal-01530871v1" TargetMode="External"/><Relationship Id="rId157" Type="http://schemas.openxmlformats.org/officeDocument/2006/relationships/hyperlink" Target="http://www.editions-harmattan.fr/index.asp" TargetMode="External"/><Relationship Id="rId158" Type="http://schemas.openxmlformats.org/officeDocument/2006/relationships/hyperlink" Target="https://univ-antilles.hal.science/hal-01537707v1" TargetMode="External"/><Relationship Id="rId159" Type="http://schemas.openxmlformats.org/officeDocument/2006/relationships/hyperlink" Target="https://hal.science/hal-03078944v1" TargetMode="External"/><Relationship Id="rId160" Type="http://schemas.openxmlformats.org/officeDocument/2006/relationships/hyperlink" Target="https://hal.science/tel-02175541v1" TargetMode="External"/><Relationship Id="rId161" Type="http://schemas.openxmlformats.org/officeDocument/2006/relationships/hyperlink" Target="https://www.theses.fr/" TargetMode="External"/><Relationship Id="rId162" Type="http://schemas.openxmlformats.org/officeDocument/2006/relationships/hyperlink" Target="https://hal.science/tel-0227716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forissier</dc:title>
  <dc:description>CV</dc:description>
  <dc:subject/>
  <cp:keywords/>
  <cp:category/>
  <cp:lastModifiedBy/>
  <dcterms:created xsi:type="dcterms:W3CDTF">2026-03-30T09:15:10+02:00</dcterms:created>
  <dcterms:modified xsi:type="dcterms:W3CDTF">2026-03-30T09:15:10+02:00</dcterms:modified>
</cp:coreProperties>
</file>

<file path=docProps/custom.xml><?xml version="1.0" encoding="utf-8"?>
<Properties xmlns="http://schemas.openxmlformats.org/officeDocument/2006/custom-properties" xmlns:vt="http://schemas.openxmlformats.org/officeDocument/2006/docPropsVTypes"/>
</file>