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Gaillat </w:t>
      </w:r>
      <w:r>
        <w:rPr>
          <w:color w:val="641e6e"/>
        </w:rPr>
        <w:t xml:space="preserve">Maitre de Conférence en Linguistique Appliquée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thomas-gaillat</w:t>
        </w:r>
      </w:hyperlink>
    </w:p>
    <w:p>
      <w:pPr>
        <w:numPr>
          <w:ilvl w:val="0"/>
          <w:numId w:val="1"/>
        </w:numPr>
      </w:pPr>
      <w:r>
        <w:rPr/>
        <w:t xml:space="preserve"> ORCID : </w:t>
      </w:r>
      <w:hyperlink r:id="rId9" w:history="1">
        <w:r>
          <w:rPr>
            <w:color w:val="#410a8c"/>
            <w:u w:val="single"/>
          </w:rPr>
          <w:t xml:space="preserve">0000-0003-3433-6533</w:t>
        </w:r>
      </w:hyperlink>
    </w:p>
    <w:p>
      <w:pPr>
        <w:numPr>
          <w:ilvl w:val="0"/>
          <w:numId w:val="1"/>
        </w:numPr>
      </w:pPr>
      <w:r>
        <w:rPr/>
        <w:t xml:space="preserve"> IdRef : </w:t>
      </w:r>
      <w:hyperlink r:id="rId10" w:history="1">
        <w:r>
          <w:rPr>
            <w:color w:val="#410a8c"/>
            <w:u w:val="single"/>
          </w:rPr>
          <w:t xml:space="preserve">235272574</w:t>
        </w:r>
      </w:hyperlink>
    </w:p>
    <w:p>
      <w:pPr>
        <w:spacing w:before="600"/>
      </w:pPr>
    </w:p>
    <w:p>
      <w:pPr>
        <w:pStyle w:val="Heading2"/>
      </w:pPr>
      <w:r>
        <w:rPr>
          <w:color w:val="1e198e"/>
          <w:b w:val="1"/>
          <w:bCs w:val="1"/>
        </w:rPr>
        <w:t xml:space="preserve">Présentation</w:t>
      </w:r>
    </w:p>
    <w:p>
      <w:pPr>
        <w:spacing w:after="100"/>
      </w:pPr>
    </w:p>
    <w:p>
      <w:pPr/>
      <w:r>
        <w:rPr/>
        <w:t xml:space="preserve">Je suis spécialisé en linguistique de corpus appliquée à l’acquisition des langues secondes, avec une expertise marquée dans l’intégration des méthodes de traitement automatique du langage naturel (TALN). Mes travaux s’articulent autour de l’analyse de données linguistiques massives pour éclairer les mécanismes d’apprentissage des langues, en combinant des approches quantitatives et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Assessing the validity of syntactic alternations as criterial features of proficiency in L2 writings in English</w:t>
              </w:r>
            </w:hyperlink>
          </w:p>
          <w:p>
            <w:pPr/>
            <w:hyperlink r:id="rId12" w:history="1">
              <w:r>
                <w:rPr>
                  <w:color w:val="#410a8c"/>
                  <w:u w:val="single"/>
                </w:rPr>
                <w:t xml:space="preserve">Cyriel Mallart</w:t>
              </w:r>
            </w:hyperlink>
            <w:r>
              <w:rPr/>
              <w:t xml:space="preserve">,</w:t>
            </w:r>
            <w:hyperlink r:id="rId13" w:history="1">
              <w:r>
                <w:rPr>
                  <w:color w:val="#410a8c"/>
                  <w:u w:val="single"/>
                </w:rPr>
                <w:t xml:space="preserve">Andrew Simpkin</w:t>
              </w:r>
            </w:hyperlink>
            <w:r>
              <w:rPr/>
              <w:t xml:space="preserve">,</w:t>
            </w:r>
            <w:hyperlink r:id="rId14" w:history="1">
              <w:r>
                <w:rPr>
                  <w:color w:val="#410a8c"/>
                  <w:u w:val="single"/>
                </w:rPr>
                <w:t xml:space="preserve">Nicolas Ballier</w:t>
              </w:r>
            </w:hyperlink>
            <w:r>
              <w:rPr/>
              <w:t xml:space="preserve">,</w:t>
            </w:r>
            <w:hyperlink r:id="rId15" w:history="1">
              <w:r>
                <w:rPr>
                  <w:color w:val="#410a8c"/>
                  <w:u w:val="single"/>
                </w:rPr>
                <w:t xml:space="preserve">Paula Lissón</w:t>
              </w:r>
            </w:hyperlink>
            <w:r>
              <w:rPr/>
              <w:t xml:space="preserve">,</w:t>
            </w:r>
            <w:hyperlink r:id="rId16" w:history="1">
              <w:r>
                <w:rPr>
                  <w:color w:val="#410a8c"/>
                  <w:u w:val="single"/>
                </w:rPr>
                <w:t xml:space="preserve">Rémi Venant</w:t>
              </w:r>
            </w:hyperlink>
            <w:r>
              <w:rPr/>
              <w:t xml:space="preserve">et al.</w:t>
            </w:r>
          </w:p>
          <w:p>
            <w:pPr/>
            <w:r>
              <w:rPr>
                <w:i w:val="1"/>
                <w:iCs w:val="1"/>
              </w:rPr>
              <w:t xml:space="preserve">Research Methods in Applied Linguistics</w:t>
            </w:r>
            <w:r>
              <w:rPr/>
              <w:t xml:space="preserve">, 2025, 4 (3), pp.100238. </w:t>
            </w:r>
            <w:hyperlink r:id="rId17" w:history="1">
              <w:r>
                <w:rPr>
                  <w:color w:val="#410a8c"/>
                  <w:u w:val="single"/>
                </w:rPr>
                <w:t xml:space="preserve">⟨10.1016/j.rmal.2025.100238⟩</w:t>
              </w:r>
            </w:hyperlink>
          </w:p>
          <w:p>
            <w:pPr/>
            <w:r>
              <w:rPr/>
              <w:t xml:space="preserve">Article dans une revue</w:t>
            </w:r>
          </w:p>
          <w:p>
            <w:pPr/>
            <w:hyperlink r:id="rId11" w:history="1">
              <w:r>
                <w:rPr>
                  <w:color w:val="#410a8c"/>
                  <w:u w:val="single"/>
                </w:rPr>
                <w:t xml:space="preserve">hal-05222849v1</w:t>
              </w:r>
            </w:hyperlink>
          </w:p>
        </w:tc>
      </w:tr>
      <w:tr>
        <w:trPr/>
        <w:tc>
          <w:tcPr>
            <w:noWrap/>
          </w:tcPr>
          <w:p>
            <w:pPr>
              <w:spacing w:after="200"/>
            </w:pPr>
            <w:hyperlink r:id="rId18" w:history="1">
              <w:r>
                <w:rPr>
                  <w:color w:val="1e198e"/>
                  <w:b w:val="1"/>
                  <w:bCs w:val="1"/>
                  <w:u w:val="single"/>
                </w:rPr>
                <w:t xml:space="preserve">Exploring the cross-lingual influence of linguistic complexity in second language writing assessment</w:t>
              </w:r>
            </w:hyperlink>
          </w:p>
          <w:p>
            <w:pPr/>
            <w:hyperlink r:id="rId19" w:history="1">
              <w:r>
                <w:rPr>
                  <w:color w:val="#410a8c"/>
                  <w:u w:val="single"/>
                </w:rPr>
                <w:t xml:space="preserve">Sara Geremia</w:t>
              </w:r>
            </w:hyperlink>
            <w:r>
              <w:rPr/>
              <w:t xml:space="preserve">,</w:t>
            </w:r>
            <w:hyperlink r:id="rId20" w:history="1">
              <w:r>
                <w:rPr>
                  <w:color w:val="#410a8c"/>
                  <w:u w:val="single"/>
                </w:rPr>
                <w:t xml:space="preserve">Thomas Gaillat</w:t>
              </w:r>
            </w:hyperlink>
            <w:r>
              <w:rPr/>
              <w:t xml:space="preserve">,</w:t>
            </w:r>
            <w:hyperlink r:id="rId14" w:history="1">
              <w:r>
                <w:rPr>
                  <w:color w:val="#410a8c"/>
                  <w:u w:val="single"/>
                </w:rPr>
                <w:t xml:space="preserve">Nicolas Ballier</w:t>
              </w:r>
            </w:hyperlink>
            <w:r>
              <w:rPr/>
              <w:t xml:space="preserve">,</w:t>
            </w:r>
            <w:hyperlink r:id="rId13" w:history="1">
              <w:r>
                <w:rPr>
                  <w:color w:val="#410a8c"/>
                  <w:u w:val="single"/>
                </w:rPr>
                <w:t xml:space="preserve">Andrew Simpkin</w:t>
              </w:r>
            </w:hyperlink>
          </w:p>
          <w:p>
            <w:pPr/>
            <w:r>
              <w:rPr>
                <w:i w:val="1"/>
                <w:iCs w:val="1"/>
              </w:rPr>
              <w:t xml:space="preserve">Assessing Writing</w:t>
            </w:r>
            <w:r>
              <w:rPr/>
              <w:t xml:space="preserve">, 2025, 66, pp.100951. </w:t>
            </w:r>
            <w:hyperlink r:id="rId21" w:history="1">
              <w:r>
                <w:rPr>
                  <w:color w:val="#410a8c"/>
                  <w:u w:val="single"/>
                </w:rPr>
                <w:t xml:space="preserve">⟨10.1016/j.asw.2025.100951⟩</w:t>
              </w:r>
            </w:hyperlink>
          </w:p>
          <w:p>
            <w:pPr/>
            <w:r>
              <w:rPr/>
              <w:t xml:space="preserve">Article dans une revue</w:t>
            </w:r>
          </w:p>
          <w:p>
            <w:pPr/>
            <w:hyperlink r:id="rId18" w:history="1">
              <w:r>
                <w:rPr>
                  <w:color w:val="#410a8c"/>
                  <w:u w:val="single"/>
                </w:rPr>
                <w:t xml:space="preserve">hal-05224316v1</w:t>
              </w:r>
            </w:hyperlink>
          </w:p>
        </w:tc>
      </w:tr>
      <w:tr>
        <w:trPr/>
        <w:tc>
          <w:tcPr>
            <w:noWrap/>
          </w:tcPr>
          <w:p>
            <w:pPr>
              <w:spacing w:after="200"/>
            </w:pPr>
            <w:hyperlink r:id="rId22" w:history="1">
              <w:r>
                <w:rPr>
                  <w:color w:val="1e198e"/>
                  <w:b w:val="1"/>
                  <w:bCs w:val="1"/>
                  <w:u w:val="single"/>
                </w:rPr>
                <w:t xml:space="preserve">Visualizing Linguistic Complexity and Proficiency in Learner English Writings</w:t>
              </w:r>
            </w:hyperlink>
          </w:p>
          <w:p>
            <w:pPr/>
            <w:hyperlink r:id="rId20" w:history="1">
              <w:r>
                <w:rPr>
                  <w:color w:val="#410a8c"/>
                  <w:u w:val="single"/>
                </w:rPr>
                <w:t xml:space="preserve">Thomas Gaillat</w:t>
              </w:r>
            </w:hyperlink>
            <w:r>
              <w:rPr/>
              <w:t xml:space="preserve">,</w:t>
            </w:r>
            <w:hyperlink r:id="rId23" w:history="1">
              <w:r>
                <w:rPr>
                  <w:color w:val="#410a8c"/>
                  <w:u w:val="single"/>
                </w:rPr>
                <w:t xml:space="preserve">Antoine Lafontaine</w:t>
              </w:r>
            </w:hyperlink>
            <w:r>
              <w:rPr/>
              <w:t xml:space="preserve">,</w:t>
            </w:r>
            <w:hyperlink r:id="rId24" w:history="1">
              <w:r>
                <w:rPr>
                  <w:color w:val="#410a8c"/>
                  <w:u w:val="single"/>
                </w:rPr>
                <w:t xml:space="preserve">Anas Knefati</w:t>
              </w:r>
            </w:hyperlink>
          </w:p>
          <w:p>
            <w:pPr/>
            <w:r>
              <w:rPr>
                <w:i w:val="1"/>
                <w:iCs w:val="1"/>
              </w:rPr>
              <w:t xml:space="preserve">Calico Journal</w:t>
            </w:r>
            <w:r>
              <w:rPr/>
              <w:t xml:space="preserve">, 2023, 40 (2), pp.178-197. </w:t>
            </w:r>
            <w:hyperlink r:id="rId25" w:history="1">
              <w:r>
                <w:rPr>
                  <w:color w:val="#410a8c"/>
                  <w:u w:val="single"/>
                </w:rPr>
                <w:t xml:space="preserve">⟨10.1558/cj.19487⟩</w:t>
              </w:r>
            </w:hyperlink>
          </w:p>
          <w:p>
            <w:pPr/>
            <w:r>
              <w:rPr/>
              <w:t xml:space="preserve">Article dans une revue</w:t>
            </w:r>
          </w:p>
          <w:p>
            <w:pPr/>
            <w:hyperlink r:id="rId22" w:history="1">
              <w:r>
                <w:rPr>
                  <w:color w:val="#410a8c"/>
                  <w:u w:val="single"/>
                </w:rPr>
                <w:t xml:space="preserve">hal-04127926v1</w:t>
              </w:r>
            </w:hyperlink>
          </w:p>
        </w:tc>
      </w:tr>
      <w:tr>
        <w:trPr/>
        <w:tc>
          <w:tcPr>
            <w:noWrap/>
          </w:tcPr>
          <w:p>
            <w:pPr>
              <w:spacing w:after="200"/>
            </w:pPr>
            <w:hyperlink r:id="rId26" w:history="1">
              <w:r>
                <w:rPr>
                  <w:color w:val="1e198e"/>
                  <w:b w:val="1"/>
                  <w:bCs w:val="1"/>
                  <w:u w:val="single"/>
                </w:rPr>
                <w:t xml:space="preserve">Predicting CEFR levels in learners of English: The use of microsystem criterial features in a machine learning approach</w:t>
              </w:r>
            </w:hyperlink>
          </w:p>
          <w:p>
            <w:pPr/>
            <w:hyperlink r:id="rId20" w:history="1">
              <w:r>
                <w:rPr>
                  <w:color w:val="#410a8c"/>
                  <w:u w:val="single"/>
                </w:rPr>
                <w:t xml:space="preserve">Thomas Gaillat</w:t>
              </w:r>
            </w:hyperlink>
            <w:r>
              <w:rPr/>
              <w:t xml:space="preserve">,</w:t>
            </w:r>
            <w:hyperlink r:id="rId13" w:history="1">
              <w:r>
                <w:rPr>
                  <w:color w:val="#410a8c"/>
                  <w:u w:val="single"/>
                </w:rPr>
                <w:t xml:space="preserve">Andrew Simpkin</w:t>
              </w:r>
            </w:hyperlink>
            <w:r>
              <w:rPr/>
              <w:t xml:space="preserve">,</w:t>
            </w:r>
            <w:hyperlink r:id="rId14" w:history="1">
              <w:r>
                <w:rPr>
                  <w:color w:val="#410a8c"/>
                  <w:u w:val="single"/>
                </w:rPr>
                <w:t xml:space="preserve">Nicolas Ballier</w:t>
              </w:r>
            </w:hyperlink>
            <w:r>
              <w:rPr/>
              <w:t xml:space="preserve">,</w:t>
            </w:r>
            <w:hyperlink r:id="rId27" w:history="1">
              <w:r>
                <w:rPr>
                  <w:color w:val="#410a8c"/>
                  <w:u w:val="single"/>
                </w:rPr>
                <w:t xml:space="preserve">Bernardo Stearns</w:t>
              </w:r>
            </w:hyperlink>
            <w:r>
              <w:rPr/>
              <w:t xml:space="preserve">,</w:t>
            </w:r>
            <w:hyperlink r:id="rId28" w:history="1">
              <w:r>
                <w:rPr>
                  <w:color w:val="#410a8c"/>
                  <w:u w:val="single"/>
                </w:rPr>
                <w:t xml:space="preserve">Annanda Sousa</w:t>
              </w:r>
            </w:hyperlink>
            <w:r>
              <w:rPr/>
              <w:t xml:space="preserve">et al.</w:t>
            </w:r>
          </w:p>
          <w:p>
            <w:pPr/>
            <w:r>
              <w:rPr>
                <w:i w:val="1"/>
                <w:iCs w:val="1"/>
              </w:rPr>
              <w:t xml:space="preserve">ReCALL</w:t>
            </w:r>
            <w:r>
              <w:rPr/>
              <w:t xml:space="preserve">, 2021, 34 (2), pp.130-146. </w:t>
            </w:r>
            <w:hyperlink r:id="rId29" w:history="1">
              <w:r>
                <w:rPr>
                  <w:color w:val="#410a8c"/>
                  <w:u w:val="single"/>
                </w:rPr>
                <w:t xml:space="preserve">⟨10.1017/S095834402100029X⟩</w:t>
              </w:r>
            </w:hyperlink>
          </w:p>
          <w:p>
            <w:pPr/>
            <w:r>
              <w:rPr/>
              <w:t xml:space="preserve">Article dans une revue</w:t>
            </w:r>
          </w:p>
          <w:p>
            <w:pPr/>
            <w:hyperlink r:id="rId26" w:history="1">
              <w:r>
                <w:rPr>
                  <w:color w:val="#410a8c"/>
                  <w:u w:val="single"/>
                </w:rPr>
                <w:t xml:space="preserve">hal-03428636v1</w:t>
              </w:r>
            </w:hyperlink>
          </w:p>
        </w:tc>
      </w:tr>
      <w:tr>
        <w:trPr/>
        <w:tc>
          <w:tcPr>
            <w:noWrap/>
          </w:tcPr>
          <w:p>
            <w:pPr>
              <w:spacing w:after="200"/>
            </w:pPr>
            <w:hyperlink r:id="rId30" w:history="1">
              <w:r>
                <w:rPr>
                  <w:color w:val="1e198e"/>
                  <w:b w:val="1"/>
                  <w:bCs w:val="1"/>
                  <w:u w:val="single"/>
                </w:rPr>
                <w:t xml:space="preserve">Machine learning for learner English</w:t>
              </w:r>
            </w:hyperlink>
          </w:p>
          <w:p>
            <w:pPr/>
            <w:hyperlink r:id="rId14" w:history="1">
              <w:r>
                <w:rPr>
                  <w:color w:val="#410a8c"/>
                  <w:u w:val="single"/>
                </w:rPr>
                <w:t xml:space="preserve">Nicolas Ballier</w:t>
              </w:r>
            </w:hyperlink>
            <w:r>
              <w:rPr/>
              <w:t xml:space="preserve">,</w:t>
            </w:r>
            <w:hyperlink r:id="rId31" w:history="1">
              <w:r>
                <w:rPr>
                  <w:color w:val="#410a8c"/>
                  <w:u w:val="single"/>
                </w:rPr>
                <w:t xml:space="preserve">Stéphane Canu</w:t>
              </w:r>
            </w:hyperlink>
            <w:r>
              <w:rPr/>
              <w:t xml:space="preserve">,</w:t>
            </w:r>
            <w:hyperlink r:id="rId32" w:history="1">
              <w:r>
                <w:rPr>
                  <w:color w:val="#410a8c"/>
                  <w:u w:val="single"/>
                </w:rPr>
                <w:t xml:space="preserve">Caroline Petitjean</w:t>
              </w:r>
            </w:hyperlink>
            <w:r>
              <w:rPr/>
              <w:t xml:space="preserve">,</w:t>
            </w:r>
            <w:hyperlink r:id="rId33" w:history="1">
              <w:r>
                <w:rPr>
                  <w:color w:val="#410a8c"/>
                  <w:u w:val="single"/>
                </w:rPr>
                <w:t xml:space="preserve">Gilles Gasso</w:t>
              </w:r>
            </w:hyperlink>
            <w:r>
              <w:rPr/>
              <w:t xml:space="preserve">,</w:t>
            </w:r>
            <w:hyperlink r:id="rId34" w:history="1">
              <w:r>
                <w:rPr>
                  <w:color w:val="#410a8c"/>
                  <w:u w:val="single"/>
                </w:rPr>
                <w:t xml:space="preserve">Carlos Balhana</w:t>
              </w:r>
            </w:hyperlink>
            <w:r>
              <w:rPr/>
              <w:t xml:space="preserve">et al.</w:t>
            </w:r>
          </w:p>
          <w:p>
            <w:pPr/>
            <w:r>
              <w:rPr>
                <w:i w:val="1"/>
                <w:iCs w:val="1"/>
              </w:rPr>
              <w:t xml:space="preserve">International Journal of Learner Corpus Research</w:t>
            </w:r>
            <w:r>
              <w:rPr/>
              <w:t xml:space="preserve">, 2020, 6 (1), pp.72-103. </w:t>
            </w:r>
            <w:hyperlink r:id="rId35" w:history="1">
              <w:r>
                <w:rPr>
                  <w:color w:val="#410a8c"/>
                  <w:u w:val="single"/>
                </w:rPr>
                <w:t xml:space="preserve">⟨10.1075/ijlcr.18012.bal⟩</w:t>
              </w:r>
            </w:hyperlink>
          </w:p>
          <w:p>
            <w:pPr/>
            <w:r>
              <w:rPr/>
              <w:t xml:space="preserve">Article dans une revue</w:t>
            </w:r>
          </w:p>
          <w:p>
            <w:pPr/>
            <w:hyperlink r:id="rId30" w:history="1">
              <w:r>
                <w:rPr>
                  <w:color w:val="#410a8c"/>
                  <w:u w:val="single"/>
                </w:rPr>
                <w:t xml:space="preserve">hal-02496670v1</w:t>
              </w:r>
            </w:hyperlink>
          </w:p>
        </w:tc>
      </w:tr>
      <w:tr>
        <w:trPr/>
        <w:tc>
          <w:tcPr>
            <w:noWrap/>
          </w:tcPr>
          <w:p>
            <w:pPr>
              <w:spacing w:after="200"/>
            </w:pPr>
            <w:hyperlink r:id="rId36" w:history="1">
              <w:r>
                <w:rPr>
                  <w:color w:val="1e198e"/>
                  <w:b w:val="1"/>
                  <w:bCs w:val="1"/>
                  <w:u w:val="single"/>
                </w:rPr>
                <w:t xml:space="preserve">A Multifactorial analysis of this, that and it proforms in anaphoric constructions in learner English</w:t>
              </w:r>
            </w:hyperlink>
          </w:p>
          <w:p>
            <w:pPr/>
            <w:hyperlink r:id="rId20" w:history="1">
              <w:r>
                <w:rPr>
                  <w:color w:val="#410a8c"/>
                  <w:u w:val="single"/>
                </w:rPr>
                <w:t xml:space="preserve">Thomas Gaillat</w:t>
              </w:r>
            </w:hyperlink>
          </w:p>
          <w:p>
            <w:pPr/>
            <w:r>
              <w:rPr>
                <w:i w:val="1"/>
                <w:iCs w:val="1"/>
              </w:rPr>
              <w:t xml:space="preserve">Les cahiers de praxématique</w:t>
            </w:r>
            <w:r>
              <w:rPr/>
              <w:t xml:space="preserve">, 2019, 72</w:t>
            </w:r>
          </w:p>
          <w:p>
            <w:pPr/>
            <w:r>
              <w:rPr/>
              <w:t xml:space="preserve">Article dans une revue</w:t>
            </w:r>
          </w:p>
          <w:p>
            <w:pPr/>
            <w:hyperlink r:id="rId36" w:history="1">
              <w:r>
                <w:rPr>
                  <w:color w:val="#410a8c"/>
                  <w:u w:val="single"/>
                </w:rPr>
                <w:t xml:space="preserve">hal-02280287v1</w:t>
              </w:r>
            </w:hyperlink>
          </w:p>
        </w:tc>
      </w:tr>
      <w:tr>
        <w:trPr/>
        <w:tc>
          <w:tcPr>
            <w:noWrap/>
          </w:tcPr>
          <w:p>
            <w:pPr>
              <w:spacing w:after="200"/>
            </w:pPr>
            <w:hyperlink r:id="rId37" w:history="1">
              <w:r>
                <w:rPr>
                  <w:color w:val="1e198e"/>
                  <w:b w:val="1"/>
                  <w:bCs w:val="1"/>
                  <w:u w:val="single"/>
                </w:rPr>
                <w:t xml:space="preserve">Combiner les scénarios linguistique et actionnel au sein d’un parcours en ligne d’apprentissage de l’anglais</w:t>
              </w:r>
            </w:hyperlink>
          </w:p>
          <w:p>
            <w:pPr/>
            <w:hyperlink r:id="rId20" w:history="1">
              <w:r>
                <w:rPr>
                  <w:color w:val="#410a8c"/>
                  <w:u w:val="single"/>
                </w:rPr>
                <w:t xml:space="preserve">Thomas Gaillat</w:t>
              </w:r>
            </w:hyperlink>
            <w:r>
              <w:rPr/>
              <w:t xml:space="preserve">,</w:t>
            </w:r>
            <w:hyperlink r:id="rId38" w:history="1">
              <w:r>
                <w:rPr>
                  <w:color w:val="#410a8c"/>
                  <w:u w:val="single"/>
                </w:rPr>
                <w:t xml:space="preserve">Martine Schuwer</w:t>
              </w:r>
            </w:hyperlink>
            <w:r>
              <w:rPr/>
              <w:t xml:space="preserve">,</w:t>
            </w:r>
            <w:hyperlink r:id="rId39" w:history="1">
              <w:r>
                <w:rPr>
                  <w:color w:val="#410a8c"/>
                  <w:u w:val="single"/>
                </w:rPr>
                <w:t xml:space="preserve">Sophie Belan</w:t>
              </w:r>
            </w:hyperlink>
          </w:p>
          <w:p>
            <w:pPr/>
            <w:r>
              <w:rPr>
                <w:i w:val="1"/>
                <w:iCs w:val="1"/>
              </w:rPr>
              <w:t xml:space="preserve">Recherche et Pratiques Pédagogiques en Langues de Spécialité. Cahiers de l'APLIUT</w:t>
            </w:r>
            <w:r>
              <w:rPr/>
              <w:t xml:space="preserve">, 2014, Vol. XXXIII N° 3, pp.107-120. </w:t>
            </w:r>
            <w:hyperlink r:id="rId40" w:history="1">
              <w:r>
                <w:rPr>
                  <w:color w:val="#410a8c"/>
                  <w:u w:val="single"/>
                </w:rPr>
                <w:t xml:space="preserve">⟨10.4000/apliut.4929⟩</w:t>
              </w:r>
            </w:hyperlink>
          </w:p>
          <w:p>
            <w:pPr/>
            <w:r>
              <w:rPr/>
              <w:t xml:space="preserve">Article dans une revue</w:t>
            </w:r>
          </w:p>
          <w:p>
            <w:pPr/>
            <w:hyperlink r:id="rId37" w:history="1">
              <w:r>
                <w:rPr>
                  <w:color w:val="#410a8c"/>
                  <w:u w:val="single"/>
                </w:rPr>
                <w:t xml:space="preserve">hal-01171271v1</w:t>
              </w:r>
            </w:hyperlink>
          </w:p>
        </w:tc>
      </w:tr>
      <w:tr>
        <w:trPr/>
        <w:tc>
          <w:tcPr>
            <w:noWrap/>
          </w:tcPr>
          <w:p>
            <w:pPr>
              <w:spacing w:after="200"/>
            </w:pPr>
            <w:hyperlink r:id="rId41" w:history="1">
              <w:r>
                <w:rPr>
                  <w:color w:val="1e198e"/>
                  <w:b w:val="1"/>
                  <w:bCs w:val="1"/>
                  <w:u w:val="single"/>
                </w:rPr>
                <w:t xml:space="preserve">This et that dans les domaines spécialisés du corpus ICE-GB : quelles caractéristiques distributionnelles ?</w:t>
              </w:r>
            </w:hyperlink>
          </w:p>
          <w:p>
            <w:pPr/>
            <w:hyperlink r:id="rId20" w:history="1">
              <w:r>
                <w:rPr>
                  <w:color w:val="#410a8c"/>
                  <w:u w:val="single"/>
                </w:rPr>
                <w:t xml:space="preserve">Thomas Gaillat</w:t>
              </w:r>
            </w:hyperlink>
          </w:p>
          <w:p>
            <w:pPr/>
            <w:r>
              <w:rPr>
                <w:i w:val="1"/>
                <w:iCs w:val="1"/>
              </w:rPr>
              <w:t xml:space="preserve">ASp - La revue du GERAS</w:t>
            </w:r>
            <w:r>
              <w:rPr/>
              <w:t xml:space="preserve">, 2013, 64, pp.161-183. </w:t>
            </w:r>
            <w:hyperlink r:id="rId42" w:history="1">
              <w:r>
                <w:rPr>
                  <w:color w:val="#410a8c"/>
                  <w:u w:val="single"/>
                </w:rPr>
                <w:t xml:space="preserve">⟨10.4000/asp.3890⟩</w:t>
              </w:r>
            </w:hyperlink>
          </w:p>
          <w:p>
            <w:pPr/>
            <w:r>
              <w:rPr/>
              <w:t xml:space="preserve">Article dans une revue</w:t>
            </w:r>
          </w:p>
          <w:p>
            <w:pPr/>
            <w:hyperlink r:id="rId41" w:history="1">
              <w:r>
                <w:rPr>
                  <w:color w:val="#410a8c"/>
                  <w:u w:val="single"/>
                </w:rPr>
                <w:t xml:space="preserve">hal-02279937v1</w:t>
              </w:r>
            </w:hyperlink>
          </w:p>
        </w:tc>
      </w:tr>
      <w:tr>
        <w:trPr/>
        <w:tc>
          <w:tcPr>
            <w:noWrap/>
          </w:tcPr>
          <w:p>
            <w:pPr>
              <w:spacing w:after="200"/>
            </w:pPr>
            <w:hyperlink r:id="rId43" w:history="1">
              <w:r>
                <w:rPr>
                  <w:color w:val="1e198e"/>
                  <w:b w:val="1"/>
                  <w:bCs w:val="1"/>
                  <w:u w:val="single"/>
                </w:rPr>
                <w:t xml:space="preserve">This et that dans les domaines spécialisés du corpus ICE-GB : quelles caractéristiques distributionnelles ?</w:t>
              </w:r>
            </w:hyperlink>
          </w:p>
          <w:p>
            <w:pPr/>
            <w:hyperlink r:id="rId20" w:history="1">
              <w:r>
                <w:rPr>
                  <w:color w:val="#410a8c"/>
                  <w:u w:val="single"/>
                </w:rPr>
                <w:t xml:space="preserve">Thomas Gaillat</w:t>
              </w:r>
            </w:hyperlink>
          </w:p>
          <w:p>
            <w:pPr/>
            <w:r>
              <w:rPr>
                <w:i w:val="1"/>
                <w:iCs w:val="1"/>
              </w:rPr>
              <w:t xml:space="preserve">ASp (Anglais de Spécialité)</w:t>
            </w:r>
            <w:r>
              <w:rPr/>
              <w:t xml:space="preserve">, 2013, 64, pp.161-183</w:t>
            </w:r>
          </w:p>
          <w:p>
            <w:pPr/>
            <w:r>
              <w:rPr/>
              <w:t xml:space="preserve">Article dans une revue</w:t>
            </w:r>
          </w:p>
          <w:p>
            <w:pPr/>
            <w:hyperlink r:id="rId43" w:history="1">
              <w:r>
                <w:rPr>
                  <w:color w:val="#410a8c"/>
                  <w:u w:val="single"/>
                </w:rPr>
                <w:t xml:space="preserve">hal-01171858v1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Assessing the statistical validity of multi-noun alternation metrics as features of L2-English proficiency</w:t>
              </w:r>
            </w:hyperlink>
          </w:p>
          <w:p>
            <w:pPr/>
            <w:hyperlink r:id="rId20" w:history="1">
              <w:r>
                <w:rPr>
                  <w:color w:val="#410a8c"/>
                  <w:u w:val="single"/>
                </w:rPr>
                <w:t xml:space="preserve">Thomas Gaillat</w:t>
              </w:r>
            </w:hyperlink>
            <w:r>
              <w:rPr/>
              <w:t xml:space="preserve">,</w:t>
            </w:r>
            <w:hyperlink r:id="rId12" w:history="1">
              <w:r>
                <w:rPr>
                  <w:color w:val="#410a8c"/>
                  <w:u w:val="single"/>
                </w:rPr>
                <w:t xml:space="preserve">Cyriel Mallart</w:t>
              </w:r>
            </w:hyperlink>
            <w:r>
              <w:rPr/>
              <w:t xml:space="preserve">,</w:t>
            </w:r>
            <w:hyperlink r:id="rId13" w:history="1">
              <w:r>
                <w:rPr>
                  <w:color w:val="#410a8c"/>
                  <w:u w:val="single"/>
                </w:rPr>
                <w:t xml:space="preserve">Andrew Simpkin</w:t>
              </w:r>
            </w:hyperlink>
            <w:r>
              <w:rPr/>
              <w:t xml:space="preserve">,</w:t>
            </w:r>
            <w:hyperlink r:id="rId14" w:history="1">
              <w:r>
                <w:rPr>
                  <w:color w:val="#410a8c"/>
                  <w:u w:val="single"/>
                </w:rPr>
                <w:t xml:space="preserve">Nicolas Ballier</w:t>
              </w:r>
            </w:hyperlink>
            <w:r>
              <w:rPr/>
              <w:t xml:space="preserve">,</w:t>
            </w:r>
            <w:hyperlink r:id="rId16" w:history="1">
              <w:r>
                <w:rPr>
                  <w:color w:val="#410a8c"/>
                  <w:u w:val="single"/>
                </w:rPr>
                <w:t xml:space="preserve">Rémi Venant</w:t>
              </w:r>
            </w:hyperlink>
            <w:r>
              <w:rPr/>
              <w:t xml:space="preserve">et al.</w:t>
            </w:r>
          </w:p>
          <w:p>
            <w:pPr/>
            <w:r>
              <w:rPr>
                <w:i w:val="1"/>
                <w:iCs w:val="1"/>
              </w:rPr>
              <w:t xml:space="preserve">58th Annual Meeting of the Societas Linguistica Europaea</w:t>
            </w:r>
            <w:r>
              <w:rPr/>
              <w:t xml:space="preserve">, Université Bordeaux Montaigne, Aug 2025, Bordeaux, France</w:t>
            </w:r>
          </w:p>
          <w:p>
            <w:pPr/>
            <w:r>
              <w:rPr/>
              <w:t xml:space="preserve">Communication dans un congrès</w:t>
            </w:r>
          </w:p>
          <w:p>
            <w:pPr/>
            <w:hyperlink r:id="rId44" w:history="1">
              <w:r>
                <w:rPr>
                  <w:color w:val="#410a8c"/>
                  <w:u w:val="single"/>
                </w:rPr>
                <w:t xml:space="preserve">hal-05247935v1</w:t>
              </w:r>
            </w:hyperlink>
          </w:p>
        </w:tc>
      </w:tr>
      <w:tr>
        <w:trPr/>
        <w:tc>
          <w:tcPr>
            <w:noWrap/>
          </w:tcPr>
          <w:p>
            <w:pPr>
              <w:spacing w:after="200"/>
            </w:pPr>
            <w:hyperlink r:id="rId45" w:history="1">
              <w:r>
                <w:rPr>
                  <w:color w:val="1e198e"/>
                  <w:b w:val="1"/>
                  <w:bCs w:val="1"/>
                  <w:u w:val="single"/>
                </w:rPr>
                <w:t xml:space="preserve">Visualiser les profils linguistiques des écrits d’étudiants en anglais L2</w:t>
              </w:r>
            </w:hyperlink>
          </w:p>
          <w:p>
            <w:pPr/>
            <w:hyperlink r:id="rId20" w:history="1">
              <w:r>
                <w:rPr>
                  <w:color w:val="#410a8c"/>
                  <w:u w:val="single"/>
                </w:rPr>
                <w:t xml:space="preserve">Thomas Gaillat</w:t>
              </w:r>
            </w:hyperlink>
            <w:r>
              <w:rPr/>
              <w:t xml:space="preserve">,</w:t>
            </w:r>
            <w:hyperlink r:id="rId16" w:history="1">
              <w:r>
                <w:rPr>
                  <w:color w:val="#410a8c"/>
                  <w:u w:val="single"/>
                </w:rPr>
                <w:t xml:space="preserve">Rémi Venant</w:t>
              </w:r>
            </w:hyperlink>
            <w:r>
              <w:rPr/>
              <w:t xml:space="preserve">,</w:t>
            </w:r>
            <w:hyperlink r:id="rId14" w:history="1">
              <w:r>
                <w:rPr>
                  <w:color w:val="#410a8c"/>
                  <w:u w:val="single"/>
                </w:rPr>
                <w:t xml:space="preserve">Nicolas Ballier</w:t>
              </w:r>
            </w:hyperlink>
            <w:r>
              <w:rPr/>
              <w:t xml:space="preserve">,</w:t>
            </w:r>
            <w:hyperlink r:id="rId46" w:history="1">
              <w:r>
                <w:rPr>
                  <w:color w:val="#410a8c"/>
                  <w:u w:val="single"/>
                </w:rPr>
                <w:t xml:space="preserve">Jen-Yu Li</w:t>
              </w:r>
            </w:hyperlink>
            <w:r>
              <w:rPr/>
              <w:t xml:space="preserve">,</w:t>
            </w:r>
            <w:hyperlink r:id="rId27" w:history="1">
              <w:r>
                <w:rPr>
                  <w:color w:val="#410a8c"/>
                  <w:u w:val="single"/>
                </w:rPr>
                <w:t xml:space="preserve">Bernardo Stearns</w:t>
              </w:r>
            </w:hyperlink>
            <w:r>
              <w:rPr/>
              <w:t xml:space="preserve">et al.</w:t>
            </w:r>
          </w:p>
          <w:p>
            <w:pPr/>
            <w:r>
              <w:rPr>
                <w:i w:val="1"/>
                <w:iCs w:val="1"/>
              </w:rPr>
              <w:t xml:space="preserve">RANACLES</w:t>
            </w:r>
            <w:r>
              <w:rPr/>
              <w:t xml:space="preserve">, Université de Nantes, Nov 2025, Nantes (France), France</w:t>
            </w:r>
          </w:p>
          <w:p>
            <w:pPr/>
            <w:r>
              <w:rPr/>
              <w:t xml:space="preserve">Communication dans un congrès</w:t>
            </w:r>
          </w:p>
          <w:p>
            <w:pPr/>
            <w:hyperlink r:id="rId45" w:history="1">
              <w:r>
                <w:rPr>
                  <w:color w:val="#410a8c"/>
                  <w:u w:val="single"/>
                </w:rPr>
                <w:t xml:space="preserve">hal-05555054v1</w:t>
              </w:r>
            </w:hyperlink>
          </w:p>
        </w:tc>
      </w:tr>
      <w:tr>
        <w:trPr/>
        <w:tc>
          <w:tcPr>
            <w:noWrap/>
          </w:tcPr>
          <w:p>
            <w:pPr>
              <w:spacing w:after="200"/>
            </w:pPr>
            <w:hyperlink r:id="rId47" w:history="1">
              <w:r>
                <w:rPr>
                  <w:color w:val="1e198e"/>
                  <w:b w:val="1"/>
                  <w:bCs w:val="1"/>
                  <w:u w:val="single"/>
                </w:rPr>
                <w:t xml:space="preserve">Prédire et explorer les niveaux CECR dans les écrits d’étudiants en anglais L2</w:t>
              </w:r>
            </w:hyperlink>
          </w:p>
          <w:p>
            <w:pPr/>
            <w:hyperlink r:id="rId20" w:history="1">
              <w:r>
                <w:rPr>
                  <w:color w:val="#410a8c"/>
                  <w:u w:val="single"/>
                </w:rPr>
                <w:t xml:space="preserve">Thomas Gaillat</w:t>
              </w:r>
            </w:hyperlink>
            <w:r>
              <w:rPr/>
              <w:t xml:space="preserve">,</w:t>
            </w:r>
            <w:hyperlink r:id="rId27" w:history="1">
              <w:r>
                <w:rPr>
                  <w:color w:val="#410a8c"/>
                  <w:u w:val="single"/>
                </w:rPr>
                <w:t xml:space="preserve">Bernardo Stearns</w:t>
              </w:r>
            </w:hyperlink>
            <w:r>
              <w:rPr/>
              <w:t xml:space="preserve">,</w:t>
            </w:r>
            <w:hyperlink r:id="rId16" w:history="1">
              <w:r>
                <w:rPr>
                  <w:color w:val="#410a8c"/>
                  <w:u w:val="single"/>
                </w:rPr>
                <w:t xml:space="preserve">Rémi Venant</w:t>
              </w:r>
            </w:hyperlink>
            <w:r>
              <w:rPr/>
              <w:t xml:space="preserve">,</w:t>
            </w:r>
            <w:hyperlink r:id="rId12" w:history="1">
              <w:r>
                <w:rPr>
                  <w:color w:val="#410a8c"/>
                  <w:u w:val="single"/>
                </w:rPr>
                <w:t xml:space="preserve">Cyriel Mallart</w:t>
              </w:r>
            </w:hyperlink>
            <w:r>
              <w:rPr/>
              <w:t xml:space="preserve">,</w:t>
            </w:r>
            <w:hyperlink r:id="rId14" w:history="1">
              <w:r>
                <w:rPr>
                  <w:color w:val="#410a8c"/>
                  <w:u w:val="single"/>
                </w:rPr>
                <w:t xml:space="preserve">Nicolas Ballier</w:t>
              </w:r>
            </w:hyperlink>
            <w:r>
              <w:rPr/>
              <w:t xml:space="preserve">et al.</w:t>
            </w:r>
          </w:p>
          <w:p>
            <w:pPr/>
            <w:r>
              <w:rPr>
                <w:i w:val="1"/>
                <w:iCs w:val="1"/>
              </w:rPr>
              <w:t xml:space="preserve">CLES 25 ans</w:t>
            </w:r>
            <w:r>
              <w:rPr/>
              <w:t xml:space="preserve">, Coordination Nationale CLES MESR, Oct 2025, Paris, France</w:t>
            </w:r>
          </w:p>
          <w:p>
            <w:pPr/>
            <w:r>
              <w:rPr/>
              <w:t xml:space="preserve">Communication dans un congrès</w:t>
            </w:r>
          </w:p>
          <w:p>
            <w:pPr/>
            <w:hyperlink r:id="rId47" w:history="1">
              <w:r>
                <w:rPr>
                  <w:color w:val="#410a8c"/>
                  <w:u w:val="single"/>
                </w:rPr>
                <w:t xml:space="preserve">hal-05555065v1</w:t>
              </w:r>
            </w:hyperlink>
          </w:p>
        </w:tc>
      </w:tr>
      <w:tr>
        <w:trPr/>
        <w:tc>
          <w:tcPr>
            <w:noWrap/>
          </w:tcPr>
          <w:p>
            <w:pPr>
              <w:spacing w:after="200"/>
            </w:pPr>
            <w:hyperlink r:id="rId48" w:history="1">
              <w:r>
                <w:rPr>
                  <w:color w:val="1e198e"/>
                  <w:b w:val="1"/>
                  <w:bCs w:val="1"/>
                  <w:u w:val="single"/>
                </w:rPr>
                <w:t xml:space="preserve">Actionability in CALL: linking proficiency prediction models to interpretable indicators</w:t>
              </w:r>
            </w:hyperlink>
          </w:p>
          <w:p>
            <w:pPr/>
            <w:hyperlink r:id="rId20" w:history="1">
              <w:r>
                <w:rPr>
                  <w:color w:val="#410a8c"/>
                  <w:u w:val="single"/>
                </w:rPr>
                <w:t xml:space="preserve">Thomas Gaillat</w:t>
              </w:r>
            </w:hyperlink>
            <w:r>
              <w:rPr/>
              <w:t xml:space="preserve">,</w:t>
            </w:r>
            <w:hyperlink r:id="rId49" w:history="1">
              <w:r>
                <w:rPr>
                  <w:color w:val="#410a8c"/>
                  <w:u w:val="single"/>
                </w:rPr>
                <w:t xml:space="preserve">Cyrielle Mallart</w:t>
              </w:r>
            </w:hyperlink>
            <w:r>
              <w:rPr/>
              <w:t xml:space="preserve">,</w:t>
            </w:r>
            <w:hyperlink r:id="rId13"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w:t>
            </w:r>
            <w:hyperlink r:id="rId14" w:history="1">
              <w:r>
                <w:rPr>
                  <w:color w:val="#410a8c"/>
                  <w:u w:val="single"/>
                </w:rPr>
                <w:t xml:space="preserve">Nicolas Ballier</w:t>
              </w:r>
            </w:hyperlink>
            <w:r>
              <w:rPr/>
              <w:t xml:space="preserve">et al.</w:t>
            </w:r>
          </w:p>
          <w:p>
            <w:pPr/>
            <w:r>
              <w:rPr>
                <w:i w:val="1"/>
                <w:iCs w:val="1"/>
              </w:rPr>
              <w:t xml:space="preserve">International Workshop on Foreign language learning and proficiency-rated reading materials: SLA research and AI methods supporting analysis and effective didactics in real-life education</w:t>
            </w:r>
            <w:r>
              <w:rPr/>
              <w:t xml:space="preserve">, Universität Tübingen, Mar 2025, Tübingen, Allemagne, Germany</w:t>
            </w:r>
          </w:p>
          <w:p>
            <w:pPr/>
            <w:r>
              <w:rPr/>
              <w:t xml:space="preserve">Communication dans un congrès</w:t>
            </w:r>
          </w:p>
          <w:p>
            <w:pPr/>
            <w:hyperlink r:id="rId48" w:history="1">
              <w:r>
                <w:rPr>
                  <w:color w:val="#410a8c"/>
                  <w:u w:val="single"/>
                </w:rPr>
                <w:t xml:space="preserve">hal-05008931v1</w:t>
              </w:r>
            </w:hyperlink>
          </w:p>
        </w:tc>
      </w:tr>
      <w:tr>
        <w:trPr/>
        <w:tc>
          <w:tcPr>
            <w:noWrap/>
          </w:tcPr>
          <w:p>
            <w:pPr>
              <w:spacing w:after="200"/>
            </w:pPr>
            <w:hyperlink r:id="rId50" w:history="1">
              <w:r>
                <w:rPr>
                  <w:color w:val="1e198e"/>
                  <w:b w:val="1"/>
                  <w:bCs w:val="1"/>
                  <w:u w:val="single"/>
                </w:rPr>
                <w:t xml:space="preserve">Linguistic interoperability within a unified architecture</w:t>
              </w:r>
            </w:hyperlink>
          </w:p>
          <w:p>
            <w:pPr/>
            <w:hyperlink r:id="rId20" w:history="1">
              <w:r>
                <w:rPr>
                  <w:color w:val="#410a8c"/>
                  <w:u w:val="single"/>
                </w:rPr>
                <w:t xml:space="preserve">Thomas Gaillat</w:t>
              </w:r>
            </w:hyperlink>
            <w:r>
              <w:rPr/>
              <w:t xml:space="preserve">,</w:t>
            </w:r>
            <w:hyperlink r:id="rId49" w:history="1">
              <w:r>
                <w:rPr>
                  <w:color w:val="#410a8c"/>
                  <w:u w:val="single"/>
                </w:rPr>
                <w:t xml:space="preserve">Cyrielle Mallart</w:t>
              </w:r>
            </w:hyperlink>
            <w:r>
              <w:rPr/>
              <w:t xml:space="preserve">,</w:t>
            </w:r>
            <w:hyperlink r:id="rId51" w:history="1">
              <w:r>
                <w:rPr>
                  <w:color w:val="#410a8c"/>
                  <w:u w:val="single"/>
                </w:rPr>
                <w:t xml:space="preserve">Andrew J. Simpkin</w:t>
              </w:r>
            </w:hyperlink>
            <w:r>
              <w:rPr/>
              <w:t xml:space="preserve">,</w:t>
            </w:r>
            <w:hyperlink r:id="rId16" w:history="1">
              <w:r>
                <w:rPr>
                  <w:color w:val="#410a8c"/>
                  <w:u w:val="single"/>
                </w:rPr>
                <w:t xml:space="preserve">Rémi Venant</w:t>
              </w:r>
            </w:hyperlink>
            <w:r>
              <w:rPr/>
              <w:t xml:space="preserve">,</w:t>
            </w:r>
            <w:hyperlink r:id="rId14" w:history="1">
              <w:r>
                <w:rPr>
                  <w:color w:val="#410a8c"/>
                  <w:u w:val="single"/>
                </w:rPr>
                <w:t xml:space="preserve">Nicolas Ballier</w:t>
              </w:r>
            </w:hyperlink>
            <w:r>
              <w:rPr/>
              <w:t xml:space="preserve">et al.</w:t>
            </w:r>
          </w:p>
          <w:p>
            <w:pPr/>
            <w:r>
              <w:rPr>
                <w:i w:val="1"/>
                <w:iCs w:val="1"/>
              </w:rPr>
              <w:t xml:space="preserve">Langues &amp; Langage à la croisée des Disciplines - 1ère Rencontre annuelle LLcD</w:t>
            </w:r>
            <w:r>
              <w:rPr/>
              <w:t xml:space="preserve">, Sorbonne Université; cnrs, Sep 2024, Paris, France</w:t>
            </w:r>
          </w:p>
          <w:p>
            <w:pPr/>
            <w:r>
              <w:rPr/>
              <w:t xml:space="preserve">Communication dans un congrès</w:t>
            </w:r>
          </w:p>
          <w:p>
            <w:pPr/>
            <w:hyperlink r:id="rId50" w:history="1">
              <w:r>
                <w:rPr>
                  <w:color w:val="#410a8c"/>
                  <w:u w:val="single"/>
                </w:rPr>
                <w:t xml:space="preserve">hal-04712737v1</w:t>
              </w:r>
            </w:hyperlink>
          </w:p>
        </w:tc>
      </w:tr>
      <w:tr>
        <w:trPr/>
        <w:tc>
          <w:tcPr>
            <w:noWrap/>
          </w:tcPr>
          <w:p>
            <w:pPr>
              <w:spacing w:after="200"/>
            </w:pPr>
            <w:hyperlink r:id="rId52" w:history="1">
              <w:r>
                <w:rPr>
                  <w:color w:val="1e198e"/>
                  <w:b w:val="1"/>
                  <w:bCs w:val="1"/>
                  <w:u w:val="single"/>
                </w:rPr>
                <w:t xml:space="preserve">La linguistique de corpus à l'heure du code ouvert</w:t>
              </w:r>
            </w:hyperlink>
          </w:p>
          <w:p>
            <w:pPr/>
            <w:hyperlink r:id="rId49" w:history="1">
              <w:r>
                <w:rPr>
                  <w:color w:val="#410a8c"/>
                  <w:u w:val="single"/>
                </w:rPr>
                <w:t xml:space="preserve">Cyrielle Mallart</w:t>
              </w:r>
            </w:hyperlink>
            <w:r>
              <w:rPr/>
              <w:t xml:space="preserve">,</w:t>
            </w:r>
            <w:hyperlink r:id="rId20" w:history="1">
              <w:r>
                <w:rPr>
                  <w:color w:val="#410a8c"/>
                  <w:u w:val="single"/>
                </w:rPr>
                <w:t xml:space="preserve">Thomas Gaillat</w:t>
              </w:r>
            </w:hyperlink>
            <w:r>
              <w:rPr/>
              <w:t xml:space="preserve">,</w:t>
            </w:r>
            <w:hyperlink r:id="rId16" w:history="1">
              <w:r>
                <w:rPr>
                  <w:color w:val="#410a8c"/>
                  <w:u w:val="single"/>
                </w:rPr>
                <w:t xml:space="preserve">Rémi Venant</w:t>
              </w:r>
            </w:hyperlink>
            <w:r>
              <w:rPr/>
              <w:t xml:space="preserve">,</w:t>
            </w:r>
            <w:hyperlink r:id="rId14" w:history="1">
              <w:r>
                <w:rPr>
                  <w:color w:val="#410a8c"/>
                  <w:u w:val="single"/>
                </w:rPr>
                <w:t xml:space="preserve">Nicolas Ballier</w:t>
              </w:r>
            </w:hyperlink>
            <w:r>
              <w:rPr/>
              <w:t xml:space="preserve">,</w:t>
            </w:r>
            <w:hyperlink r:id="rId46" w:history="1">
              <w:r>
                <w:rPr>
                  <w:color w:val="#410a8c"/>
                  <w:u w:val="single"/>
                </w:rPr>
                <w:t xml:space="preserve">Jen-Yu Li</w:t>
              </w:r>
            </w:hyperlink>
            <w:r>
              <w:rPr/>
              <w:t xml:space="preserve">et al.</w:t>
            </w:r>
          </w:p>
          <w:p>
            <w:pPr/>
            <w:r>
              <w:rPr>
                <w:i w:val="1"/>
                <w:iCs w:val="1"/>
              </w:rPr>
              <w:t xml:space="preserve">Deuxième journée d'étude ARDoISE</w:t>
            </w:r>
            <w:r>
              <w:rPr/>
              <w:t xml:space="preserve">, INRIA, Dec 2024, Rennes, France</w:t>
            </w:r>
          </w:p>
          <w:p>
            <w:pPr/>
            <w:r>
              <w:rPr/>
              <w:t xml:space="preserve">Communication dans un congrès</w:t>
            </w:r>
          </w:p>
          <w:p>
            <w:pPr/>
            <w:hyperlink r:id="rId52" w:history="1">
              <w:r>
                <w:rPr>
                  <w:color w:val="#410a8c"/>
                  <w:u w:val="single"/>
                </w:rPr>
                <w:t xml:space="preserve">hal-05000925v1</w:t>
              </w:r>
            </w:hyperlink>
          </w:p>
        </w:tc>
      </w:tr>
      <w:tr>
        <w:trPr/>
        <w:tc>
          <w:tcPr>
            <w:noWrap/>
          </w:tcPr>
          <w:p>
            <w:pPr>
              <w:spacing w:after="200"/>
            </w:pPr>
            <w:hyperlink r:id="rId53" w:history="1">
              <w:r>
                <w:rPr>
                  <w:color w:val="1e198e"/>
                  <w:b w:val="1"/>
                  <w:bCs w:val="1"/>
                  <w:u w:val="single"/>
                </w:rPr>
                <w:t xml:space="preserve">Analytics for Language Learning. Linguistic interoperability within a unified architecture</w:t>
              </w:r>
            </w:hyperlink>
          </w:p>
          <w:p>
            <w:pPr/>
            <w:hyperlink r:id="rId12" w:history="1">
              <w:r>
                <w:rPr>
                  <w:color w:val="#410a8c"/>
                  <w:u w:val="single"/>
                </w:rPr>
                <w:t xml:space="preserve">Cyriel Mallart</w:t>
              </w:r>
            </w:hyperlink>
            <w:r>
              <w:rPr/>
              <w:t xml:space="preserve">,</w:t>
            </w:r>
            <w:hyperlink r:id="rId13"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w:t>
            </w:r>
            <w:hyperlink r:id="rId14" w:history="1">
              <w:r>
                <w:rPr>
                  <w:color w:val="#410a8c"/>
                  <w:u w:val="single"/>
                </w:rPr>
                <w:t xml:space="preserve">Nicolas Ballier</w:t>
              </w:r>
            </w:hyperlink>
            <w:r>
              <w:rPr/>
              <w:t xml:space="preserve">,</w:t>
            </w:r>
            <w:hyperlink r:id="rId27" w:history="1">
              <w:r>
                <w:rPr>
                  <w:color w:val="#410a8c"/>
                  <w:u w:val="single"/>
                </w:rPr>
                <w:t xml:space="preserve">Bernardo Stearns</w:t>
              </w:r>
            </w:hyperlink>
            <w:r>
              <w:rPr/>
              <w:t xml:space="preserve">et al.</w:t>
            </w:r>
          </w:p>
          <w:p>
            <w:pPr/>
            <w:r>
              <w:rPr>
                <w:i w:val="1"/>
                <w:iCs w:val="1"/>
              </w:rPr>
              <w:t xml:space="preserve">Langues &amp; Langage à la croisée des Disciplines 1ère Rencontre annuelle LLcD</w:t>
            </w:r>
            <w:r>
              <w:rPr/>
              <w:t xml:space="preserve">, Sep 2024, Paris, France</w:t>
            </w:r>
          </w:p>
          <w:p>
            <w:pPr/>
            <w:r>
              <w:rPr/>
              <w:t xml:space="preserve">Communication dans un congrès</w:t>
            </w:r>
          </w:p>
          <w:p>
            <w:pPr/>
            <w:hyperlink r:id="rId53" w:history="1">
              <w:r>
                <w:rPr>
                  <w:color w:val="#410a8c"/>
                  <w:u w:val="single"/>
                </w:rPr>
                <w:t xml:space="preserve">hal-04948823v1</w:t>
              </w:r>
            </w:hyperlink>
          </w:p>
        </w:tc>
      </w:tr>
      <w:tr>
        <w:trPr/>
        <w:tc>
          <w:tcPr>
            <w:noWrap/>
          </w:tcPr>
          <w:p>
            <w:pPr>
              <w:spacing w:after="200"/>
            </w:pPr>
            <w:hyperlink r:id="rId54" w:history="1">
              <w:r>
                <w:rPr>
                  <w:color w:val="1e198e"/>
                  <w:b w:val="1"/>
                  <w:bCs w:val="1"/>
                  <w:u w:val="single"/>
                </w:rPr>
                <w:t xml:space="preserve">Evaluating the Generalisation of an Artificial Learner</w:t>
              </w:r>
            </w:hyperlink>
          </w:p>
          <w:p>
            <w:pPr/>
            <w:hyperlink r:id="rId27" w:history="1">
              <w:r>
                <w:rPr>
                  <w:color w:val="#410a8c"/>
                  <w:u w:val="single"/>
                </w:rPr>
                <w:t xml:space="preserve">Bernardo Stearns</w:t>
              </w:r>
            </w:hyperlink>
            <w:r>
              <w:rPr/>
              <w:t xml:space="preserve">,</w:t>
            </w:r>
            <w:hyperlink r:id="rId14" w:history="1">
              <w:r>
                <w:rPr>
                  <w:color w:val="#410a8c"/>
                  <w:u w:val="single"/>
                </w:rPr>
                <w:t xml:space="preserve">Nicolas Ballier</w:t>
              </w:r>
            </w:hyperlink>
            <w:r>
              <w:rPr/>
              <w:t xml:space="preserve">,</w:t>
            </w:r>
            <w:hyperlink r:id="rId20" w:history="1">
              <w:r>
                <w:rPr>
                  <w:color w:val="#410a8c"/>
                  <w:u w:val="single"/>
                </w:rPr>
                <w:t xml:space="preserve">Thomas Gaillat</w:t>
              </w:r>
            </w:hyperlink>
            <w:r>
              <w:rPr/>
              <w:t xml:space="preserve">,</w:t>
            </w:r>
            <w:hyperlink r:id="rId51" w:history="1">
              <w:r>
                <w:rPr>
                  <w:color w:val="#410a8c"/>
                  <w:u w:val="single"/>
                </w:rPr>
                <w:t xml:space="preserve">Andrew J. Simpkin</w:t>
              </w:r>
            </w:hyperlink>
            <w:r>
              <w:rPr/>
              <w:t xml:space="preserve">,</w:t>
            </w:r>
            <w:hyperlink r:id="rId55" w:history="1">
              <w:r>
                <w:rPr>
                  <w:color w:val="#410a8c"/>
                  <w:u w:val="single"/>
                </w:rPr>
                <w:t xml:space="preserve">John P. Mc Crae</w:t>
              </w:r>
            </w:hyperlink>
          </w:p>
          <w:p>
            <w:pPr/>
            <w:r>
              <w:rPr>
                <w:i w:val="1"/>
                <w:iCs w:val="1"/>
              </w:rPr>
              <w:t xml:space="preserve">NLP4CALL2024 : Natural Language Processing for Computer-assisted Language Learning</w:t>
            </w:r>
            <w:r>
              <w:rPr/>
              <w:t xml:space="preserve">, Université Rennes 2, France; University of Gothenburg, Sweden; Linköping University, Sweden, Oct 2024, Rennes, France</w:t>
            </w:r>
          </w:p>
          <w:p>
            <w:pPr/>
            <w:r>
              <w:rPr/>
              <w:t xml:space="preserve">Communication dans un congrès</w:t>
            </w:r>
          </w:p>
          <w:p>
            <w:pPr/>
            <w:hyperlink r:id="rId54" w:history="1">
              <w:r>
                <w:rPr>
                  <w:color w:val="#410a8c"/>
                  <w:u w:val="single"/>
                </w:rPr>
                <w:t xml:space="preserve">hal-04862076v1</w:t>
              </w:r>
            </w:hyperlink>
          </w:p>
        </w:tc>
      </w:tr>
      <w:tr>
        <w:trPr/>
        <w:tc>
          <w:tcPr>
            <w:noWrap/>
          </w:tcPr>
          <w:p>
            <w:pPr>
              <w:spacing w:after="200"/>
            </w:pPr>
            <w:hyperlink r:id="rId56" w:history="1">
              <w:r>
                <w:rPr>
                  <w:color w:val="1e198e"/>
                  <w:b w:val="1"/>
                  <w:bCs w:val="1"/>
                  <w:u w:val="single"/>
                </w:rPr>
                <w:t xml:space="preserve">Assessing the validity of new structural complexity measures as features of proficiency in L2 English</w:t>
              </w:r>
            </w:hyperlink>
          </w:p>
          <w:p>
            <w:pPr/>
            <w:hyperlink r:id="rId20" w:history="1">
              <w:r>
                <w:rPr>
                  <w:color w:val="#410a8c"/>
                  <w:u w:val="single"/>
                </w:rPr>
                <w:t xml:space="preserve">Thomas Gaillat</w:t>
              </w:r>
            </w:hyperlink>
            <w:r>
              <w:rPr/>
              <w:t xml:space="preserve">,</w:t>
            </w:r>
            <w:hyperlink r:id="rId12" w:history="1">
              <w:r>
                <w:rPr>
                  <w:color w:val="#410a8c"/>
                  <w:u w:val="single"/>
                </w:rPr>
                <w:t xml:space="preserve">Cyriel Mallart</w:t>
              </w:r>
            </w:hyperlink>
            <w:r>
              <w:rPr/>
              <w:t xml:space="preserve">,</w:t>
            </w:r>
            <w:hyperlink r:id="rId14" w:history="1">
              <w:r>
                <w:rPr>
                  <w:color w:val="#410a8c"/>
                  <w:u w:val="single"/>
                </w:rPr>
                <w:t xml:space="preserve">Nicolas Ballier</w:t>
              </w:r>
            </w:hyperlink>
            <w:r>
              <w:rPr/>
              <w:t xml:space="preserve">,</w:t>
            </w:r>
            <w:hyperlink r:id="rId13"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et al.</w:t>
            </w:r>
          </w:p>
          <w:p>
            <w:pPr/>
            <w:r>
              <w:rPr>
                <w:i w:val="1"/>
                <w:iCs w:val="1"/>
              </w:rPr>
              <w:t xml:space="preserve">Learner Corpus Research Conference</w:t>
            </w:r>
            <w:r>
              <w:rPr/>
              <w:t xml:space="preserve">, University of Tartu, Sep 2024, Tartu (Estonie), Estonia</w:t>
            </w:r>
          </w:p>
          <w:p>
            <w:pPr/>
            <w:r>
              <w:rPr/>
              <w:t xml:space="preserve">Communication dans un congrès</w:t>
            </w:r>
          </w:p>
          <w:p>
            <w:pPr/>
            <w:hyperlink r:id="rId56" w:history="1">
              <w:r>
                <w:rPr>
                  <w:color w:val="#410a8c"/>
                  <w:u w:val="single"/>
                </w:rPr>
                <w:t xml:space="preserve">hal-04948803v1</w:t>
              </w:r>
            </w:hyperlink>
          </w:p>
        </w:tc>
      </w:tr>
      <w:tr>
        <w:trPr/>
        <w:tc>
          <w:tcPr>
            <w:noWrap/>
          </w:tcPr>
          <w:p>
            <w:pPr>
              <w:spacing w:after="200"/>
            </w:pPr>
            <w:hyperlink r:id="rId57" w:history="1">
              <w:r>
                <w:rPr>
                  <w:color w:val="1e198e"/>
                  <w:b w:val="1"/>
                  <w:bCs w:val="1"/>
                  <w:u w:val="single"/>
                </w:rPr>
                <w:t xml:space="preserve">Grammatical profiling with UD annotation (WiP)</w:t>
              </w:r>
            </w:hyperlink>
          </w:p>
          <w:p>
            <w:pPr/>
            <w:hyperlink r:id="rId14" w:history="1">
              <w:r>
                <w:rPr>
                  <w:color w:val="#410a8c"/>
                  <w:u w:val="single"/>
                </w:rPr>
                <w:t xml:space="preserve">Nicolas Ballier</w:t>
              </w:r>
            </w:hyperlink>
            <w:r>
              <w:rPr/>
              <w:t xml:space="preserve">,</w:t>
            </w:r>
            <w:hyperlink r:id="rId49" w:history="1">
              <w:r>
                <w:rPr>
                  <w:color w:val="#410a8c"/>
                  <w:u w:val="single"/>
                </w:rPr>
                <w:t xml:space="preserve">Cyrielle Mallart</w:t>
              </w:r>
            </w:hyperlink>
            <w:r>
              <w:rPr/>
              <w:t xml:space="preserve">,</w:t>
            </w:r>
            <w:hyperlink r:id="rId20" w:history="1">
              <w:r>
                <w:rPr>
                  <w:color w:val="#410a8c"/>
                  <w:u w:val="single"/>
                </w:rPr>
                <w:t xml:space="preserve">Thomas Gaillat</w:t>
              </w:r>
            </w:hyperlink>
          </w:p>
          <w:p>
            <w:pPr/>
            <w:r>
              <w:rPr>
                <w:i w:val="1"/>
                <w:iCs w:val="1"/>
              </w:rPr>
              <w:t xml:space="preserve">Workshop on Profiling second language vocabulary and grammar</w:t>
            </w:r>
            <w:r>
              <w:rPr/>
              <w:t xml:space="preserve">, University of Gothenburg, Humanisten., Apr 2023, Gothenburg, Sweden</w:t>
            </w:r>
          </w:p>
          <w:p>
            <w:pPr/>
            <w:r>
              <w:rPr/>
              <w:t xml:space="preserve">Communication dans un congrès</w:t>
            </w:r>
          </w:p>
          <w:p>
            <w:pPr/>
            <w:hyperlink r:id="rId57" w:history="1">
              <w:r>
                <w:rPr>
                  <w:color w:val="#410a8c"/>
                  <w:u w:val="single"/>
                </w:rPr>
                <w:t xml:space="preserve">hal-04150070v1</w:t>
              </w:r>
            </w:hyperlink>
          </w:p>
        </w:tc>
      </w:tr>
      <w:tr>
        <w:trPr/>
        <w:tc>
          <w:tcPr>
            <w:noWrap/>
          </w:tcPr>
          <w:p>
            <w:pPr>
              <w:spacing w:after="200"/>
            </w:pPr>
            <w:hyperlink r:id="rId58" w:history="1">
              <w:r>
                <w:rPr>
                  <w:color w:val="1e198e"/>
                  <w:b w:val="1"/>
                  <w:bCs w:val="1"/>
                  <w:u w:val="single"/>
                </w:rPr>
                <w:t xml:space="preserve">L'interopérabilité des corpus pour la modélisation des dynamiques d'acquisition de langue seconde</w:t>
              </w:r>
            </w:hyperlink>
          </w:p>
          <w:p>
            <w:pPr/>
            <w:hyperlink r:id="rId20" w:history="1">
              <w:r>
                <w:rPr>
                  <w:color w:val="#410a8c"/>
                  <w:u w:val="single"/>
                </w:rPr>
                <w:t xml:space="preserve">Thomas Gaillat</w:t>
              </w:r>
            </w:hyperlink>
            <w:r>
              <w:rPr/>
              <w:t xml:space="preserve">,</w:t>
            </w:r>
            <w:hyperlink r:id="rId49" w:history="1">
              <w:r>
                <w:rPr>
                  <w:color w:val="#410a8c"/>
                  <w:u w:val="single"/>
                </w:rPr>
                <w:t xml:space="preserve">Cyrielle Mallart</w:t>
              </w:r>
            </w:hyperlink>
            <w:r>
              <w:rPr/>
              <w:t xml:space="preserve">,</w:t>
            </w:r>
            <w:hyperlink r:id="rId14" w:history="1">
              <w:r>
                <w:rPr>
                  <w:color w:val="#410a8c"/>
                  <w:u w:val="single"/>
                </w:rPr>
                <w:t xml:space="preserve">Nicolas Ballier</w:t>
              </w:r>
            </w:hyperlink>
            <w:r>
              <w:rPr/>
              <w:t xml:space="preserve">,</w:t>
            </w:r>
            <w:hyperlink r:id="rId13"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et al.</w:t>
            </w:r>
          </w:p>
          <w:p>
            <w:pPr/>
            <w:r>
              <w:rPr>
                <w:i w:val="1"/>
                <w:iCs w:val="1"/>
              </w:rPr>
              <w:t xml:space="preserve">Journée d'étude : « Corpus d’apprenants / corpus d’experts : Quels enseignements pour la caractérisation du discours scientifique ? »</w:t>
            </w:r>
            <w:r>
              <w:rPr/>
              <w:t xml:space="preserve">, UR 3967 - CLILLAC-ARP : Centre de Linguistique Inter-langues, de Lexicologie, de Linguistique Anglaise et de Corpus - Atelier de Recherche sur la Parole; UFR EILA - Etudes Interculturelles de Langues Appliquées, Faculté Sociétés et Humanités d’Université Paris Cité, Dec 2023, Paris, France</w:t>
            </w:r>
          </w:p>
          <w:p>
            <w:pPr/>
            <w:r>
              <w:rPr/>
              <w:t xml:space="preserve">Communication dans un congrès</w:t>
            </w:r>
          </w:p>
          <w:p>
            <w:pPr/>
            <w:hyperlink r:id="rId58" w:history="1">
              <w:r>
                <w:rPr>
                  <w:color w:val="#410a8c"/>
                  <w:u w:val="single"/>
                </w:rPr>
                <w:t xml:space="preserve">hal-04469395v1</w:t>
              </w:r>
            </w:hyperlink>
          </w:p>
        </w:tc>
      </w:tr>
      <w:tr>
        <w:trPr/>
        <w:tc>
          <w:tcPr>
            <w:noWrap/>
          </w:tcPr>
          <w:p>
            <w:pPr>
              <w:spacing w:after="200"/>
            </w:pPr>
            <w:hyperlink r:id="rId59" w:history="1">
              <w:r>
                <w:rPr>
                  <w:color w:val="1e198e"/>
                  <w:b w:val="1"/>
                  <w:bCs w:val="1"/>
                  <w:u w:val="single"/>
                </w:rPr>
                <w:t xml:space="preserve">Analytics for Language Learning : Transmettre aux enseignants les profils linguistiques de leurs apprenants</w:t>
              </w:r>
            </w:hyperlink>
          </w:p>
          <w:p>
            <w:pPr/>
            <w:hyperlink r:id="rId20" w:history="1">
              <w:r>
                <w:rPr>
                  <w:color w:val="#410a8c"/>
                  <w:u w:val="single"/>
                </w:rPr>
                <w:t xml:space="preserve">Thomas Gaillat</w:t>
              </w:r>
            </w:hyperlink>
            <w:r>
              <w:rPr/>
              <w:t xml:space="preserve">,</w:t>
            </w:r>
            <w:hyperlink r:id="rId49" w:history="1">
              <w:r>
                <w:rPr>
                  <w:color w:val="#410a8c"/>
                  <w:u w:val="single"/>
                </w:rPr>
                <w:t xml:space="preserve">Cyrielle Mallart</w:t>
              </w:r>
            </w:hyperlink>
            <w:r>
              <w:rPr/>
              <w:t xml:space="preserve">,</w:t>
            </w:r>
            <w:hyperlink r:id="rId60" w:history="1">
              <w:r>
                <w:rPr>
                  <w:color w:val="#410a8c"/>
                  <w:u w:val="single"/>
                </w:rPr>
                <w:t xml:space="preserve">Anatole Faugère</w:t>
              </w:r>
            </w:hyperlink>
            <w:r>
              <w:rPr/>
              <w:t xml:space="preserve">,</w:t>
            </w:r>
            <w:hyperlink r:id="rId13" w:history="1">
              <w:r>
                <w:rPr>
                  <w:color w:val="#410a8c"/>
                  <w:u w:val="single"/>
                </w:rPr>
                <w:t xml:space="preserve">Andrew Simpkin</w:t>
              </w:r>
            </w:hyperlink>
            <w:r>
              <w:rPr/>
              <w:t xml:space="preserve">,</w:t>
            </w:r>
            <w:hyperlink r:id="rId27" w:history="1">
              <w:r>
                <w:rPr>
                  <w:color w:val="#410a8c"/>
                  <w:u w:val="single"/>
                </w:rPr>
                <w:t xml:space="preserve">Bernardo Stearns</w:t>
              </w:r>
            </w:hyperlink>
            <w:r>
              <w:rPr/>
              <w:t xml:space="preserve">et al.</w:t>
            </w:r>
          </w:p>
          <w:p>
            <w:pPr/>
            <w:r>
              <w:rPr>
                <w:i w:val="1"/>
                <w:iCs w:val="1"/>
              </w:rPr>
              <w:t xml:space="preserve">Atelier GERAS @ 62e Congrès annuel de la SAES 2023</w:t>
            </w:r>
            <w:r>
              <w:rPr/>
              <w:t xml:space="preserve">, Université Rennes 2; SAES La Sorbonne Nouvelle; GERAS (Groupe d'Etude et de Recherche en Anglais de Spécialité), Jun 2023, Rennes, France</w:t>
            </w:r>
          </w:p>
          <w:p>
            <w:pPr/>
            <w:r>
              <w:rPr/>
              <w:t xml:space="preserve">Communication dans un congrès</w:t>
            </w:r>
          </w:p>
          <w:p>
            <w:pPr/>
            <w:hyperlink r:id="rId59" w:history="1">
              <w:r>
                <w:rPr>
                  <w:color w:val="#410a8c"/>
                  <w:u w:val="single"/>
                </w:rPr>
                <w:t xml:space="preserve">hal-04150115v1</w:t>
              </w:r>
            </w:hyperlink>
          </w:p>
        </w:tc>
      </w:tr>
      <w:tr>
        <w:trPr/>
        <w:tc>
          <w:tcPr>
            <w:noWrap/>
          </w:tcPr>
          <w:p>
            <w:pPr>
              <w:spacing w:after="200"/>
            </w:pPr>
            <w:hyperlink r:id="rId61" w:history="1">
              <w:r>
                <w:rPr>
                  <w:color w:val="1e198e"/>
                  <w:b w:val="1"/>
                  <w:bCs w:val="1"/>
                  <w:u w:val="single"/>
                </w:rPr>
                <w:t xml:space="preserve">Exploring a New Grammatico-functional Type of Measure as Part of a Language Learning Expert System</w:t>
              </w:r>
            </w:hyperlink>
          </w:p>
          <w:p>
            <w:pPr/>
            <w:hyperlink r:id="rId12" w:history="1">
              <w:r>
                <w:rPr>
                  <w:color w:val="#410a8c"/>
                  <w:u w:val="single"/>
                </w:rPr>
                <w:t xml:space="preserve">Cyriel Mallart</w:t>
              </w:r>
            </w:hyperlink>
            <w:r>
              <w:rPr/>
              <w:t xml:space="preserve">,</w:t>
            </w:r>
            <w:hyperlink r:id="rId13"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w:t>
            </w:r>
            <w:hyperlink r:id="rId14" w:history="1">
              <w:r>
                <w:rPr>
                  <w:color w:val="#410a8c"/>
                  <w:u w:val="single"/>
                </w:rPr>
                <w:t xml:space="preserve">Nicolas Ballier</w:t>
              </w:r>
            </w:hyperlink>
            <w:r>
              <w:rPr/>
              <w:t xml:space="preserve">,</w:t>
            </w:r>
            <w:hyperlink r:id="rId27" w:history="1">
              <w:r>
                <w:rPr>
                  <w:color w:val="#410a8c"/>
                  <w:u w:val="single"/>
                </w:rPr>
                <w:t xml:space="preserve">Bernardo Stearns</w:t>
              </w:r>
            </w:hyperlink>
            <w:r>
              <w:rPr/>
              <w:t xml:space="preserve">et al.</w:t>
            </w:r>
          </w:p>
          <w:p>
            <w:pPr/>
            <w:r>
              <w:rPr>
                <w:i w:val="1"/>
                <w:iCs w:val="1"/>
              </w:rPr>
              <w:t xml:space="preserve">Proceedings of the 18th Workshop on Innovative Use of NLP for Building Educational Applications (BEA 2023)</w:t>
            </w:r>
            <w:r>
              <w:rPr/>
              <w:t xml:space="preserve">, Jul 2023, Toronto, Canada. pp.466-476, </w:t>
            </w:r>
            <w:hyperlink r:id="rId62" w:history="1">
              <w:r>
                <w:rPr>
                  <w:color w:val="#410a8c"/>
                  <w:u w:val="single"/>
                </w:rPr>
                <w:t xml:space="preserve">⟨10.18653/v1/2023.bea-1.39⟩</w:t>
              </w:r>
            </w:hyperlink>
          </w:p>
          <w:p>
            <w:pPr/>
            <w:r>
              <w:rPr/>
              <w:t xml:space="preserve">Communication dans un congrès</w:t>
            </w:r>
          </w:p>
          <w:p>
            <w:pPr/>
            <w:hyperlink r:id="rId61" w:history="1">
              <w:r>
                <w:rPr>
                  <w:color w:val="#410a8c"/>
                  <w:u w:val="single"/>
                </w:rPr>
                <w:t xml:space="preserve">hal-04195781v1</w:t>
              </w:r>
            </w:hyperlink>
          </w:p>
        </w:tc>
      </w:tr>
      <w:tr>
        <w:trPr/>
        <w:tc>
          <w:tcPr>
            <w:noWrap/>
          </w:tcPr>
          <w:p>
            <w:pPr>
              <w:spacing w:after="200"/>
            </w:pPr>
            <w:hyperlink r:id="rId63" w:history="1">
              <w:r>
                <w:rPr>
                  <w:color w:val="1e198e"/>
                  <w:b w:val="1"/>
                  <w:bCs w:val="1"/>
                  <w:u w:val="single"/>
                </w:rPr>
                <w:t xml:space="preserve">Analytics for Language Learning: Interfacing MOODLE with A4LL via LTI</w:t>
              </w:r>
            </w:hyperlink>
          </w:p>
          <w:p>
            <w:pPr/>
            <w:hyperlink r:id="rId20" w:history="1">
              <w:r>
                <w:rPr>
                  <w:color w:val="#410a8c"/>
                  <w:u w:val="single"/>
                </w:rPr>
                <w:t xml:space="preserve">Thomas Gaillat</w:t>
              </w:r>
            </w:hyperlink>
            <w:r>
              <w:rPr/>
              <w:t xml:space="preserve">,</w:t>
            </w:r>
            <w:hyperlink r:id="rId49" w:history="1">
              <w:r>
                <w:rPr>
                  <w:color w:val="#410a8c"/>
                  <w:u w:val="single"/>
                </w:rPr>
                <w:t xml:space="preserve">Cyrielle Mallart</w:t>
              </w:r>
            </w:hyperlink>
            <w:r>
              <w:rPr/>
              <w:t xml:space="preserve">,</w:t>
            </w:r>
            <w:hyperlink r:id="rId14" w:history="1">
              <w:r>
                <w:rPr>
                  <w:color w:val="#410a8c"/>
                  <w:u w:val="single"/>
                </w:rPr>
                <w:t xml:space="preserve">Nicolas Ballier</w:t>
              </w:r>
            </w:hyperlink>
            <w:r>
              <w:rPr/>
              <w:t xml:space="preserve">,</w:t>
            </w:r>
            <w:hyperlink r:id="rId13"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et al.</w:t>
            </w:r>
          </w:p>
          <w:p>
            <w:pPr/>
            <w:r>
              <w:rPr>
                <w:i w:val="1"/>
                <w:iCs w:val="1"/>
              </w:rPr>
              <w:t xml:space="preserve">Deep learning for language assessment closing event (DLLA Closing event 2023)</w:t>
            </w:r>
            <w:r>
              <w:rPr/>
              <w:t xml:space="preserve">, UR 3967 - CLILLAC-ARP : Centre de Linguistique Inter-langues, de Lexicologie, de Linguistique Anglaise et de Corpus-Atelier de Recherche sur la Parole; UFR EILA de l’Université Paris Cité, Nov 2023, Paris, France</w:t>
            </w:r>
          </w:p>
          <w:p>
            <w:pPr/>
            <w:r>
              <w:rPr/>
              <w:t xml:space="preserve">Communication dans un congrès</w:t>
            </w:r>
          </w:p>
          <w:p>
            <w:pPr/>
            <w:hyperlink r:id="rId63" w:history="1">
              <w:r>
                <w:rPr>
                  <w:color w:val="#410a8c"/>
                  <w:u w:val="single"/>
                </w:rPr>
                <w:t xml:space="preserve">hal-04469367v1</w:t>
              </w:r>
            </w:hyperlink>
          </w:p>
        </w:tc>
      </w:tr>
      <w:tr>
        <w:trPr/>
        <w:tc>
          <w:tcPr>
            <w:noWrap/>
          </w:tcPr>
          <w:p>
            <w:pPr>
              <w:spacing w:after="200"/>
            </w:pPr>
            <w:hyperlink r:id="rId64" w:history="1">
              <w:r>
                <w:rPr>
                  <w:color w:val="1e198e"/>
                  <w:b w:val="1"/>
                  <w:bCs w:val="1"/>
                  <w:u w:val="single"/>
                </w:rPr>
                <w:t xml:space="preserve">Un module MOODLE pour la collecte systématisée de corpus d’apprenants</w:t>
              </w:r>
            </w:hyperlink>
          </w:p>
          <w:p>
            <w:pPr/>
            <w:hyperlink r:id="rId20" w:history="1">
              <w:r>
                <w:rPr>
                  <w:color w:val="#410a8c"/>
                  <w:u w:val="single"/>
                </w:rPr>
                <w:t xml:space="preserve">Thomas Gaillat</w:t>
              </w:r>
            </w:hyperlink>
          </w:p>
          <w:p>
            <w:pPr/>
            <w:r>
              <w:rPr>
                <w:i w:val="1"/>
                <w:iCs w:val="1"/>
              </w:rPr>
              <w:t xml:space="preserve">JECA 2022 : Journée d'étude autour des corpus d'apprenants - Constitution de corpus écrits d'apprenants en contexte universitaire : Pratiques, enjeux et perspectives acquisitionnelles</w:t>
            </w:r>
            <w:r>
              <w:rPr/>
              <w:t xml:space="preserve">, Université Grenoble Alpes, Mar 2022, Grenoble, France. </w:t>
            </w:r>
            <w:hyperlink r:id="rId65" w:history="1">
              <w:r>
                <w:rPr>
                  <w:color w:val="#410a8c"/>
                  <w:u w:val="single"/>
                </w:rPr>
                <w:t xml:space="preserve">⟨10.3726/978-3-653-05182-7⟩</w:t>
              </w:r>
            </w:hyperlink>
          </w:p>
          <w:p>
            <w:pPr/>
            <w:r>
              <w:rPr/>
              <w:t xml:space="preserve">Communication dans un congrès</w:t>
            </w:r>
          </w:p>
          <w:p>
            <w:pPr/>
            <w:hyperlink r:id="rId64" w:history="1">
              <w:r>
                <w:rPr>
                  <w:color w:val="#410a8c"/>
                  <w:u w:val="single"/>
                </w:rPr>
                <w:t xml:space="preserve">hal-03670070v1</w:t>
              </w:r>
            </w:hyperlink>
          </w:p>
        </w:tc>
      </w:tr>
      <w:tr>
        <w:trPr/>
        <w:tc>
          <w:tcPr>
            <w:noWrap/>
          </w:tcPr>
          <w:p>
            <w:pPr>
              <w:spacing w:after="200"/>
            </w:pPr>
            <w:hyperlink r:id="rId66" w:history="1">
              <w:r>
                <w:rPr>
                  <w:color w:val="1e198e"/>
                  <w:b w:val="1"/>
                  <w:bCs w:val="1"/>
                  <w:u w:val="single"/>
                </w:rPr>
                <w:t xml:space="preserve">Exploring the use of dependency parsing in automatic erroneous collocation extraction in learner English</w:t>
              </w:r>
            </w:hyperlink>
          </w:p>
          <w:p>
            <w:pPr/>
            <w:hyperlink r:id="rId46" w:history="1">
              <w:r>
                <w:rPr>
                  <w:color w:val="#410a8c"/>
                  <w:u w:val="single"/>
                </w:rPr>
                <w:t xml:space="preserve">Jen-Yu Li</w:t>
              </w:r>
            </w:hyperlink>
            <w:r>
              <w:rPr/>
              <w:t xml:space="preserve">,</w:t>
            </w:r>
            <w:hyperlink r:id="rId20" w:history="1">
              <w:r>
                <w:rPr>
                  <w:color w:val="#410a8c"/>
                  <w:u w:val="single"/>
                </w:rPr>
                <w:t xml:space="preserve">Thomas Gaillat</w:t>
              </w:r>
            </w:hyperlink>
            <w:r>
              <w:rPr/>
              <w:t xml:space="preserve">,</w:t>
            </w:r>
            <w:hyperlink r:id="rId67" w:history="1">
              <w:r>
                <w:rPr>
                  <w:color w:val="#410a8c"/>
                  <w:u w:val="single"/>
                </w:rPr>
                <w:t xml:space="preserve">Élisabeth Richard</w:t>
              </w:r>
            </w:hyperlink>
          </w:p>
          <w:p>
            <w:pPr/>
            <w:r>
              <w:rPr>
                <w:i w:val="1"/>
                <w:iCs w:val="1"/>
              </w:rPr>
              <w:t xml:space="preserve">LCR 2022</w:t>
            </w:r>
            <w:r>
              <w:rPr/>
              <w:t xml:space="preserve">, Sep 2022, Padua, Italy</w:t>
            </w:r>
          </w:p>
          <w:p>
            <w:pPr/>
            <w:r>
              <w:rPr/>
              <w:t xml:space="preserve">Communication dans un congrès</w:t>
            </w:r>
          </w:p>
          <w:p>
            <w:pPr/>
            <w:hyperlink r:id="rId66" w:history="1">
              <w:r>
                <w:rPr>
                  <w:color w:val="#410a8c"/>
                  <w:u w:val="single"/>
                </w:rPr>
                <w:t xml:space="preserve">hal-03962631v1</w:t>
              </w:r>
            </w:hyperlink>
          </w:p>
        </w:tc>
      </w:tr>
      <w:tr>
        <w:trPr/>
        <w:tc>
          <w:tcPr>
            <w:noWrap/>
          </w:tcPr>
          <w:p>
            <w:pPr>
              <w:spacing w:after="200"/>
            </w:pPr>
            <w:hyperlink r:id="rId68" w:history="1">
              <w:r>
                <w:rPr>
                  <w:color w:val="1e198e"/>
                  <w:b w:val="1"/>
                  <w:bCs w:val="1"/>
                  <w:u w:val="single"/>
                </w:rPr>
                <w:t xml:space="preserve">Le Corpus InterLangue, un corpus bilingue comparable</w:t>
              </w:r>
            </w:hyperlink>
          </w:p>
          <w:p>
            <w:pPr/>
            <w:hyperlink r:id="rId20" w:history="1">
              <w:r>
                <w:rPr>
                  <w:color w:val="#410a8c"/>
                  <w:u w:val="single"/>
                </w:rPr>
                <w:t xml:space="preserve">Thomas Gaillat</w:t>
              </w:r>
            </w:hyperlink>
            <w:r>
              <w:rPr/>
              <w:t xml:space="preserve">,</w:t>
            </w:r>
            <w:hyperlink r:id="rId67" w:history="1">
              <w:r>
                <w:rPr>
                  <w:color w:val="#410a8c"/>
                  <w:u w:val="single"/>
                </w:rPr>
                <w:t xml:space="preserve">Élisabeth Richard</w:t>
              </w:r>
            </w:hyperlink>
            <w:r>
              <w:rPr/>
              <w:t xml:space="preserve">,</w:t>
            </w:r>
            <w:hyperlink r:id="rId69" w:history="1">
              <w:r>
                <w:rPr>
                  <w:color w:val="#410a8c"/>
                  <w:u w:val="single"/>
                </w:rPr>
                <w:t xml:space="preserve">Marie-Françoise Bourvon</w:t>
              </w:r>
            </w:hyperlink>
            <w:r>
              <w:rPr/>
              <w:t xml:space="preserve">,</w:t>
            </w:r>
            <w:hyperlink r:id="rId70" w:history="1">
              <w:r>
                <w:rPr>
                  <w:color w:val="#410a8c"/>
                  <w:u w:val="single"/>
                </w:rPr>
                <w:t xml:space="preserve">Griselda Drouet</w:t>
              </w:r>
            </w:hyperlink>
          </w:p>
          <w:p>
            <w:pPr/>
            <w:r>
              <w:rPr>
                <w:i w:val="1"/>
                <w:iCs w:val="1"/>
              </w:rPr>
              <w:t xml:space="preserve">JECA 2022 : Journée d'étude autour des corpus d'apprenants - Constitution de corpus écrits d'apprenants en contexte universitaire : Pratiques, enjeux et perspectives acquisitionnelles</w:t>
            </w:r>
            <w:r>
              <w:rPr/>
              <w:t xml:space="preserve">, Université Grenoble Alpes, Mar 2022, Grenoble, France</w:t>
            </w:r>
          </w:p>
          <w:p>
            <w:pPr/>
            <w:r>
              <w:rPr/>
              <w:t xml:space="preserve">Communication dans un congrès</w:t>
            </w:r>
          </w:p>
          <w:p>
            <w:pPr/>
            <w:hyperlink r:id="rId68" w:history="1">
              <w:r>
                <w:rPr>
                  <w:color w:val="#410a8c"/>
                  <w:u w:val="single"/>
                </w:rPr>
                <w:t xml:space="preserve">hal-03670081v1</w:t>
              </w:r>
            </w:hyperlink>
          </w:p>
        </w:tc>
      </w:tr>
      <w:tr>
        <w:trPr/>
        <w:tc>
          <w:tcPr>
            <w:noWrap/>
          </w:tcPr>
          <w:p>
            <w:pPr>
              <w:spacing w:after="200"/>
            </w:pPr>
            <w:hyperlink r:id="rId71" w:history="1">
              <w:r>
                <w:rPr>
                  <w:color w:val="1e198e"/>
                  <w:b w:val="1"/>
                  <w:bCs w:val="1"/>
                  <w:u w:val="single"/>
                </w:rPr>
                <w:t xml:space="preserve">Language learning analytics : designing and testing new functional complexity measures in L2 writings</w:t>
              </w:r>
            </w:hyperlink>
          </w:p>
          <w:p>
            <w:pPr/>
            <w:hyperlink r:id="rId20" w:history="1">
              <w:r>
                <w:rPr>
                  <w:color w:val="#410a8c"/>
                  <w:u w:val="single"/>
                </w:rPr>
                <w:t xml:space="preserve">Thomas Gaillat</w:t>
              </w:r>
            </w:hyperlink>
          </w:p>
          <w:p>
            <w:pPr/>
            <w:r>
              <w:rPr>
                <w:i w:val="1"/>
                <w:iCs w:val="1"/>
              </w:rPr>
              <w:t xml:space="preserve">11th Workshop on Natural Language Processing for Computer-Assisted Language Learning (NLP4CALL 2022)</w:t>
            </w:r>
            <w:r>
              <w:rPr/>
              <w:t xml:space="preserve">, Dec 2022, Louvain la Neuve, Belgium. pp.55-60, </w:t>
            </w:r>
            <w:hyperlink r:id="rId72" w:history="1">
              <w:r>
                <w:rPr>
                  <w:color w:val="#410a8c"/>
                  <w:u w:val="single"/>
                </w:rPr>
                <w:t xml:space="preserve">⟨10.3384/ecp190006⟩</w:t>
              </w:r>
            </w:hyperlink>
          </w:p>
          <w:p>
            <w:pPr/>
            <w:r>
              <w:rPr/>
              <w:t xml:space="preserve">Communication dans un congrès</w:t>
            </w:r>
          </w:p>
          <w:p>
            <w:pPr/>
            <w:hyperlink r:id="rId71" w:history="1">
              <w:r>
                <w:rPr>
                  <w:color w:val="#410a8c"/>
                  <w:u w:val="single"/>
                </w:rPr>
                <w:t xml:space="preserve">hal-03888007v1</w:t>
              </w:r>
            </w:hyperlink>
          </w:p>
        </w:tc>
      </w:tr>
      <w:tr>
        <w:trPr/>
        <w:tc>
          <w:tcPr>
            <w:noWrap/>
          </w:tcPr>
          <w:p>
            <w:pPr>
              <w:spacing w:after="200"/>
            </w:pPr>
            <w:hyperlink r:id="rId73" w:history="1">
              <w:r>
                <w:rPr>
                  <w:color w:val="1e198e"/>
                  <w:b w:val="1"/>
                  <w:bCs w:val="1"/>
                  <w:u w:val="single"/>
                </w:rPr>
                <w:t xml:space="preserve">A dynamic architecture to structure and analyse comparable learner corpora: the case of the French and English Corpus InterLangue (CIL)</w:t>
              </w:r>
            </w:hyperlink>
          </w:p>
          <w:p>
            <w:pPr/>
            <w:hyperlink r:id="rId20" w:history="1">
              <w:r>
                <w:rPr>
                  <w:color w:val="#410a8c"/>
                  <w:u w:val="single"/>
                </w:rPr>
                <w:t xml:space="preserve">Thomas Gaillat</w:t>
              </w:r>
            </w:hyperlink>
          </w:p>
          <w:p>
            <w:pPr/>
            <w:r>
              <w:rPr>
                <w:i w:val="1"/>
                <w:iCs w:val="1"/>
              </w:rPr>
              <w:t xml:space="preserve">CLARIN Café on Bilingual and Multilingual Corpora</w:t>
            </w:r>
            <w:r>
              <w:rPr/>
              <w:t xml:space="preserve">, CLARIN, Apr 2022, Online, France</w:t>
            </w:r>
          </w:p>
          <w:p>
            <w:pPr/>
            <w:r>
              <w:rPr/>
              <w:t xml:space="preserve">Communication dans un congrès</w:t>
            </w:r>
          </w:p>
          <w:p>
            <w:pPr/>
            <w:hyperlink r:id="rId73" w:history="1">
              <w:r>
                <w:rPr>
                  <w:color w:val="#410a8c"/>
                  <w:u w:val="single"/>
                </w:rPr>
                <w:t xml:space="preserve">hal-03670094v1</w:t>
              </w:r>
            </w:hyperlink>
          </w:p>
        </w:tc>
      </w:tr>
      <w:tr>
        <w:trPr/>
        <w:tc>
          <w:tcPr>
            <w:noWrap/>
          </w:tcPr>
          <w:p>
            <w:pPr>
              <w:spacing w:after="200"/>
            </w:pPr>
            <w:hyperlink r:id="rId74" w:history="1">
              <w:r>
                <w:rPr>
                  <w:color w:val="1e198e"/>
                  <w:b w:val="1"/>
                  <w:bCs w:val="1"/>
                  <w:u w:val="single"/>
                </w:rPr>
                <w:t xml:space="preserve">Linguistic complexity metrics for learner English analytics</w:t>
              </w:r>
            </w:hyperlink>
          </w:p>
          <w:p>
            <w:pPr/>
            <w:hyperlink r:id="rId20" w:history="1">
              <w:r>
                <w:rPr>
                  <w:color w:val="#410a8c"/>
                  <w:u w:val="single"/>
                </w:rPr>
                <w:t xml:space="preserve">Thomas Gaillat</w:t>
              </w:r>
            </w:hyperlink>
          </w:p>
          <w:p>
            <w:pPr/>
            <w:r>
              <w:rPr>
                <w:i w:val="1"/>
                <w:iCs w:val="1"/>
              </w:rPr>
              <w:t xml:space="preserve">DSI weekly seminar</w:t>
            </w:r>
            <w:r>
              <w:rPr/>
              <w:t xml:space="preserve">, Data Science Institute NUI Galway, Apr 2022, Galway, Ireland. </w:t>
            </w:r>
            <w:hyperlink r:id="rId75" w:history="1">
              <w:r>
                <w:rPr>
                  <w:color w:val="#410a8c"/>
                  <w:u w:val="single"/>
                </w:rPr>
                <w:t xml:space="preserve">⟨10.1017/s095834402100029x⟩</w:t>
              </w:r>
            </w:hyperlink>
          </w:p>
          <w:p>
            <w:pPr/>
            <w:r>
              <w:rPr/>
              <w:t xml:space="preserve">Communication dans un congrès</w:t>
            </w:r>
          </w:p>
          <w:p>
            <w:pPr/>
            <w:hyperlink r:id="rId74" w:history="1">
              <w:r>
                <w:rPr>
                  <w:color w:val="#410a8c"/>
                  <w:u w:val="single"/>
                </w:rPr>
                <w:t xml:space="preserve">hal-03670212v1</w:t>
              </w:r>
            </w:hyperlink>
          </w:p>
        </w:tc>
      </w:tr>
      <w:tr>
        <w:trPr/>
        <w:tc>
          <w:tcPr>
            <w:noWrap/>
          </w:tcPr>
          <w:p>
            <w:pPr>
              <w:spacing w:after="200"/>
            </w:pPr>
            <w:hyperlink r:id="rId76" w:history="1">
              <w:r>
                <w:rPr>
                  <w:color w:val="1e198e"/>
                  <w:b w:val="1"/>
                  <w:bCs w:val="1"/>
                  <w:u w:val="single"/>
                </w:rPr>
                <w:t xml:space="preserve">A data repository for the management of dynamic linguistic datasets</w:t>
              </w:r>
            </w:hyperlink>
          </w:p>
          <w:p>
            <w:pPr/>
            <w:hyperlink r:id="rId20" w:history="1">
              <w:r>
                <w:rPr>
                  <w:color w:val="#410a8c"/>
                  <w:u w:val="single"/>
                </w:rPr>
                <w:t xml:space="preserve">Thomas Gaillat</w:t>
              </w:r>
            </w:hyperlink>
            <w:r>
              <w:rPr/>
              <w:t xml:space="preserve">,</w:t>
            </w:r>
            <w:hyperlink r:id="rId77" w:history="1">
              <w:r>
                <w:rPr>
                  <w:color w:val="#410a8c"/>
                  <w:u w:val="single"/>
                </w:rPr>
                <w:t xml:space="preserve">Leonardo Contreras Roa</w:t>
              </w:r>
            </w:hyperlink>
            <w:r>
              <w:rPr/>
              <w:t xml:space="preserve">,</w:t>
            </w:r>
            <w:hyperlink r:id="rId78" w:history="1">
              <w:r>
                <w:rPr>
                  <w:color w:val="#410a8c"/>
                  <w:u w:val="single"/>
                </w:rPr>
                <w:t xml:space="preserve">Juvénal Attoumbre</w:t>
              </w:r>
            </w:hyperlink>
          </w:p>
          <w:p>
            <w:pPr/>
            <w:r>
              <w:rPr>
                <w:i w:val="1"/>
                <w:iCs w:val="1"/>
              </w:rPr>
              <w:t xml:space="preserve">CLARIN Annual Conference 2021</w:t>
            </w:r>
            <w:r>
              <w:rPr/>
              <w:t xml:space="preserve">, Sep 2021, Madrid (online), Spain</w:t>
            </w:r>
          </w:p>
          <w:p>
            <w:pPr/>
            <w:r>
              <w:rPr/>
              <w:t xml:space="preserve">Communication dans un congrès</w:t>
            </w:r>
          </w:p>
          <w:p>
            <w:pPr/>
            <w:hyperlink r:id="rId76" w:history="1">
              <w:r>
                <w:rPr>
                  <w:color w:val="#410a8c"/>
                  <w:u w:val="single"/>
                </w:rPr>
                <w:t xml:space="preserve">hal-03343010v1</w:t>
              </w:r>
            </w:hyperlink>
          </w:p>
        </w:tc>
      </w:tr>
      <w:tr>
        <w:trPr/>
        <w:tc>
          <w:tcPr>
            <w:noWrap/>
          </w:tcPr>
          <w:p>
            <w:pPr>
              <w:spacing w:after="200"/>
            </w:pPr>
            <w:hyperlink r:id="rId79" w:history="1">
              <w:r>
                <w:rPr>
                  <w:color w:val="1e198e"/>
                  <w:b w:val="1"/>
                  <w:bCs w:val="1"/>
                  <w:u w:val="single"/>
                </w:rPr>
                <w:t xml:space="preserve">A Cross-platform Investigation of Complexity for Russian Learners of English</w:t>
              </w:r>
            </w:hyperlink>
          </w:p>
          <w:p>
            <w:pPr/>
            <w:hyperlink r:id="rId14" w:history="1">
              <w:r>
                <w:rPr>
                  <w:color w:val="#410a8c"/>
                  <w:u w:val="single"/>
                </w:rPr>
                <w:t xml:space="preserve">Nicolas Ballier</w:t>
              </w:r>
            </w:hyperlink>
            <w:r>
              <w:rPr/>
              <w:t xml:space="preserve">,</w:t>
            </w:r>
            <w:hyperlink r:id="rId80" w:history="1">
              <w:r>
                <w:rPr>
                  <w:color w:val="#410a8c"/>
                  <w:u w:val="single"/>
                </w:rPr>
                <w:t xml:space="preserve">Anton Buzanov</w:t>
              </w:r>
            </w:hyperlink>
            <w:r>
              <w:rPr/>
              <w:t xml:space="preserve">,</w:t>
            </w:r>
            <w:hyperlink r:id="rId81" w:history="1">
              <w:r>
                <w:rPr>
                  <w:color w:val="#410a8c"/>
                  <w:u w:val="single"/>
                </w:rPr>
                <w:t xml:space="preserve">Vinogradova Olga</w:t>
              </w:r>
            </w:hyperlink>
            <w:r>
              <w:rPr/>
              <w:t xml:space="preserve">,</w:t>
            </w:r>
            <w:hyperlink r:id="rId20" w:history="1">
              <w:r>
                <w:rPr>
                  <w:color w:val="#410a8c"/>
                  <w:u w:val="single"/>
                </w:rPr>
                <w:t xml:space="preserve">Thomas Gaillat</w:t>
              </w:r>
            </w:hyperlink>
          </w:p>
          <w:p>
            <w:pPr/>
            <w:r>
              <w:rPr>
                <w:i w:val="1"/>
                <w:iCs w:val="1"/>
              </w:rPr>
              <w:t xml:space="preserve">EUROCALL2021</w:t>
            </w:r>
            <w:r>
              <w:rPr/>
              <w:t xml:space="preserve">, Sorbonne université, Aug 2021, Paris, France</w:t>
            </w:r>
          </w:p>
          <w:p>
            <w:pPr/>
            <w:r>
              <w:rPr/>
              <w:t xml:space="preserve">Communication dans un congrès</w:t>
            </w:r>
          </w:p>
          <w:p>
            <w:pPr/>
            <w:hyperlink r:id="rId79" w:history="1">
              <w:r>
                <w:rPr>
                  <w:color w:val="#410a8c"/>
                  <w:u w:val="single"/>
                </w:rPr>
                <w:t xml:space="preserve">hal-03701425v1</w:t>
              </w:r>
            </w:hyperlink>
          </w:p>
        </w:tc>
      </w:tr>
      <w:tr>
        <w:trPr/>
        <w:tc>
          <w:tcPr>
            <w:noWrap/>
          </w:tcPr>
          <w:p>
            <w:pPr>
              <w:spacing w:after="200"/>
            </w:pPr>
            <w:hyperlink r:id="rId82" w:history="1">
              <w:r>
                <w:rPr>
                  <w:color w:val="1e198e"/>
                  <w:b w:val="1"/>
                  <w:bCs w:val="1"/>
                  <w:u w:val="single"/>
                </w:rPr>
                <w:t xml:space="preserve">Towards a Data Analytics Pipeline for the Visualisation of Complexity Metrics in L2 writings</w:t>
              </w:r>
            </w:hyperlink>
          </w:p>
          <w:p>
            <w:pPr/>
            <w:hyperlink r:id="rId20" w:history="1">
              <w:r>
                <w:rPr>
                  <w:color w:val="#410a8c"/>
                  <w:u w:val="single"/>
                </w:rPr>
                <w:t xml:space="preserve">Thomas Gaillat</w:t>
              </w:r>
            </w:hyperlink>
            <w:r>
              <w:rPr/>
              <w:t xml:space="preserve">,</w:t>
            </w:r>
            <w:hyperlink r:id="rId24" w:history="1">
              <w:r>
                <w:rPr>
                  <w:color w:val="#410a8c"/>
                  <w:u w:val="single"/>
                </w:rPr>
                <w:t xml:space="preserve">Anas Knefati</w:t>
              </w:r>
            </w:hyperlink>
            <w:r>
              <w:rPr/>
              <w:t xml:space="preserve">,</w:t>
            </w:r>
            <w:hyperlink r:id="rId23" w:history="1">
              <w:r>
                <w:rPr>
                  <w:color w:val="#410a8c"/>
                  <w:u w:val="single"/>
                </w:rPr>
                <w:t xml:space="preserve">Antoine Lafontaine</w:t>
              </w:r>
            </w:hyperlink>
          </w:p>
          <w:p>
            <w:pPr/>
            <w:r>
              <w:rPr>
                <w:i w:val="1"/>
                <w:iCs w:val="1"/>
              </w:rPr>
              <w:t xml:space="preserve">16th Workshop on Innovative Use of NLP for Building Educational Applications</w:t>
            </w:r>
            <w:r>
              <w:rPr/>
              <w:t xml:space="preserve">, Apr 2021, Kiev, Ukraine</w:t>
            </w:r>
          </w:p>
          <w:p>
            <w:pPr/>
            <w:r>
              <w:rPr/>
              <w:t xml:space="preserve">Communication dans un congrès</w:t>
            </w:r>
          </w:p>
          <w:p>
            <w:pPr/>
            <w:hyperlink r:id="rId82" w:history="1">
              <w:r>
                <w:rPr>
                  <w:color w:val="#410a8c"/>
                  <w:u w:val="single"/>
                </w:rPr>
                <w:t xml:space="preserve">hal-03235010v1</w:t>
              </w:r>
            </w:hyperlink>
          </w:p>
        </w:tc>
      </w:tr>
      <w:tr>
        <w:trPr/>
        <w:tc>
          <w:tcPr>
            <w:noWrap/>
          </w:tcPr>
          <w:p>
            <w:pPr>
              <w:spacing w:after="200"/>
            </w:pPr>
            <w:hyperlink r:id="rId83" w:history="1">
              <w:r>
                <w:rPr>
                  <w:color w:val="1e198e"/>
                  <w:b w:val="1"/>
                  <w:bCs w:val="1"/>
                  <w:u w:val="single"/>
                </w:rPr>
                <w:t xml:space="preserve">Table ronde &amp;quot;Le rôle des pratiques numériques dans la transformation pédagogique : apports et limites</w:t>
              </w:r>
            </w:hyperlink>
          </w:p>
          <w:p>
            <w:pPr/>
            <w:hyperlink r:id="rId20" w:history="1">
              <w:r>
                <w:rPr>
                  <w:color w:val="#410a8c"/>
                  <w:u w:val="single"/>
                </w:rPr>
                <w:t xml:space="preserve">Thomas Gaillat</w:t>
              </w:r>
            </w:hyperlink>
          </w:p>
          <w:p>
            <w:pPr/>
            <w:r>
              <w:rPr>
                <w:i w:val="1"/>
                <w:iCs w:val="1"/>
              </w:rPr>
              <w:t xml:space="preserve">Colloque de clôture du projet DUNE-DESIR</w:t>
            </w:r>
            <w:r>
              <w:rPr/>
              <w:t xml:space="preserve">, Université Rennes 2, Jul 2021, Rennes, France</w:t>
            </w:r>
          </w:p>
          <w:p>
            <w:pPr/>
            <w:r>
              <w:rPr/>
              <w:t xml:space="preserve">Communication dans un congrès</w:t>
            </w:r>
          </w:p>
          <w:p>
            <w:pPr/>
            <w:hyperlink r:id="rId83" w:history="1">
              <w:r>
                <w:rPr>
                  <w:color w:val="#410a8c"/>
                  <w:u w:val="single"/>
                </w:rPr>
                <w:t xml:space="preserve">hal-03343056v1</w:t>
              </w:r>
            </w:hyperlink>
          </w:p>
        </w:tc>
      </w:tr>
      <w:tr>
        <w:trPr/>
        <w:tc>
          <w:tcPr>
            <w:noWrap/>
          </w:tcPr>
          <w:p>
            <w:pPr>
              <w:spacing w:after="200"/>
            </w:pPr>
            <w:hyperlink r:id="rId84" w:history="1">
              <w:r>
                <w:rPr>
                  <w:color w:val="1e198e"/>
                  <w:b w:val="1"/>
                  <w:bCs w:val="1"/>
                  <w:u w:val="single"/>
                </w:rPr>
                <w:t xml:space="preserve">Exploring linguistic complexity in learner English applied to business</w:t>
              </w:r>
            </w:hyperlink>
          </w:p>
          <w:p>
            <w:pPr/>
            <w:hyperlink r:id="rId20" w:history="1">
              <w:r>
                <w:rPr>
                  <w:color w:val="#410a8c"/>
                  <w:u w:val="single"/>
                </w:rPr>
                <w:t xml:space="preserve">Thomas Gaillat</w:t>
              </w:r>
            </w:hyperlink>
            <w:r>
              <w:rPr/>
              <w:t xml:space="preserve">,</w:t>
            </w:r>
            <w:hyperlink r:id="rId39" w:history="1">
              <w:r>
                <w:rPr>
                  <w:color w:val="#410a8c"/>
                  <w:u w:val="single"/>
                </w:rPr>
                <w:t xml:space="preserve">Sophie Belan</w:t>
              </w:r>
            </w:hyperlink>
            <w:r>
              <w:rPr/>
              <w:t xml:space="preserve">,</w:t>
            </w:r>
            <w:hyperlink r:id="rId85" w:history="1">
              <w:r>
                <w:rPr>
                  <w:color w:val="#410a8c"/>
                  <w:u w:val="single"/>
                </w:rPr>
                <w:t xml:space="preserve">Julie McAllister</w:t>
              </w:r>
            </w:hyperlink>
          </w:p>
          <w:p>
            <w:pPr/>
            <w:r>
              <w:rPr>
                <w:i w:val="1"/>
                <w:iCs w:val="1"/>
              </w:rPr>
              <w:t xml:space="preserve">PLIN Linguistic Day 2021</w:t>
            </w:r>
            <w:r>
              <w:rPr/>
              <w:t xml:space="preserve">, UCLouvain, May 2021, Louvain-la-Neuve, Belgium</w:t>
            </w:r>
          </w:p>
          <w:p>
            <w:pPr/>
            <w:r>
              <w:rPr/>
              <w:t xml:space="preserve">Communication dans un congrès</w:t>
            </w:r>
          </w:p>
          <w:p>
            <w:pPr/>
            <w:hyperlink r:id="rId84" w:history="1">
              <w:r>
                <w:rPr>
                  <w:color w:val="#410a8c"/>
                  <w:u w:val="single"/>
                </w:rPr>
                <w:t xml:space="preserve">hal-03332503v1</w:t>
              </w:r>
            </w:hyperlink>
          </w:p>
        </w:tc>
      </w:tr>
      <w:tr>
        <w:trPr/>
        <w:tc>
          <w:tcPr>
            <w:noWrap/>
          </w:tcPr>
          <w:p>
            <w:pPr>
              <w:spacing w:after="200"/>
            </w:pPr>
            <w:hyperlink r:id="rId86" w:history="1">
              <w:r>
                <w:rPr>
                  <w:color w:val="1e198e"/>
                  <w:b w:val="1"/>
                  <w:bCs w:val="1"/>
                  <w:u w:val="single"/>
                </w:rPr>
                <w:t xml:space="preserve">Extraction of Standard collocations from British National Corpus</w:t>
              </w:r>
            </w:hyperlink>
          </w:p>
          <w:p>
            <w:pPr/>
            <w:hyperlink r:id="rId46" w:history="1">
              <w:r>
                <w:rPr>
                  <w:color w:val="#410a8c"/>
                  <w:u w:val="single"/>
                </w:rPr>
                <w:t xml:space="preserve">Jen-Yu Li</w:t>
              </w:r>
            </w:hyperlink>
            <w:r>
              <w:rPr/>
              <w:t xml:space="preserve">,</w:t>
            </w:r>
            <w:hyperlink r:id="rId20" w:history="1">
              <w:r>
                <w:rPr>
                  <w:color w:val="#410a8c"/>
                  <w:u w:val="single"/>
                </w:rPr>
                <w:t xml:space="preserve">Thomas Gaillat</w:t>
              </w:r>
            </w:hyperlink>
          </w:p>
          <w:p>
            <w:pPr/>
            <w:r>
              <w:rPr>
                <w:i w:val="1"/>
                <w:iCs w:val="1"/>
              </w:rPr>
              <w:t xml:space="preserve">Europhras 2021</w:t>
            </w:r>
            <w:r>
              <w:rPr/>
              <w:t xml:space="preserve">, Sep 2021, Louvain-la-Neuve, Belgium</w:t>
            </w:r>
          </w:p>
          <w:p>
            <w:pPr/>
            <w:r>
              <w:rPr/>
              <w:t xml:space="preserve">Communication dans un congrès</w:t>
            </w:r>
          </w:p>
          <w:p>
            <w:pPr/>
            <w:hyperlink r:id="rId86" w:history="1">
              <w:r>
                <w:rPr>
                  <w:color w:val="#410a8c"/>
                  <w:u w:val="single"/>
                </w:rPr>
                <w:t xml:space="preserve">hal-03506561v1</w:t>
              </w:r>
            </w:hyperlink>
          </w:p>
        </w:tc>
      </w:tr>
      <w:tr>
        <w:trPr/>
        <w:tc>
          <w:tcPr>
            <w:noWrap/>
          </w:tcPr>
          <w:p>
            <w:pPr>
              <w:spacing w:after="200"/>
            </w:pPr>
            <w:hyperlink r:id="rId87" w:history="1">
              <w:r>
                <w:rPr>
                  <w:color w:val="1e198e"/>
                  <w:b w:val="1"/>
                  <w:bCs w:val="1"/>
                  <w:u w:val="single"/>
                </w:rPr>
                <w:t xml:space="preserve">Investigating collocations in English essays written by different L1 learners across the proficiency spectrum</w:t>
              </w:r>
            </w:hyperlink>
          </w:p>
          <w:p>
            <w:pPr/>
            <w:hyperlink r:id="rId46" w:history="1">
              <w:r>
                <w:rPr>
                  <w:color w:val="#410a8c"/>
                  <w:u w:val="single"/>
                </w:rPr>
                <w:t xml:space="preserve">Jen-Yu Li</w:t>
              </w:r>
            </w:hyperlink>
            <w:r>
              <w:rPr/>
              <w:t xml:space="preserve">,</w:t>
            </w:r>
            <w:hyperlink r:id="rId20" w:history="1">
              <w:r>
                <w:rPr>
                  <w:color w:val="#410a8c"/>
                  <w:u w:val="single"/>
                </w:rPr>
                <w:t xml:space="preserve">Thomas Gaillat</w:t>
              </w:r>
            </w:hyperlink>
            <w:r>
              <w:rPr/>
              <w:t xml:space="preserve">,</w:t>
            </w:r>
            <w:hyperlink r:id="rId67" w:history="1">
              <w:r>
                <w:rPr>
                  <w:color w:val="#410a8c"/>
                  <w:u w:val="single"/>
                </w:rPr>
                <w:t xml:space="preserve">Élisabeth Richard</w:t>
              </w:r>
            </w:hyperlink>
          </w:p>
          <w:p>
            <w:pPr/>
            <w:r>
              <w:rPr>
                <w:i w:val="1"/>
                <w:iCs w:val="1"/>
              </w:rPr>
              <w:t xml:space="preserve">GR4L2 - Building CEFR-graded resources for second and foreign language learning</w:t>
            </w:r>
            <w:r>
              <w:rPr/>
              <w:t xml:space="preserve">, Dec 2021, Louvain-la-Neuve, Belgium</w:t>
            </w:r>
          </w:p>
          <w:p>
            <w:pPr/>
            <w:r>
              <w:rPr/>
              <w:t xml:space="preserve">Communication dans un congrès</w:t>
            </w:r>
          </w:p>
          <w:p>
            <w:pPr/>
            <w:hyperlink r:id="rId87" w:history="1">
              <w:r>
                <w:rPr>
                  <w:color w:val="#410a8c"/>
                  <w:u w:val="single"/>
                </w:rPr>
                <w:t xml:space="preserve">hal-03576245v1</w:t>
              </w:r>
            </w:hyperlink>
          </w:p>
        </w:tc>
      </w:tr>
      <w:tr>
        <w:trPr/>
        <w:tc>
          <w:tcPr>
            <w:noWrap/>
          </w:tcPr>
          <w:p>
            <w:pPr>
              <w:spacing w:after="200"/>
            </w:pPr>
            <w:hyperlink r:id="rId88" w:history="1">
              <w:r>
                <w:rPr>
                  <w:color w:val="1e198e"/>
                  <w:b w:val="1"/>
                  <w:bCs w:val="1"/>
                  <w:u w:val="single"/>
                </w:rPr>
                <w:t xml:space="preserve">Exploitation de mesures de complexité linguistique pour la visualisation de textes d’apprenants d’anglais</w:t>
              </w:r>
            </w:hyperlink>
          </w:p>
          <w:p>
            <w:pPr/>
            <w:hyperlink r:id="rId20" w:history="1">
              <w:r>
                <w:rPr>
                  <w:color w:val="#410a8c"/>
                  <w:u w:val="single"/>
                </w:rPr>
                <w:t xml:space="preserve">Thomas Gaillat</w:t>
              </w:r>
            </w:hyperlink>
            <w:r>
              <w:rPr/>
              <w:t xml:space="preserve">,</w:t>
            </w:r>
            <w:hyperlink r:id="rId23" w:history="1">
              <w:r>
                <w:rPr>
                  <w:color w:val="#410a8c"/>
                  <w:u w:val="single"/>
                </w:rPr>
                <w:t xml:space="preserve">Antoine Lafontaine</w:t>
              </w:r>
            </w:hyperlink>
            <w:r>
              <w:rPr/>
              <w:t xml:space="preserve">,</w:t>
            </w:r>
            <w:hyperlink r:id="rId24" w:history="1">
              <w:r>
                <w:rPr>
                  <w:color w:val="#410a8c"/>
                  <w:u w:val="single"/>
                </w:rPr>
                <w:t xml:space="preserve">Anas Knefati</w:t>
              </w:r>
            </w:hyperlink>
          </w:p>
          <w:p>
            <w:pPr/>
            <w:r>
              <w:rPr>
                <w:i w:val="1"/>
                <w:iCs w:val="1"/>
              </w:rPr>
              <w:t xml:space="preserve">Colloque Perspectives de Recherches sur les Usages du Numérique dans l’Éducation (PRUNE II) 2021</w:t>
            </w:r>
            <w:r>
              <w:rPr/>
              <w:t xml:space="preserve">, Université de Poitiers et MSHS, Apr 2021, Poitiers, France</w:t>
            </w:r>
          </w:p>
          <w:p>
            <w:pPr/>
            <w:r>
              <w:rPr/>
              <w:t xml:space="preserve">Communication dans un congrès</w:t>
            </w:r>
          </w:p>
          <w:p>
            <w:pPr/>
            <w:hyperlink r:id="rId88" w:history="1">
              <w:r>
                <w:rPr>
                  <w:color w:val="#410a8c"/>
                  <w:u w:val="single"/>
                </w:rPr>
                <w:t xml:space="preserve">hal-03335940v1</w:t>
              </w:r>
            </w:hyperlink>
          </w:p>
        </w:tc>
      </w:tr>
      <w:tr>
        <w:trPr/>
        <w:tc>
          <w:tcPr>
            <w:noWrap/>
          </w:tcPr>
          <w:p>
            <w:pPr>
              <w:spacing w:after="200"/>
            </w:pPr>
            <w:hyperlink r:id="rId89" w:history="1">
              <w:r>
                <w:rPr>
                  <w:color w:val="1e198e"/>
                  <w:b w:val="1"/>
                  <w:bCs w:val="1"/>
                  <w:u w:val="single"/>
                </w:rPr>
                <w:t xml:space="preserve">Un prototype en ligne pour la prédiction du niveau de compétence en anglais des productions écrites</w:t>
              </w:r>
            </w:hyperlink>
          </w:p>
          <w:p>
            <w:pPr/>
            <w:hyperlink r:id="rId20" w:history="1">
              <w:r>
                <w:rPr>
                  <w:color w:val="#410a8c"/>
                  <w:u w:val="single"/>
                </w:rPr>
                <w:t xml:space="preserve">Thomas Gaillat</w:t>
              </w:r>
            </w:hyperlink>
            <w:r>
              <w:rPr/>
              <w:t xml:space="preserve">,</w:t>
            </w:r>
            <w:hyperlink r:id="rId14" w:history="1">
              <w:r>
                <w:rPr>
                  <w:color w:val="#410a8c"/>
                  <w:u w:val="single"/>
                </w:rPr>
                <w:t xml:space="preserve">Nicolas Ballier</w:t>
              </w:r>
            </w:hyperlink>
            <w:r>
              <w:rPr/>
              <w:t xml:space="preserve">,</w:t>
            </w:r>
            <w:hyperlink r:id="rId28" w:history="1">
              <w:r>
                <w:rPr>
                  <w:color w:val="#410a8c"/>
                  <w:u w:val="single"/>
                </w:rPr>
                <w:t xml:space="preserve">Annanda Sousa</w:t>
              </w:r>
            </w:hyperlink>
            <w:r>
              <w:rPr/>
              <w:t xml:space="preserve">,</w:t>
            </w:r>
            <w:hyperlink r:id="rId90" w:history="1">
              <w:r>
                <w:rPr>
                  <w:color w:val="#410a8c"/>
                  <w:u w:val="single"/>
                </w:rPr>
                <w:t xml:space="preserve">Manon Bouyé</w:t>
              </w:r>
            </w:hyperlink>
            <w:r>
              <w:rPr/>
              <w:t xml:space="preserve">,</w:t>
            </w:r>
            <w:hyperlink r:id="rId13" w:history="1">
              <w:r>
                <w:rPr>
                  <w:color w:val="#410a8c"/>
                  <w:u w:val="single"/>
                </w:rPr>
                <w:t xml:space="preserve">Andrew Simpkin</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pp.30-33</w:t>
            </w:r>
          </w:p>
          <w:p>
            <w:pPr/>
            <w:r>
              <w:rPr/>
              <w:t xml:space="preserve">Communication dans un congrès</w:t>
            </w:r>
          </w:p>
          <w:p>
            <w:pPr/>
            <w:hyperlink r:id="rId89" w:history="1">
              <w:r>
                <w:rPr>
                  <w:color w:val="#410a8c"/>
                  <w:u w:val="single"/>
                </w:rPr>
                <w:t xml:space="preserve">hal-02768504v3</w:t>
              </w:r>
            </w:hyperlink>
          </w:p>
        </w:tc>
      </w:tr>
      <w:tr>
        <w:trPr/>
        <w:tc>
          <w:tcPr>
            <w:noWrap/>
          </w:tcPr>
          <w:p>
            <w:pPr>
              <w:spacing w:after="200"/>
            </w:pPr>
            <w:hyperlink r:id="rId91" w:history="1">
              <w:r>
                <w:rPr>
                  <w:color w:val="1e198e"/>
                  <w:b w:val="1"/>
                  <w:bCs w:val="1"/>
                  <w:u w:val="single"/>
                </w:rPr>
                <w:t xml:space="preserve">Un système de diagnostique linguistique chez les apprenants d'anglais pour favoriser l'engagement et l'égalité des chances des étudiants dans le supérieur ?</w:t>
              </w:r>
            </w:hyperlink>
          </w:p>
          <w:p>
            <w:pPr/>
            <w:hyperlink r:id="rId92" w:history="1">
              <w:r>
                <w:rPr>
                  <w:color w:val="#410a8c"/>
                  <w:u w:val="single"/>
                </w:rPr>
                <w:t xml:space="preserve">Rana Challah</w:t>
              </w:r>
            </w:hyperlink>
            <w:r>
              <w:rPr/>
              <w:t xml:space="preserve">,</w:t>
            </w:r>
            <w:hyperlink r:id="rId20" w:history="1">
              <w:r>
                <w:rPr>
                  <w:color w:val="#410a8c"/>
                  <w:u w:val="single"/>
                </w:rPr>
                <w:t xml:space="preserve">Thomas Gaillat</w:t>
              </w:r>
            </w:hyperlink>
            <w:r>
              <w:rPr/>
              <w:t xml:space="preserve">,</w:t>
            </w:r>
            <w:hyperlink r:id="rId93" w:history="1">
              <w:r>
                <w:rPr>
                  <w:color w:val="#410a8c"/>
                  <w:u w:val="single"/>
                </w:rPr>
                <w:t xml:space="preserve">Claude Hamon</w:t>
              </w:r>
            </w:hyperlink>
            <w:r>
              <w:rPr/>
              <w:t xml:space="preserve">,</w:t>
            </w:r>
            <w:hyperlink r:id="rId23" w:history="1">
              <w:r>
                <w:rPr>
                  <w:color w:val="#410a8c"/>
                  <w:u w:val="single"/>
                </w:rPr>
                <w:t xml:space="preserve">Antoine Lafontaine</w:t>
              </w:r>
            </w:hyperlink>
            <w:r>
              <w:rPr/>
              <w:t xml:space="preserve">,</w:t>
            </w:r>
            <w:hyperlink r:id="rId24" w:history="1">
              <w:r>
                <w:rPr>
                  <w:color w:val="#410a8c"/>
                  <w:u w:val="single"/>
                </w:rPr>
                <w:t xml:space="preserve">Anas Knefati</w:t>
              </w:r>
            </w:hyperlink>
          </w:p>
          <w:p>
            <w:pPr/>
            <w:r>
              <w:rPr>
                <w:i w:val="1"/>
                <w:iCs w:val="1"/>
              </w:rPr>
              <w:t xml:space="preserve">Colloque International : Egalité des chances ou égalité des réussites dans l'enseignement supérieur ?</w:t>
            </w:r>
            <w:r>
              <w:rPr/>
              <w:t xml:space="preserve">, Université Paul Valéry Montpellier 3, Mar 2020, Montpellier, France</w:t>
            </w:r>
          </w:p>
          <w:p>
            <w:pPr/>
            <w:r>
              <w:rPr/>
              <w:t xml:space="preserve">Communication dans un congrès</w:t>
            </w:r>
          </w:p>
          <w:p>
            <w:pPr/>
            <w:hyperlink r:id="rId91" w:history="1">
              <w:r>
                <w:rPr>
                  <w:color w:val="#410a8c"/>
                  <w:u w:val="single"/>
                </w:rPr>
                <w:t xml:space="preserve">hal-02496629v1</w:t>
              </w:r>
            </w:hyperlink>
          </w:p>
        </w:tc>
      </w:tr>
      <w:tr>
        <w:trPr/>
        <w:tc>
          <w:tcPr>
            <w:noWrap/>
          </w:tcPr>
          <w:p>
            <w:pPr>
              <w:spacing w:after="200"/>
            </w:pPr>
            <w:hyperlink r:id="rId94" w:history="1">
              <w:r>
                <w:rPr>
                  <w:color w:val="1e198e"/>
                  <w:b w:val="1"/>
                  <w:bCs w:val="1"/>
                  <w:u w:val="single"/>
                </w:rPr>
                <w:t xml:space="preserve">Exploring linguistic complexity in two varieties of learner English: ESP and applied languages</w:t>
              </w:r>
            </w:hyperlink>
          </w:p>
          <w:p>
            <w:pPr/>
            <w:hyperlink r:id="rId20" w:history="1">
              <w:r>
                <w:rPr>
                  <w:color w:val="#410a8c"/>
                  <w:u w:val="single"/>
                </w:rPr>
                <w:t xml:space="preserve">Thomas Gaillat</w:t>
              </w:r>
            </w:hyperlink>
            <w:r>
              <w:rPr/>
              <w:t xml:space="preserve">,</w:t>
            </w:r>
            <w:hyperlink r:id="rId39" w:history="1">
              <w:r>
                <w:rPr>
                  <w:color w:val="#410a8c"/>
                  <w:u w:val="single"/>
                </w:rPr>
                <w:t xml:space="preserve">Sophie Belan</w:t>
              </w:r>
            </w:hyperlink>
          </w:p>
          <w:p>
            <w:pPr/>
            <w:r>
              <w:rPr>
                <w:i w:val="1"/>
                <w:iCs w:val="1"/>
              </w:rPr>
              <w:t xml:space="preserve">Les problématiques de la spécialisation des langues en LEA</w:t>
            </w:r>
            <w:r>
              <w:rPr/>
              <w:t xml:space="preserve">, GERAS - Université de Nantes, Dec 2020, Nantes, France</w:t>
            </w:r>
          </w:p>
          <w:p>
            <w:pPr/>
            <w:r>
              <w:rPr/>
              <w:t xml:space="preserve">Communication dans un congrès</w:t>
            </w:r>
          </w:p>
          <w:p>
            <w:pPr/>
            <w:hyperlink r:id="rId94" w:history="1">
              <w:r>
                <w:rPr>
                  <w:color w:val="#410a8c"/>
                  <w:u w:val="single"/>
                </w:rPr>
                <w:t xml:space="preserve">hal-03337126v1</w:t>
              </w:r>
            </w:hyperlink>
          </w:p>
        </w:tc>
      </w:tr>
      <w:tr>
        <w:trPr/>
        <w:tc>
          <w:tcPr>
            <w:noWrap/>
          </w:tcPr>
          <w:p>
            <w:pPr>
              <w:spacing w:after="200"/>
            </w:pPr>
            <w:hyperlink r:id="rId95" w:history="1">
              <w:r>
                <w:rPr>
                  <w:color w:val="1e198e"/>
                  <w:b w:val="1"/>
                  <w:bCs w:val="1"/>
                  <w:u w:val="single"/>
                </w:rPr>
                <w:t xml:space="preserve">Un système de diagnostique linguistique chez les apprenants d'anglais pour favoriser l'engagement et l'égalité des chances des étudiants dans le supérieur ?</w:t>
              </w:r>
            </w:hyperlink>
          </w:p>
          <w:p>
            <w:pPr/>
            <w:hyperlink r:id="rId92" w:history="1">
              <w:r>
                <w:rPr>
                  <w:color w:val="#410a8c"/>
                  <w:u w:val="single"/>
                </w:rPr>
                <w:t xml:space="preserve">Rana Challah</w:t>
              </w:r>
            </w:hyperlink>
            <w:r>
              <w:rPr/>
              <w:t xml:space="preserve">,</w:t>
            </w:r>
            <w:hyperlink r:id="rId20" w:history="1">
              <w:r>
                <w:rPr>
                  <w:color w:val="#410a8c"/>
                  <w:u w:val="single"/>
                </w:rPr>
                <w:t xml:space="preserve">Thomas Gaillat</w:t>
              </w:r>
            </w:hyperlink>
            <w:r>
              <w:rPr/>
              <w:t xml:space="preserve">,</w:t>
            </w:r>
            <w:hyperlink r:id="rId93" w:history="1">
              <w:r>
                <w:rPr>
                  <w:color w:val="#410a8c"/>
                  <w:u w:val="single"/>
                </w:rPr>
                <w:t xml:space="preserve">Claude Hamon</w:t>
              </w:r>
            </w:hyperlink>
            <w:r>
              <w:rPr/>
              <w:t xml:space="preserve">,</w:t>
            </w:r>
            <w:hyperlink r:id="rId23" w:history="1">
              <w:r>
                <w:rPr>
                  <w:color w:val="#410a8c"/>
                  <w:u w:val="single"/>
                </w:rPr>
                <w:t xml:space="preserve">Antoine Lafontaine</w:t>
              </w:r>
            </w:hyperlink>
            <w:r>
              <w:rPr/>
              <w:t xml:space="preserve">,</w:t>
            </w:r>
            <w:hyperlink r:id="rId24" w:history="1">
              <w:r>
                <w:rPr>
                  <w:color w:val="#410a8c"/>
                  <w:u w:val="single"/>
                </w:rPr>
                <w:t xml:space="preserve">Anas Knefati</w:t>
              </w:r>
            </w:hyperlink>
          </w:p>
          <w:p>
            <w:pPr/>
            <w:r>
              <w:rPr>
                <w:i w:val="1"/>
                <w:iCs w:val="1"/>
              </w:rPr>
              <w:t xml:space="preserve">Colloque International : Egalité des chances ou égalité des réussites dans l'enseignement supérieur ?, Université Paul Valéry Montpellier 3, Mar 2020, Montpellier, France.</w:t>
            </w:r>
            <w:r>
              <w:rPr/>
              <w:t xml:space="preserve">, Université Paul Valéry, Mar 2020, Montpellier, France</w:t>
            </w:r>
          </w:p>
          <w:p>
            <w:pPr/>
            <w:r>
              <w:rPr/>
              <w:t xml:space="preserve">Communication dans un congrès</w:t>
            </w:r>
          </w:p>
          <w:p>
            <w:pPr/>
            <w:hyperlink r:id="rId95" w:history="1">
              <w:r>
                <w:rPr>
                  <w:color w:val="#410a8c"/>
                  <w:u w:val="single"/>
                </w:rPr>
                <w:t xml:space="preserve">hal-04063585v1</w:t>
              </w:r>
            </w:hyperlink>
          </w:p>
        </w:tc>
      </w:tr>
      <w:tr>
        <w:trPr/>
        <w:tc>
          <w:tcPr>
            <w:noWrap/>
          </w:tcPr>
          <w:p>
            <w:pPr>
              <w:spacing w:after="200"/>
            </w:pPr>
            <w:hyperlink r:id="rId96" w:history="1">
              <w:r>
                <w:rPr>
                  <w:color w:val="1e198e"/>
                  <w:b w:val="1"/>
                  <w:bCs w:val="1"/>
                  <w:u w:val="single"/>
                </w:rPr>
                <w:t xml:space="preserve">From Linguistic Research Projects to Language Technology Platforms: A Case Study in Learner Data</w:t>
              </w:r>
            </w:hyperlink>
          </w:p>
          <w:p>
            <w:pPr/>
            <w:hyperlink r:id="rId28" w:history="1">
              <w:r>
                <w:rPr>
                  <w:color w:val="#410a8c"/>
                  <w:u w:val="single"/>
                </w:rPr>
                <w:t xml:space="preserve">Annanda Sousa</w:t>
              </w:r>
            </w:hyperlink>
            <w:r>
              <w:rPr/>
              <w:t xml:space="preserve">,</w:t>
            </w:r>
            <w:hyperlink r:id="rId14" w:history="1">
              <w:r>
                <w:rPr>
                  <w:color w:val="#410a8c"/>
                  <w:u w:val="single"/>
                </w:rPr>
                <w:t xml:space="preserve">Nicolas Ballier</w:t>
              </w:r>
            </w:hyperlink>
            <w:r>
              <w:rPr/>
              <w:t xml:space="preserve">,</w:t>
            </w:r>
            <w:hyperlink r:id="rId20" w:history="1">
              <w:r>
                <w:rPr>
                  <w:color w:val="#410a8c"/>
                  <w:u w:val="single"/>
                </w:rPr>
                <w:t xml:space="preserve">Thomas Gaillat</w:t>
              </w:r>
            </w:hyperlink>
            <w:r>
              <w:rPr/>
              <w:t xml:space="preserve">,</w:t>
            </w:r>
            <w:hyperlink r:id="rId27" w:history="1">
              <w:r>
                <w:rPr>
                  <w:color w:val="#410a8c"/>
                  <w:u w:val="single"/>
                </w:rPr>
                <w:t xml:space="preserve">Bernardo Stearns</w:t>
              </w:r>
            </w:hyperlink>
            <w:r>
              <w:rPr/>
              <w:t xml:space="preserve">,</w:t>
            </w:r>
            <w:hyperlink r:id="rId97" w:history="1">
              <w:r>
                <w:rPr>
                  <w:color w:val="#410a8c"/>
                  <w:u w:val="single"/>
                </w:rPr>
                <w:t xml:space="preserve">Manel Zarrouk</w:t>
              </w:r>
            </w:hyperlink>
            <w:r>
              <w:rPr/>
              <w:t xml:space="preserve">et al.</w:t>
            </w:r>
          </w:p>
          <w:p>
            <w:pPr/>
            <w:r>
              <w:rPr>
                <w:i w:val="1"/>
                <w:iCs w:val="1"/>
              </w:rPr>
              <w:t xml:space="preserve">LREC2020</w:t>
            </w:r>
            <w:r>
              <w:rPr/>
              <w:t xml:space="preserve">, European Language Resources Association (ELRA), May 2020, Marseille, France. pp.112-120</w:t>
            </w:r>
          </w:p>
          <w:p>
            <w:pPr/>
            <w:r>
              <w:rPr/>
              <w:t xml:space="preserve">Communication dans un congrès</w:t>
            </w:r>
          </w:p>
          <w:p>
            <w:pPr/>
            <w:hyperlink r:id="rId96" w:history="1">
              <w:r>
                <w:rPr>
                  <w:color w:val="#410a8c"/>
                  <w:u w:val="single"/>
                </w:rPr>
                <w:t xml:space="preserve">hal-02634745v1</w:t>
              </w:r>
            </w:hyperlink>
          </w:p>
        </w:tc>
      </w:tr>
      <w:tr>
        <w:trPr/>
        <w:tc>
          <w:tcPr>
            <w:noWrap/>
          </w:tcPr>
          <w:p>
            <w:pPr>
              <w:spacing w:after="200"/>
            </w:pPr>
            <w:hyperlink r:id="rId98" w:history="1">
              <w:r>
                <w:rPr>
                  <w:color w:val="1e198e"/>
                  <w:b w:val="1"/>
                  <w:bCs w:val="1"/>
                  <w:u w:val="single"/>
                </w:rPr>
                <w:t xml:space="preserve">La boîte noire de la recherche collaborative : de la négociation à la production des savoirs ?</w:t>
              </w:r>
            </w:hyperlink>
          </w:p>
          <w:p>
            <w:pPr/>
            <w:hyperlink r:id="rId92" w:history="1">
              <w:r>
                <w:rPr>
                  <w:color w:val="#410a8c"/>
                  <w:u w:val="single"/>
                </w:rPr>
                <w:t xml:space="preserve">Rana Challah</w:t>
              </w:r>
            </w:hyperlink>
            <w:r>
              <w:rPr/>
              <w:t xml:space="preserve">,</w:t>
            </w:r>
            <w:hyperlink r:id="rId20" w:history="1">
              <w:r>
                <w:rPr>
                  <w:color w:val="#410a8c"/>
                  <w:u w:val="single"/>
                </w:rPr>
                <w:t xml:space="preserve">Thomas Gaillat</w:t>
              </w:r>
            </w:hyperlink>
            <w:r>
              <w:rPr/>
              <w:t xml:space="preserve">,</w:t>
            </w:r>
            <w:hyperlink r:id="rId99" w:history="1">
              <w:r>
                <w:rPr>
                  <w:color w:val="#410a8c"/>
                  <w:u w:val="single"/>
                </w:rPr>
                <w:t xml:space="preserve">Kathy Mccoll</w:t>
              </w:r>
            </w:hyperlink>
          </w:p>
          <w:p>
            <w:pPr/>
            <w:r>
              <w:rPr>
                <w:i w:val="1"/>
                <w:iCs w:val="1"/>
              </w:rPr>
              <w:t xml:space="preserve">88ème Congrès de l'ACFAS</w:t>
            </w:r>
            <w:r>
              <w:rPr/>
              <w:t xml:space="preserve">, Université de Sherbrooke; Université Bishop's, May 2020, Sherbrooke, Canada</w:t>
            </w:r>
          </w:p>
          <w:p>
            <w:pPr/>
            <w:r>
              <w:rPr/>
              <w:t xml:space="preserve">Communication dans un congrès</w:t>
            </w:r>
          </w:p>
          <w:p>
            <w:pPr/>
            <w:hyperlink r:id="rId98" w:history="1">
              <w:r>
                <w:rPr>
                  <w:color w:val="#410a8c"/>
                  <w:u w:val="single"/>
                </w:rPr>
                <w:t xml:space="preserve">hal-02496657v1</w:t>
              </w:r>
            </w:hyperlink>
          </w:p>
        </w:tc>
      </w:tr>
      <w:tr>
        <w:trPr/>
        <w:tc>
          <w:tcPr>
            <w:noWrap/>
          </w:tcPr>
          <w:p>
            <w:pPr>
              <w:spacing w:after="200"/>
            </w:pPr>
            <w:hyperlink r:id="rId100" w:history="1">
              <w:r>
                <w:rPr>
                  <w:color w:val="1e198e"/>
                  <w:b w:val="1"/>
                  <w:bCs w:val="1"/>
                  <w:u w:val="single"/>
                </w:rPr>
                <w:t xml:space="preserve">A Franco-Irish project for the automatic identification of criterial features in learners of English</w:t>
              </w:r>
            </w:hyperlink>
          </w:p>
          <w:p>
            <w:pPr/>
            <w:hyperlink r:id="rId14" w:history="1">
              <w:r>
                <w:rPr>
                  <w:color w:val="#410a8c"/>
                  <w:u w:val="single"/>
                </w:rPr>
                <w:t xml:space="preserve">Nicolas Ballier</w:t>
              </w:r>
            </w:hyperlink>
            <w:r>
              <w:rPr/>
              <w:t xml:space="preserve">,</w:t>
            </w:r>
            <w:hyperlink r:id="rId20" w:history="1">
              <w:r>
                <w:rPr>
                  <w:color w:val="#410a8c"/>
                  <w:u w:val="single"/>
                </w:rPr>
                <w:t xml:space="preserve">Thomas Gaillat</w:t>
              </w:r>
            </w:hyperlink>
            <w:r>
              <w:rPr/>
              <w:t xml:space="preserve">,</w:t>
            </w:r>
            <w:hyperlink r:id="rId97" w:history="1">
              <w:r>
                <w:rPr>
                  <w:color w:val="#410a8c"/>
                  <w:u w:val="single"/>
                </w:rPr>
                <w:t xml:space="preserve">Manel Zarrouk</w:t>
              </w:r>
            </w:hyperlink>
            <w:r>
              <w:rPr/>
              <w:t xml:space="preserve">,</w:t>
            </w:r>
            <w:hyperlink r:id="rId13" w:history="1">
              <w:r>
                <w:rPr>
                  <w:color w:val="#410a8c"/>
                  <w:u w:val="single"/>
                </w:rPr>
                <w:t xml:space="preserve">Andrew Simpkin</w:t>
              </w:r>
            </w:hyperlink>
            <w:r>
              <w:rPr/>
              <w:t xml:space="preserve">,</w:t>
            </w:r>
            <w:hyperlink r:id="rId90" w:history="1">
              <w:r>
                <w:rPr>
                  <w:color w:val="#410a8c"/>
                  <w:u w:val="single"/>
                </w:rPr>
                <w:t xml:space="preserve">Manon Bouyé</w:t>
              </w:r>
            </w:hyperlink>
            <w:r>
              <w:rPr/>
              <w:t xml:space="preserve">et al.</w:t>
            </w:r>
          </w:p>
          <w:p>
            <w:pPr/>
            <w:r>
              <w:rPr>
                <w:i w:val="1"/>
                <w:iCs w:val="1"/>
              </w:rPr>
              <w:t xml:space="preserve">EUROCALL 2019</w:t>
            </w:r>
            <w:r>
              <w:rPr/>
              <w:t xml:space="preserve">, Université de Louvain la Neuve, Aug 2019, Louvain la Neuve, Belgium</w:t>
            </w:r>
          </w:p>
          <w:p>
            <w:pPr/>
            <w:r>
              <w:rPr/>
              <w:t xml:space="preserve">Communication dans un congrès</w:t>
            </w:r>
          </w:p>
          <w:p>
            <w:pPr/>
            <w:hyperlink r:id="rId100" w:history="1">
              <w:r>
                <w:rPr>
                  <w:color w:val="#410a8c"/>
                  <w:u w:val="single"/>
                </w:rPr>
                <w:t xml:space="preserve">hal-02496627v1</w:t>
              </w:r>
            </w:hyperlink>
          </w:p>
        </w:tc>
      </w:tr>
      <w:tr>
        <w:trPr/>
        <w:tc>
          <w:tcPr>
            <w:noWrap/>
          </w:tcPr>
          <w:p>
            <w:pPr>
              <w:spacing w:after="200"/>
            </w:pPr>
            <w:hyperlink r:id="rId101" w:history="1">
              <w:r>
                <w:rPr>
                  <w:color w:val="1e198e"/>
                  <w:b w:val="1"/>
                  <w:bCs w:val="1"/>
                  <w:u w:val="single"/>
                </w:rPr>
                <w:t xml:space="preserve">Le Corpus d'Étude des Langues Vivantes Appliquées à une Spécialité (CELVA.Sp) source de visualisations linguistiques</w:t>
              </w:r>
            </w:hyperlink>
          </w:p>
          <w:p>
            <w:pPr/>
            <w:hyperlink r:id="rId20" w:history="1">
              <w:r>
                <w:rPr>
                  <w:color w:val="#410a8c"/>
                  <w:u w:val="single"/>
                </w:rPr>
                <w:t xml:space="preserve">Thomas Gaillat</w:t>
              </w:r>
            </w:hyperlink>
            <w:r>
              <w:rPr/>
              <w:t xml:space="preserve">,</w:t>
            </w:r>
            <w:hyperlink r:id="rId102" w:history="1">
              <w:r>
                <w:rPr>
                  <w:color w:val="#410a8c"/>
                  <w:u w:val="single"/>
                </w:rPr>
                <w:t xml:space="preserve">Pascale Janvier</w:t>
              </w:r>
            </w:hyperlink>
            <w:r>
              <w:rPr/>
              <w:t xml:space="preserve">,</w:t>
            </w:r>
            <w:hyperlink r:id="rId103" w:history="1">
              <w:r>
                <w:rPr>
                  <w:color w:val="#410a8c"/>
                  <w:u w:val="single"/>
                </w:rPr>
                <w:t xml:space="preserve">Bénédicte Dumont</w:t>
              </w:r>
            </w:hyperlink>
            <w:r>
              <w:rPr/>
              <w:t xml:space="preserve">,</w:t>
            </w:r>
            <w:hyperlink r:id="rId23" w:history="1">
              <w:r>
                <w:rPr>
                  <w:color w:val="#410a8c"/>
                  <w:u w:val="single"/>
                </w:rPr>
                <w:t xml:space="preserve">Antoine Lafontaine</w:t>
              </w:r>
            </w:hyperlink>
            <w:r>
              <w:rPr/>
              <w:t xml:space="preserve">,</w:t>
            </w:r>
            <w:hyperlink r:id="rId24" w:history="1">
              <w:r>
                <w:rPr>
                  <w:color w:val="#410a8c"/>
                  <w:u w:val="single"/>
                </w:rPr>
                <w:t xml:space="preserve">Anas Knefati</w:t>
              </w:r>
            </w:hyperlink>
            <w:r>
              <w:rPr/>
              <w:t xml:space="preserve">et al.</w:t>
            </w:r>
          </w:p>
          <w:p>
            <w:pPr/>
            <w:r>
              <w:rPr>
                <w:i w:val="1"/>
                <w:iCs w:val="1"/>
              </w:rPr>
              <w:t xml:space="preserve">PERL 2019</w:t>
            </w:r>
            <w:r>
              <w:rPr/>
              <w:t xml:space="preserve">, Université de Paris Diderot, Dec 2019, Paris, France</w:t>
            </w:r>
          </w:p>
          <w:p>
            <w:pPr/>
            <w:r>
              <w:rPr/>
              <w:t xml:space="preserve">Communication dans un congrès</w:t>
            </w:r>
          </w:p>
          <w:p>
            <w:pPr/>
            <w:hyperlink r:id="rId101" w:history="1">
              <w:r>
                <w:rPr>
                  <w:color w:val="#410a8c"/>
                  <w:u w:val="single"/>
                </w:rPr>
                <w:t xml:space="preserve">hal-02496713v2</w:t>
              </w:r>
            </w:hyperlink>
          </w:p>
        </w:tc>
      </w:tr>
      <w:tr>
        <w:trPr/>
        <w:tc>
          <w:tcPr>
            <w:noWrap/>
          </w:tcPr>
          <w:p>
            <w:pPr>
              <w:spacing w:after="200"/>
            </w:pPr>
            <w:hyperlink r:id="rId104" w:history="1">
              <w:r>
                <w:rPr>
                  <w:color w:val="1e198e"/>
                  <w:b w:val="1"/>
                  <w:bCs w:val="1"/>
                  <w:u w:val="single"/>
                </w:rPr>
                <w:t xml:space="preserve">A Supervised Learning Model for the Automatic Assessment of Language Levels Based on Learner Errors</w:t>
              </w:r>
            </w:hyperlink>
          </w:p>
          <w:p>
            <w:pPr/>
            <w:hyperlink r:id="rId14" w:history="1">
              <w:r>
                <w:rPr>
                  <w:color w:val="#410a8c"/>
                  <w:u w:val="single"/>
                </w:rPr>
                <w:t xml:space="preserve">Nicolas Ballier</w:t>
              </w:r>
            </w:hyperlink>
            <w:r>
              <w:rPr/>
              <w:t xml:space="preserve">,</w:t>
            </w:r>
            <w:hyperlink r:id="rId20" w:history="1">
              <w:r>
                <w:rPr>
                  <w:color w:val="#410a8c"/>
                  <w:u w:val="single"/>
                </w:rPr>
                <w:t xml:space="preserve">Thomas Gaillat</w:t>
              </w:r>
            </w:hyperlink>
            <w:r>
              <w:rPr/>
              <w:t xml:space="preserve">,</w:t>
            </w:r>
            <w:hyperlink r:id="rId13" w:history="1">
              <w:r>
                <w:rPr>
                  <w:color w:val="#410a8c"/>
                  <w:u w:val="single"/>
                </w:rPr>
                <w:t xml:space="preserve">Andrew Simpkin</w:t>
              </w:r>
            </w:hyperlink>
            <w:r>
              <w:rPr/>
              <w:t xml:space="preserve">,</w:t>
            </w:r>
            <w:hyperlink r:id="rId27" w:history="1">
              <w:r>
                <w:rPr>
                  <w:color w:val="#410a8c"/>
                  <w:u w:val="single"/>
                </w:rPr>
                <w:t xml:space="preserve">Bernardo Stearns</w:t>
              </w:r>
            </w:hyperlink>
            <w:r>
              <w:rPr/>
              <w:t xml:space="preserve">,</w:t>
            </w:r>
            <w:hyperlink r:id="rId90" w:history="1">
              <w:r>
                <w:rPr>
                  <w:color w:val="#410a8c"/>
                  <w:u w:val="single"/>
                </w:rPr>
                <w:t xml:space="preserve">Manon Bouyé</w:t>
              </w:r>
            </w:hyperlink>
            <w:r>
              <w:rPr/>
              <w:t xml:space="preserve">et al.</w:t>
            </w:r>
          </w:p>
          <w:p>
            <w:pPr/>
            <w:r>
              <w:rPr>
                <w:i w:val="1"/>
                <w:iCs w:val="1"/>
              </w:rPr>
              <w:t xml:space="preserve">EC-TEL 2019 - 14th European Conference on Technology Enhanced Learning</w:t>
            </w:r>
            <w:r>
              <w:rPr/>
              <w:t xml:space="preserve">, EATEL, Sep 2019, Delft, Netherlands. pp.308-320, </w:t>
            </w:r>
            <w:hyperlink r:id="rId105" w:history="1">
              <w:r>
                <w:rPr>
                  <w:color w:val="#410a8c"/>
                  <w:u w:val="single"/>
                </w:rPr>
                <w:t xml:space="preserve">⟨10.1007/978-3-030-29736-7_23⟩</w:t>
              </w:r>
            </w:hyperlink>
          </w:p>
          <w:p>
            <w:pPr/>
            <w:r>
              <w:rPr/>
              <w:t xml:space="preserve">Communication dans un congrès</w:t>
            </w:r>
          </w:p>
          <w:p>
            <w:pPr/>
            <w:hyperlink r:id="rId104" w:history="1">
              <w:r>
                <w:rPr>
                  <w:color w:val="#410a8c"/>
                  <w:u w:val="single"/>
                </w:rPr>
                <w:t xml:space="preserve">hal-02496688v1</w:t>
              </w:r>
            </w:hyperlink>
          </w:p>
        </w:tc>
      </w:tr>
      <w:tr>
        <w:trPr/>
        <w:tc>
          <w:tcPr>
            <w:noWrap/>
          </w:tcPr>
          <w:p>
            <w:pPr>
              <w:spacing w:after="200"/>
            </w:pPr>
            <w:hyperlink r:id="rId106" w:history="1">
              <w:r>
                <w:rPr>
                  <w:color w:val="1e198e"/>
                  <w:b w:val="1"/>
                  <w:bCs w:val="1"/>
                  <w:u w:val="single"/>
                </w:rPr>
                <w:t xml:space="preserve">The implicit metalinguistic discourse of tagsets for English: retagging the Brown corpus</w:t>
              </w:r>
            </w:hyperlink>
          </w:p>
          <w:p>
            <w:pPr/>
            <w:hyperlink r:id="rId14" w:history="1">
              <w:r>
                <w:rPr>
                  <w:color w:val="#410a8c"/>
                  <w:u w:val="single"/>
                </w:rPr>
                <w:t xml:space="preserve">Nicolas Ballier</w:t>
              </w:r>
            </w:hyperlink>
            <w:r>
              <w:rPr/>
              <w:t xml:space="preserve">,</w:t>
            </w:r>
            <w:hyperlink r:id="rId107" w:history="1">
              <w:r>
                <w:rPr>
                  <w:color w:val="#410a8c"/>
                  <w:u w:val="single"/>
                </w:rPr>
                <w:t xml:space="preserve">Taylor Arnold</w:t>
              </w:r>
            </w:hyperlink>
            <w:r>
              <w:rPr/>
              <w:t xml:space="preserve">,</w:t>
            </w:r>
            <w:hyperlink r:id="rId108" w:history="1">
              <w:r>
                <w:rPr>
                  <w:color w:val="#410a8c"/>
                  <w:u w:val="single"/>
                </w:rPr>
                <w:t xml:space="preserve">Antonio Balvet</w:t>
              </w:r>
            </w:hyperlink>
            <w:r>
              <w:rPr/>
              <w:t xml:space="preserve">,</w:t>
            </w:r>
            <w:hyperlink r:id="rId20" w:history="1">
              <w:r>
                <w:rPr>
                  <w:color w:val="#410a8c"/>
                  <w:u w:val="single"/>
                </w:rPr>
                <w:t xml:space="preserve">Thomas Gaillat</w:t>
              </w:r>
            </w:hyperlink>
          </w:p>
          <w:p>
            <w:pPr/>
            <w:r>
              <w:rPr>
                <w:i w:val="1"/>
                <w:iCs w:val="1"/>
              </w:rPr>
              <w:t xml:space="preserve">Les discours métalinguistiques 3</w:t>
            </w:r>
            <w:r>
              <w:rPr/>
              <w:t xml:space="preserve">, Université de Paris 13, Nov 2019, Paris, France</w:t>
            </w:r>
          </w:p>
          <w:p>
            <w:pPr/>
            <w:r>
              <w:rPr/>
              <w:t xml:space="preserve">Communication dans un congrès</w:t>
            </w:r>
          </w:p>
          <w:p>
            <w:pPr/>
            <w:hyperlink r:id="rId106" w:history="1">
              <w:r>
                <w:rPr>
                  <w:color w:val="#410a8c"/>
                  <w:u w:val="single"/>
                </w:rPr>
                <w:t xml:space="preserve">hal-02496556v1</w:t>
              </w:r>
            </w:hyperlink>
          </w:p>
        </w:tc>
      </w:tr>
      <w:tr>
        <w:trPr/>
        <w:tc>
          <w:tcPr>
            <w:noWrap/>
          </w:tcPr>
          <w:p>
            <w:pPr>
              <w:spacing w:after="200"/>
            </w:pPr>
            <w:hyperlink r:id="rId109" w:history="1">
              <w:r>
                <w:rPr>
                  <w:color w:val="1e198e"/>
                  <w:b w:val="1"/>
                  <w:bCs w:val="1"/>
                  <w:u w:val="single"/>
                </w:rPr>
                <w:t xml:space="preserve">Investigating Criterial Features of Learner English and Predicting CEFR Levels in French Learners of English</w:t>
              </w:r>
            </w:hyperlink>
          </w:p>
          <w:p>
            <w:pPr/>
            <w:hyperlink r:id="rId20" w:history="1">
              <w:r>
                <w:rPr>
                  <w:color w:val="#410a8c"/>
                  <w:u w:val="single"/>
                </w:rPr>
                <w:t xml:space="preserve">Thomas Gaillat</w:t>
              </w:r>
            </w:hyperlink>
            <w:r>
              <w:rPr/>
              <w:t xml:space="preserve">,</w:t>
            </w:r>
            <w:hyperlink r:id="rId14" w:history="1">
              <w:r>
                <w:rPr>
                  <w:color w:val="#410a8c"/>
                  <w:u w:val="single"/>
                </w:rPr>
                <w:t xml:space="preserve">Nicolas Ballier</w:t>
              </w:r>
            </w:hyperlink>
            <w:r>
              <w:rPr/>
              <w:t xml:space="preserve">,</w:t>
            </w:r>
            <w:hyperlink r:id="rId97" w:history="1">
              <w:r>
                <w:rPr>
                  <w:color w:val="#410a8c"/>
                  <w:u w:val="single"/>
                </w:rPr>
                <w:t xml:space="preserve">Manel Zarrouk</w:t>
              </w:r>
            </w:hyperlink>
            <w:r>
              <w:rPr/>
              <w:t xml:space="preserve">,</w:t>
            </w:r>
            <w:hyperlink r:id="rId13" w:history="1">
              <w:r>
                <w:rPr>
                  <w:color w:val="#410a8c"/>
                  <w:u w:val="single"/>
                </w:rPr>
                <w:t xml:space="preserve">Andrew Simpkin</w:t>
              </w:r>
            </w:hyperlink>
            <w:r>
              <w:rPr/>
              <w:t xml:space="preserve">,</w:t>
            </w:r>
            <w:hyperlink r:id="rId27" w:history="1">
              <w:r>
                <w:rPr>
                  <w:color w:val="#410a8c"/>
                  <w:u w:val="single"/>
                </w:rPr>
                <w:t xml:space="preserve">Bernardo Stearns</w:t>
              </w:r>
            </w:hyperlink>
            <w:r>
              <w:rPr/>
              <w:t xml:space="preserve">et al.</w:t>
            </w:r>
          </w:p>
          <w:p>
            <w:pPr/>
            <w:r>
              <w:rPr>
                <w:i w:val="1"/>
                <w:iCs w:val="1"/>
              </w:rPr>
              <w:t xml:space="preserve">EUROCALL 2019</w:t>
            </w:r>
            <w:r>
              <w:rPr/>
              <w:t xml:space="preserve">, University of Louvain La Neuve, Aug 2019, Louvain la Neuve, Belgium</w:t>
            </w:r>
          </w:p>
          <w:p>
            <w:pPr/>
            <w:r>
              <w:rPr/>
              <w:t xml:space="preserve">Communication dans un congrès</w:t>
            </w:r>
          </w:p>
          <w:p>
            <w:pPr/>
            <w:hyperlink r:id="rId109" w:history="1">
              <w:r>
                <w:rPr>
                  <w:color w:val="#410a8c"/>
                  <w:u w:val="single"/>
                </w:rPr>
                <w:t xml:space="preserve">hal-02496615v1</w:t>
              </w:r>
            </w:hyperlink>
          </w:p>
        </w:tc>
      </w:tr>
      <w:tr>
        <w:trPr/>
        <w:tc>
          <w:tcPr>
            <w:noWrap/>
          </w:tcPr>
          <w:p>
            <w:pPr>
              <w:spacing w:after="200"/>
            </w:pPr>
            <w:hyperlink r:id="rId110" w:history="1">
              <w:r>
                <w:rPr>
                  <w:color w:val="1e198e"/>
                  <w:b w:val="1"/>
                  <w:bCs w:val="1"/>
                  <w:u w:val="single"/>
                </w:rPr>
                <w:t xml:space="preserve">Investigating the scope of textual metrics for learner level discrimination and learner analytics</w:t>
              </w:r>
            </w:hyperlink>
          </w:p>
          <w:p>
            <w:pPr/>
            <w:hyperlink r:id="rId14" w:history="1">
              <w:r>
                <w:rPr>
                  <w:color w:val="#410a8c"/>
                  <w:u w:val="single"/>
                </w:rPr>
                <w:t xml:space="preserve">Nicolas Ballier</w:t>
              </w:r>
            </w:hyperlink>
            <w:r>
              <w:rPr/>
              <w:t xml:space="preserve">,</w:t>
            </w:r>
            <w:hyperlink r:id="rId20" w:history="1">
              <w:r>
                <w:rPr>
                  <w:color w:val="#410a8c"/>
                  <w:u w:val="single"/>
                </w:rPr>
                <w:t xml:space="preserve">Thomas Gaillat</w:t>
              </w:r>
            </w:hyperlink>
          </w:p>
          <w:p>
            <w:pPr/>
            <w:r>
              <w:rPr>
                <w:i w:val="1"/>
                <w:iCs w:val="1"/>
              </w:rPr>
              <w:t xml:space="preserve">Learner Corpus Research Conference</w:t>
            </w:r>
            <w:r>
              <w:rPr/>
              <w:t xml:space="preserve">, University of Warsaw, Poland, Sep 2019, Varsaw, Poland</w:t>
            </w:r>
          </w:p>
          <w:p>
            <w:pPr/>
            <w:r>
              <w:rPr/>
              <w:t xml:space="preserve">Communication dans un congrès</w:t>
            </w:r>
          </w:p>
          <w:p>
            <w:pPr/>
            <w:hyperlink r:id="rId110" w:history="1">
              <w:r>
                <w:rPr>
                  <w:color w:val="#410a8c"/>
                  <w:u w:val="single"/>
                </w:rPr>
                <w:t xml:space="preserve">hal-02496571v1</w:t>
              </w:r>
            </w:hyperlink>
          </w:p>
        </w:tc>
      </w:tr>
      <w:tr>
        <w:trPr/>
        <w:tc>
          <w:tcPr>
            <w:noWrap/>
          </w:tcPr>
          <w:p>
            <w:pPr>
              <w:spacing w:after="200"/>
            </w:pPr>
            <w:hyperlink r:id="rId111" w:history="1">
              <w:r>
                <w:rPr>
                  <w:color w:val="1e198e"/>
                  <w:b w:val="1"/>
                  <w:bCs w:val="1"/>
                  <w:u w:val="single"/>
                </w:rPr>
                <w:t xml:space="preserve">Prototype de feedback visuel des productions écrites d'apprenants francophones de l'anglais sous Moodle</w:t>
              </w:r>
            </w:hyperlink>
          </w:p>
          <w:p>
            <w:pPr/>
            <w:hyperlink r:id="rId14" w:history="1">
              <w:r>
                <w:rPr>
                  <w:color w:val="#410a8c"/>
                  <w:u w:val="single"/>
                </w:rPr>
                <w:t xml:space="preserve">Nicolas Ballier</w:t>
              </w:r>
            </w:hyperlink>
            <w:r>
              <w:rPr/>
              <w:t xml:space="preserve">,</w:t>
            </w:r>
            <w:hyperlink r:id="rId20" w:history="1">
              <w:r>
                <w:rPr>
                  <w:color w:val="#410a8c"/>
                  <w:u w:val="single"/>
                </w:rPr>
                <w:t xml:space="preserve">Thomas Gaillat</w:t>
              </w:r>
            </w:hyperlink>
            <w:r>
              <w:rPr/>
              <w:t xml:space="preserve">,</w:t>
            </w:r>
            <w:hyperlink r:id="rId112" w:history="1">
              <w:r>
                <w:rPr>
                  <w:color w:val="#410a8c"/>
                  <w:u w:val="single"/>
                </w:rPr>
                <w:t xml:space="preserve">Erin Pacquetet</w:t>
              </w:r>
            </w:hyperlink>
          </w:p>
          <w:p>
            <w:pPr/>
            <w:r>
              <w:rPr>
                <w:i w:val="1"/>
                <w:iCs w:val="1"/>
              </w:rPr>
              <w:t xml:space="preserve">Environnements Informatiques pour l'Apprentissage Humain (EIAH'19)</w:t>
            </w:r>
            <w:r>
              <w:rPr/>
              <w:t xml:space="preserve">, University of Paris Sorbonne, Jun 2019, Paris, France</w:t>
            </w:r>
          </w:p>
          <w:p>
            <w:pPr/>
            <w:r>
              <w:rPr/>
              <w:t xml:space="preserve">Communication dans un congrès</w:t>
            </w:r>
          </w:p>
          <w:p>
            <w:pPr/>
            <w:hyperlink r:id="rId111" w:history="1">
              <w:r>
                <w:rPr>
                  <w:color w:val="#410a8c"/>
                  <w:u w:val="single"/>
                </w:rPr>
                <w:t xml:space="preserve">hal-02496651v1</w:t>
              </w:r>
            </w:hyperlink>
          </w:p>
        </w:tc>
      </w:tr>
      <w:tr>
        <w:trPr/>
        <w:tc>
          <w:tcPr>
            <w:noWrap/>
          </w:tcPr>
          <w:p>
            <w:pPr>
              <w:spacing w:after="200"/>
            </w:pPr>
            <w:hyperlink r:id="rId113" w:history="1">
              <w:r>
                <w:rPr>
                  <w:color w:val="1e198e"/>
                  <w:b w:val="1"/>
                  <w:bCs w:val="1"/>
                  <w:u w:val="single"/>
                </w:rPr>
                <w:t xml:space="preserve">FinSentiA: Sentiment Analysis in English Financial Microblogs</w:t>
              </w:r>
            </w:hyperlink>
          </w:p>
          <w:p>
            <w:pPr/>
            <w:hyperlink r:id="rId20" w:history="1">
              <w:r>
                <w:rPr>
                  <w:color w:val="#410a8c"/>
                  <w:u w:val="single"/>
                </w:rPr>
                <w:t xml:space="preserve">Thomas Gaillat</w:t>
              </w:r>
            </w:hyperlink>
            <w:r>
              <w:rPr/>
              <w:t xml:space="preserve">,</w:t>
            </w:r>
            <w:hyperlink r:id="rId28" w:history="1">
              <w:r>
                <w:rPr>
                  <w:color w:val="#410a8c"/>
                  <w:u w:val="single"/>
                </w:rPr>
                <w:t xml:space="preserve">Annanda Sousa</w:t>
              </w:r>
            </w:hyperlink>
            <w:r>
              <w:rPr/>
              <w:t xml:space="preserve">,</w:t>
            </w:r>
            <w:hyperlink r:id="rId97" w:history="1">
              <w:r>
                <w:rPr>
                  <w:color w:val="#410a8c"/>
                  <w:u w:val="single"/>
                </w:rPr>
                <w:t xml:space="preserve">Manel Zarrouk</w:t>
              </w:r>
            </w:hyperlink>
            <w:r>
              <w:rPr/>
              <w:t xml:space="preserve">,</w:t>
            </w:r>
            <w:hyperlink r:id="rId114" w:history="1">
              <w:r>
                <w:rPr>
                  <w:color w:val="#410a8c"/>
                  <w:u w:val="single"/>
                </w:rPr>
                <w:t xml:space="preserve">Brian Davis</w:t>
              </w:r>
            </w:hyperlink>
          </w:p>
          <w:p>
            <w:pPr/>
            <w:r>
              <w:rPr>
                <w:i w:val="1"/>
                <w:iCs w:val="1"/>
              </w:rPr>
              <w:t xml:space="preserve">Conférence CORIA TALN 2018</w:t>
            </w:r>
            <w:r>
              <w:rPr/>
              <w:t xml:space="preserve">, Inria Rennes Bretagne-Atlantique; IRISA, May 2018, Rennes, France. pp.271-280</w:t>
            </w:r>
          </w:p>
          <w:p>
            <w:pPr/>
            <w:r>
              <w:rPr/>
              <w:t xml:space="preserve">Communication dans un congrès</w:t>
            </w:r>
          </w:p>
          <w:p>
            <w:pPr/>
            <w:hyperlink r:id="rId113" w:history="1">
              <w:r>
                <w:rPr>
                  <w:color w:val="#410a8c"/>
                  <w:u w:val="single"/>
                </w:rPr>
                <w:t xml:space="preserve">hal-02280169v1</w:t>
              </w:r>
            </w:hyperlink>
          </w:p>
        </w:tc>
      </w:tr>
      <w:tr>
        <w:trPr/>
        <w:tc>
          <w:tcPr>
            <w:noWrap/>
          </w:tcPr>
          <w:p>
            <w:pPr>
              <w:spacing w:after="200"/>
            </w:pPr>
            <w:hyperlink r:id="rId115" w:history="1">
              <w:r>
                <w:rPr>
                  <w:color w:val="1e198e"/>
                  <w:b w:val="1"/>
                  <w:bCs w:val="1"/>
                  <w:u w:val="single"/>
                </w:rPr>
                <w:t xml:space="preserve">An Ensemble Classifier for Error Detection and Recommendation in the Use of Articles by Learners of English</w:t>
              </w:r>
            </w:hyperlink>
          </w:p>
          <w:p>
            <w:pPr/>
            <w:hyperlink r:id="rId116" w:history="1">
              <w:r>
                <w:rPr>
                  <w:color w:val="#410a8c"/>
                  <w:u w:val="single"/>
                </w:rPr>
                <w:t xml:space="preserve">Krishnamoorthy, Kiruthikaa</w:t>
              </w:r>
            </w:hyperlink>
            <w:r>
              <w:rPr/>
              <w:t xml:space="preserve">,</w:t>
            </w:r>
            <w:hyperlink r:id="rId20" w:history="1">
              <w:r>
                <w:rPr>
                  <w:color w:val="#410a8c"/>
                  <w:u w:val="single"/>
                </w:rPr>
                <w:t xml:space="preserve">Thomas Gaillat</w:t>
              </w:r>
            </w:hyperlink>
          </w:p>
          <w:p>
            <w:pPr/>
            <w:r>
              <w:rPr>
                <w:i w:val="1"/>
                <w:iCs w:val="1"/>
              </w:rPr>
              <w:t xml:space="preserve">11th International Conference on Innovation in Language Learning</w:t>
            </w:r>
            <w:r>
              <w:rPr/>
              <w:t xml:space="preserve">, Nov 2018, Firenze, Italy</w:t>
            </w:r>
          </w:p>
          <w:p>
            <w:pPr/>
            <w:r>
              <w:rPr/>
              <w:t xml:space="preserve">Communication dans un congrès</w:t>
            </w:r>
          </w:p>
          <w:p>
            <w:pPr/>
            <w:hyperlink r:id="rId115" w:history="1">
              <w:r>
                <w:rPr>
                  <w:color w:val="#410a8c"/>
                  <w:u w:val="single"/>
                </w:rPr>
                <w:t xml:space="preserve">hal-02279957v1</w:t>
              </w:r>
            </w:hyperlink>
          </w:p>
        </w:tc>
      </w:tr>
      <w:tr>
        <w:trPr/>
        <w:tc>
          <w:tcPr>
            <w:noWrap/>
          </w:tcPr>
          <w:p>
            <w:pPr>
              <w:spacing w:after="200"/>
            </w:pPr>
            <w:hyperlink r:id="rId117" w:history="1">
              <w:r>
                <w:rPr>
                  <w:color w:val="1e198e"/>
                  <w:b w:val="1"/>
                  <w:bCs w:val="1"/>
                  <w:u w:val="single"/>
                </w:rPr>
                <w:t xml:space="preserve">The SSIX Corpora: Three Gold Standard Corpora for Sentiment Analysis in English, Spanish and German Financial Microblogs</w:t>
              </w:r>
            </w:hyperlink>
          </w:p>
          <w:p>
            <w:pPr/>
            <w:hyperlink r:id="rId20" w:history="1">
              <w:r>
                <w:rPr>
                  <w:color w:val="#410a8c"/>
                  <w:u w:val="single"/>
                </w:rPr>
                <w:t xml:space="preserve">Thomas Gaillat</w:t>
              </w:r>
            </w:hyperlink>
            <w:r>
              <w:rPr/>
              <w:t xml:space="preserve">,</w:t>
            </w:r>
            <w:hyperlink r:id="rId97" w:history="1">
              <w:r>
                <w:rPr>
                  <w:color w:val="#410a8c"/>
                  <w:u w:val="single"/>
                </w:rPr>
                <w:t xml:space="preserve">Manel Zarrouk</w:t>
              </w:r>
            </w:hyperlink>
            <w:r>
              <w:rPr/>
              <w:t xml:space="preserve">,</w:t>
            </w:r>
            <w:hyperlink r:id="rId118" w:history="1">
              <w:r>
                <w:rPr>
                  <w:color w:val="#410a8c"/>
                  <w:u w:val="single"/>
                </w:rPr>
                <w:t xml:space="preserve">André Freitas</w:t>
              </w:r>
            </w:hyperlink>
            <w:r>
              <w:rPr/>
              <w:t xml:space="preserve">,</w:t>
            </w:r>
            <w:hyperlink r:id="rId114" w:history="1">
              <w:r>
                <w:rPr>
                  <w:color w:val="#410a8c"/>
                  <w:u w:val="single"/>
                </w:rPr>
                <w:t xml:space="preserve">Brian Davis</w:t>
              </w:r>
            </w:hyperlink>
          </w:p>
          <w:p>
            <w:pPr/>
            <w:r>
              <w:rPr>
                <w:i w:val="1"/>
                <w:iCs w:val="1"/>
              </w:rPr>
              <w:t xml:space="preserve">LREC: Language Resources and Evaluation‎ Conference</w:t>
            </w:r>
            <w:r>
              <w:rPr/>
              <w:t xml:space="preserve">, May 2018, Miyazaki, Japan. pp.2671-2675</w:t>
            </w:r>
          </w:p>
          <w:p>
            <w:pPr/>
            <w:r>
              <w:rPr/>
              <w:t xml:space="preserve">Communication dans un congrès</w:t>
            </w:r>
          </w:p>
          <w:p>
            <w:pPr/>
            <w:hyperlink r:id="rId117" w:history="1">
              <w:r>
                <w:rPr>
                  <w:color w:val="#410a8c"/>
                  <w:u w:val="single"/>
                </w:rPr>
                <w:t xml:space="preserve">hal-02280345v1</w:t>
              </w:r>
            </w:hyperlink>
          </w:p>
        </w:tc>
      </w:tr>
      <w:tr>
        <w:trPr/>
        <w:tc>
          <w:tcPr>
            <w:noWrap/>
          </w:tcPr>
          <w:p>
            <w:pPr>
              <w:spacing w:after="200"/>
            </w:pPr>
            <w:hyperlink r:id="rId119" w:history="1">
              <w:r>
                <w:rPr>
                  <w:color w:val="1e198e"/>
                  <w:b w:val="1"/>
                  <w:bCs w:val="1"/>
                  <w:u w:val="single"/>
                </w:rPr>
                <w:t xml:space="preserve">Predicting CEFRL levels in learner English on the basis of metrics and full texts</w:t>
              </w:r>
            </w:hyperlink>
          </w:p>
          <w:p>
            <w:pPr/>
            <w:hyperlink r:id="rId107" w:history="1">
              <w:r>
                <w:rPr>
                  <w:color w:val="#410a8c"/>
                  <w:u w:val="single"/>
                </w:rPr>
                <w:t xml:space="preserve">Taylor Arnold</w:t>
              </w:r>
            </w:hyperlink>
            <w:r>
              <w:rPr/>
              <w:t xml:space="preserve">,</w:t>
            </w:r>
            <w:hyperlink r:id="rId14" w:history="1">
              <w:r>
                <w:rPr>
                  <w:color w:val="#410a8c"/>
                  <w:u w:val="single"/>
                </w:rPr>
                <w:t xml:space="preserve">Nicolas Ballier</w:t>
              </w:r>
            </w:hyperlink>
            <w:r>
              <w:rPr/>
              <w:t xml:space="preserve">,</w:t>
            </w:r>
            <w:hyperlink r:id="rId20" w:history="1">
              <w:r>
                <w:rPr>
                  <w:color w:val="#410a8c"/>
                  <w:u w:val="single"/>
                </w:rPr>
                <w:t xml:space="preserve">Thomas Gaillat</w:t>
              </w:r>
            </w:hyperlink>
            <w:r>
              <w:rPr/>
              <w:t xml:space="preserve">,</w:t>
            </w:r>
            <w:hyperlink r:id="rId15" w:history="1">
              <w:r>
                <w:rPr>
                  <w:color w:val="#410a8c"/>
                  <w:u w:val="single"/>
                </w:rPr>
                <w:t xml:space="preserve">Paula Lissón</w:t>
              </w:r>
            </w:hyperlink>
          </w:p>
          <w:p>
            <w:pPr/>
            <w:r>
              <w:rPr>
                <w:i w:val="1"/>
                <w:iCs w:val="1"/>
              </w:rPr>
              <w:t xml:space="preserve">Conference paper presented at Conférence sur l'Apprentissage Automatique (CAp) 2018</w:t>
            </w:r>
            <w:r>
              <w:rPr/>
              <w:t xml:space="preserve">, INSA Rouen, Jun 2018, Rouen, France</w:t>
            </w:r>
          </w:p>
          <w:p>
            <w:pPr/>
            <w:r>
              <w:rPr/>
              <w:t xml:space="preserve">Communication dans un congrès</w:t>
            </w:r>
          </w:p>
          <w:p>
            <w:pPr/>
            <w:hyperlink r:id="rId119" w:history="1">
              <w:r>
                <w:rPr>
                  <w:color w:val="#410a8c"/>
                  <w:u w:val="single"/>
                </w:rPr>
                <w:t xml:space="preserve">hal-02279948v1</w:t>
              </w:r>
            </w:hyperlink>
          </w:p>
        </w:tc>
      </w:tr>
      <w:tr>
        <w:trPr/>
        <w:tc>
          <w:tcPr>
            <w:noWrap/>
          </w:tcPr>
          <w:p>
            <w:pPr>
              <w:spacing w:after="200"/>
            </w:pPr>
            <w:hyperlink r:id="rId120" w:history="1">
              <w:r>
                <w:rPr>
                  <w:color w:val="1e198e"/>
                  <w:b w:val="1"/>
                  <w:bCs w:val="1"/>
                  <w:u w:val="single"/>
                </w:rPr>
                <w:t xml:space="preserve">Implicit and Explicit Aspect Extraction in Financial Microblogs</w:t>
              </w:r>
            </w:hyperlink>
          </w:p>
          <w:p>
            <w:pPr/>
            <w:hyperlink r:id="rId20" w:history="1">
              <w:r>
                <w:rPr>
                  <w:color w:val="#410a8c"/>
                  <w:u w:val="single"/>
                </w:rPr>
                <w:t xml:space="preserve">Thomas Gaillat</w:t>
              </w:r>
            </w:hyperlink>
            <w:r>
              <w:rPr/>
              <w:t xml:space="preserve">,</w:t>
            </w:r>
            <w:hyperlink r:id="rId27" w:history="1">
              <w:r>
                <w:rPr>
                  <w:color w:val="#410a8c"/>
                  <w:u w:val="single"/>
                </w:rPr>
                <w:t xml:space="preserve">Bernardo Stearns</w:t>
              </w:r>
            </w:hyperlink>
            <w:r>
              <w:rPr/>
              <w:t xml:space="preserve">,</w:t>
            </w:r>
            <w:hyperlink r:id="rId121" w:history="1">
              <w:r>
                <w:rPr>
                  <w:color w:val="#410a8c"/>
                  <w:u w:val="single"/>
                </w:rPr>
                <w:t xml:space="preserve">Gopal Sridhar</w:t>
              </w:r>
            </w:hyperlink>
            <w:r>
              <w:rPr/>
              <w:t xml:space="preserve">,</w:t>
            </w:r>
            <w:hyperlink r:id="rId122" w:history="1">
              <w:r>
                <w:rPr>
                  <w:color w:val="#410a8c"/>
                  <w:u w:val="single"/>
                </w:rPr>
                <w:t xml:space="preserve">Ross Mcdermott</w:t>
              </w:r>
            </w:hyperlink>
            <w:r>
              <w:rPr/>
              <w:t xml:space="preserve">,</w:t>
            </w:r>
            <w:hyperlink r:id="rId97" w:history="1">
              <w:r>
                <w:rPr>
                  <w:color w:val="#410a8c"/>
                  <w:u w:val="single"/>
                </w:rPr>
                <w:t xml:space="preserve">Manel Zarrouk</w:t>
              </w:r>
            </w:hyperlink>
            <w:r>
              <w:rPr/>
              <w:t xml:space="preserve">et al.</w:t>
            </w:r>
          </w:p>
          <w:p>
            <w:pPr/>
            <w:r>
              <w:rPr>
                <w:i w:val="1"/>
                <w:iCs w:val="1"/>
              </w:rPr>
              <w:t xml:space="preserve">1st Workshop on Economics and Natural Language Processing (ECONLP 2018)</w:t>
            </w:r>
            <w:r>
              <w:rPr/>
              <w:t xml:space="preserve">, Jul 2018, Melbourne, Australia. pp.55-61, </w:t>
            </w:r>
            <w:hyperlink r:id="rId123" w:history="1">
              <w:r>
                <w:rPr>
                  <w:color w:val="#410a8c"/>
                  <w:u w:val="single"/>
                </w:rPr>
                <w:t xml:space="preserve">⟨10.5281/zenodo.1326536⟩</w:t>
              </w:r>
            </w:hyperlink>
          </w:p>
          <w:p>
            <w:pPr/>
            <w:r>
              <w:rPr/>
              <w:t xml:space="preserve">Communication dans un congrès</w:t>
            </w:r>
          </w:p>
          <w:p>
            <w:pPr/>
            <w:hyperlink r:id="rId120" w:history="1">
              <w:r>
                <w:rPr>
                  <w:color w:val="#410a8c"/>
                  <w:u w:val="single"/>
                </w:rPr>
                <w:t xml:space="preserve">hal-02280371v1</w:t>
              </w:r>
            </w:hyperlink>
          </w:p>
        </w:tc>
      </w:tr>
      <w:tr>
        <w:trPr/>
        <w:tc>
          <w:tcPr>
            <w:noWrap/>
          </w:tcPr>
          <w:p>
            <w:pPr>
              <w:spacing w:after="200"/>
            </w:pPr>
            <w:hyperlink r:id="rId124" w:history="1">
              <w:r>
                <w:rPr>
                  <w:color w:val="1e198e"/>
                  <w:b w:val="1"/>
                  <w:bCs w:val="1"/>
                  <w:u w:val="single"/>
                </w:rPr>
                <w:t xml:space="preserve">Classification d’apprenants francophones de l’anglais sur la base des métriques de complexité lexicale et syntaxique</w:t>
              </w:r>
            </w:hyperlink>
          </w:p>
          <w:p>
            <w:pPr/>
            <w:hyperlink r:id="rId14" w:history="1">
              <w:r>
                <w:rPr>
                  <w:color w:val="#410a8c"/>
                  <w:u w:val="single"/>
                </w:rPr>
                <w:t xml:space="preserve">Nicolas Ballier</w:t>
              </w:r>
            </w:hyperlink>
            <w:r>
              <w:rPr/>
              <w:t xml:space="preserve">,</w:t>
            </w:r>
            <w:hyperlink r:id="rId20" w:history="1">
              <w:r>
                <w:rPr>
                  <w:color w:val="#410a8c"/>
                  <w:u w:val="single"/>
                </w:rPr>
                <w:t xml:space="preserve">Thomas Gaillat</w:t>
              </w:r>
            </w:hyperlink>
          </w:p>
          <w:p>
            <w:pPr/>
            <w:r>
              <w:rPr>
                <w:i w:val="1"/>
                <w:iCs w:val="1"/>
              </w:rPr>
              <w:t xml:space="preserve">JEP-TALN-RECITAL 2016</w:t>
            </w:r>
            <w:r>
              <w:rPr/>
              <w:t xml:space="preserve">, Jul 2016, Paris, France. pp.1-14</w:t>
            </w:r>
          </w:p>
          <w:p>
            <w:pPr/>
            <w:r>
              <w:rPr/>
              <w:t xml:space="preserve">Communication dans un congrès</w:t>
            </w:r>
          </w:p>
          <w:p>
            <w:pPr/>
            <w:hyperlink r:id="rId124" w:history="1">
              <w:r>
                <w:rPr>
                  <w:color w:val="#410a8c"/>
                  <w:u w:val="single"/>
                </w:rPr>
                <w:t xml:space="preserve">hal-01346222v1</w:t>
              </w:r>
            </w:hyperlink>
          </w:p>
        </w:tc>
      </w:tr>
      <w:tr>
        <w:trPr/>
        <w:tc>
          <w:tcPr>
            <w:noWrap/>
          </w:tcPr>
          <w:p>
            <w:pPr>
              <w:spacing w:after="200"/>
            </w:pPr>
            <w:hyperlink r:id="rId125" w:history="1">
              <w:r>
                <w:rPr>
                  <w:color w:val="1e198e"/>
                  <w:b w:val="1"/>
                  <w:bCs w:val="1"/>
                  <w:u w:val="single"/>
                </w:rPr>
                <w:t xml:space="preserve">La professionnalisation des enseignements de langues commence avec la professionnalisation des (futurs) enseignants : le cas des étudiants en master FLE/ALE</w:t>
              </w:r>
            </w:hyperlink>
          </w:p>
          <w:p>
            <w:pPr/>
            <w:hyperlink r:id="rId67" w:history="1">
              <w:r>
                <w:rPr>
                  <w:color w:val="#410a8c"/>
                  <w:u w:val="single"/>
                </w:rPr>
                <w:t xml:space="preserve">Élisabeth Richard</w:t>
              </w:r>
            </w:hyperlink>
            <w:r>
              <w:rPr/>
              <w:t xml:space="preserve">,</w:t>
            </w:r>
            <w:hyperlink r:id="rId126" w:history="1">
              <w:r>
                <w:rPr>
                  <w:color w:val="#410a8c"/>
                  <w:u w:val="single"/>
                </w:rPr>
                <w:t xml:space="preserve">Benameur Cheick</w:t>
              </w:r>
            </w:hyperlink>
            <w:r>
              <w:rPr/>
              <w:t xml:space="preserve">,</w:t>
            </w:r>
            <w:hyperlink r:id="rId127" w:history="1">
              <w:r>
                <w:rPr>
                  <w:color w:val="#410a8c"/>
                  <w:u w:val="single"/>
                </w:rPr>
                <w:t xml:space="preserve">Elsa Chusseau</w:t>
              </w:r>
            </w:hyperlink>
            <w:r>
              <w:rPr/>
              <w:t xml:space="preserve">,</w:t>
            </w:r>
            <w:hyperlink r:id="rId20" w:history="1">
              <w:r>
                <w:rPr>
                  <w:color w:val="#410a8c"/>
                  <w:u w:val="single"/>
                </w:rPr>
                <w:t xml:space="preserve">Thomas Gaillat</w:t>
              </w:r>
            </w:hyperlink>
          </w:p>
          <w:p>
            <w:pPr/>
            <w:r>
              <w:rPr>
                <w:i w:val="1"/>
                <w:iCs w:val="1"/>
              </w:rPr>
              <w:t xml:space="preserve">La Professionnalisation des enseignements des langues en LANSAD à l'université</w:t>
            </w:r>
            <w:r>
              <w:rPr/>
              <w:t xml:space="preserve">, Université Rennes 2, Dec 2016, Rennes, France</w:t>
            </w:r>
          </w:p>
          <w:p>
            <w:pPr/>
            <w:r>
              <w:rPr/>
              <w:t xml:space="preserve">Communication dans un congrès</w:t>
            </w:r>
          </w:p>
          <w:p>
            <w:pPr/>
            <w:hyperlink r:id="rId125" w:history="1">
              <w:r>
                <w:rPr>
                  <w:color w:val="#410a8c"/>
                  <w:u w:val="single"/>
                </w:rPr>
                <w:t xml:space="preserve">hal-02042308v1</w:t>
              </w:r>
            </w:hyperlink>
          </w:p>
        </w:tc>
      </w:tr>
      <w:tr>
        <w:trPr/>
        <w:tc>
          <w:tcPr>
            <w:noWrap/>
          </w:tcPr>
          <w:p>
            <w:pPr>
              <w:spacing w:after="200"/>
            </w:pPr>
            <w:hyperlink r:id="rId128" w:history="1">
              <w:r>
                <w:rPr>
                  <w:color w:val="1e198e"/>
                  <w:b w:val="1"/>
                  <w:bCs w:val="1"/>
                  <w:u w:val="single"/>
                </w:rPr>
                <w:t xml:space="preserve">Comparing corpora to identify learner-specific features of English: The case of this, that and it</w:t>
              </w:r>
            </w:hyperlink>
          </w:p>
          <w:p>
            <w:pPr/>
            <w:hyperlink r:id="rId20" w:history="1">
              <w:r>
                <w:rPr>
                  <w:color w:val="#410a8c"/>
                  <w:u w:val="single"/>
                </w:rPr>
                <w:t xml:space="preserve">Thomas Gaillat</w:t>
              </w:r>
            </w:hyperlink>
            <w:r>
              <w:rPr/>
              <w:t xml:space="preserve">,</w:t>
            </w:r>
            <w:hyperlink r:id="rId129" w:history="1">
              <w:r>
                <w:rPr>
                  <w:color w:val="#410a8c"/>
                  <w:u w:val="single"/>
                </w:rPr>
                <w:t xml:space="preserve">Pascale Sébillot</w:t>
              </w:r>
            </w:hyperlink>
            <w:r>
              <w:rPr/>
              <w:t xml:space="preserve">,</w:t>
            </w:r>
            <w:hyperlink r:id="rId14" w:history="1">
              <w:r>
                <w:rPr>
                  <w:color w:val="#410a8c"/>
                  <w:u w:val="single"/>
                </w:rPr>
                <w:t xml:space="preserve">Nicolas Ballier</w:t>
              </w:r>
            </w:hyperlink>
          </w:p>
          <w:p>
            <w:pPr/>
            <w:r>
              <w:rPr>
                <w:i w:val="1"/>
                <w:iCs w:val="1"/>
              </w:rPr>
              <w:t xml:space="preserve">Learner Corpus Research Conference (LCR 2015)</w:t>
            </w:r>
            <w:r>
              <w:rPr/>
              <w:t xml:space="preserve">, Radboud University, Sep 2015, Radboud, Netherlands. pp.68-69</w:t>
            </w:r>
          </w:p>
          <w:p>
            <w:pPr/>
            <w:r>
              <w:rPr/>
              <w:t xml:space="preserve">Communication dans un congrès</w:t>
            </w:r>
          </w:p>
          <w:p>
            <w:pPr/>
            <w:hyperlink r:id="rId128" w:history="1">
              <w:r>
                <w:rPr>
                  <w:color w:val="#410a8c"/>
                  <w:u w:val="single"/>
                </w:rPr>
                <w:t xml:space="preserve">hal-01239837v1</w:t>
              </w:r>
            </w:hyperlink>
          </w:p>
        </w:tc>
      </w:tr>
      <w:tr>
        <w:trPr/>
        <w:tc>
          <w:tcPr>
            <w:noWrap/>
          </w:tcPr>
          <w:p>
            <w:pPr>
              <w:spacing w:after="200"/>
            </w:pPr>
            <w:hyperlink r:id="rId130" w:history="1">
              <w:r>
                <w:rPr>
                  <w:color w:val="1e198e"/>
                  <w:b w:val="1"/>
                  <w:bCs w:val="1"/>
                  <w:u w:val="single"/>
                </w:rPr>
                <w:t xml:space="preserve">Annotation automatique d'un corpus d'apprenants d'anglais avec un jeu d'étiquettes modifié du Penn Treebank</w:t>
              </w:r>
            </w:hyperlink>
          </w:p>
          <w:p>
            <w:pPr/>
            <w:hyperlink r:id="rId20" w:history="1">
              <w:r>
                <w:rPr>
                  <w:color w:val="#410a8c"/>
                  <w:u w:val="single"/>
                </w:rPr>
                <w:t xml:space="preserve">Thomas Gaillat</w:t>
              </w:r>
            </w:hyperlink>
          </w:p>
          <w:p>
            <w:pPr/>
            <w:r>
              <w:rPr>
                <w:i w:val="1"/>
                <w:iCs w:val="1"/>
              </w:rPr>
              <w:t xml:space="preserve">TALN-RECITAL 2013</w:t>
            </w:r>
            <w:r>
              <w:rPr/>
              <w:t xml:space="preserve">, Jun 2013, France. pp.271-284</w:t>
            </w:r>
          </w:p>
          <w:p>
            <w:pPr/>
            <w:r>
              <w:rPr/>
              <w:t xml:space="preserve">Communication dans un congrès</w:t>
            </w:r>
          </w:p>
          <w:p>
            <w:pPr/>
            <w:hyperlink r:id="rId130" w:history="1">
              <w:r>
                <w:rPr>
                  <w:color w:val="#410a8c"/>
                  <w:u w:val="single"/>
                </w:rPr>
                <w:t xml:space="preserve">hal-00997255v1</w:t>
              </w:r>
            </w:hyperlink>
          </w:p>
        </w:tc>
      </w:tr>
      <w:tr>
        <w:trPr/>
        <w:tc>
          <w:tcPr>
            <w:noWrap/>
          </w:tcPr>
          <w:p>
            <w:pPr>
              <w:spacing w:after="200"/>
            </w:pPr>
            <w:hyperlink r:id="rId131" w:history="1">
              <w:r>
                <w:rPr>
                  <w:color w:val="1e198e"/>
                  <w:b w:val="1"/>
                  <w:bCs w:val="1"/>
                  <w:u w:val="single"/>
                </w:rPr>
                <w:t xml:space="preserve">Automated processing of an English learner corpus: the case of this and that</w:t>
              </w:r>
            </w:hyperlink>
          </w:p>
          <w:p>
            <w:pPr/>
            <w:hyperlink r:id="rId20" w:history="1">
              <w:r>
                <w:rPr>
                  <w:color w:val="#410a8c"/>
                  <w:u w:val="single"/>
                </w:rPr>
                <w:t xml:space="preserve">Thomas Gaillat</w:t>
              </w:r>
            </w:hyperlink>
            <w:r>
              <w:rPr/>
              <w:t xml:space="preserve">,</w:t>
            </w:r>
            <w:hyperlink r:id="rId129" w:history="1">
              <w:r>
                <w:rPr>
                  <w:color w:val="#410a8c"/>
                  <w:u w:val="single"/>
                </w:rPr>
                <w:t xml:space="preserve">Pascale Sébillot</w:t>
              </w:r>
            </w:hyperlink>
            <w:r>
              <w:rPr/>
              <w:t xml:space="preserve">,</w:t>
            </w:r>
            <w:hyperlink r:id="rId14" w:history="1">
              <w:r>
                <w:rPr>
                  <w:color w:val="#410a8c"/>
                  <w:u w:val="single"/>
                </w:rPr>
                <w:t xml:space="preserve">Nicolas Ballier</w:t>
              </w:r>
            </w:hyperlink>
          </w:p>
          <w:p>
            <w:pPr/>
            <w:r>
              <w:rPr>
                <w:i w:val="1"/>
                <w:iCs w:val="1"/>
              </w:rPr>
              <w:t xml:space="preserve">ICAME332012 : Corpora at the centre and crossroads of English linguistics</w:t>
            </w:r>
            <w:r>
              <w:rPr/>
              <w:t xml:space="preserve">, University of Leuven, May 2012, Louvain, Belgium</w:t>
            </w:r>
          </w:p>
          <w:p>
            <w:pPr/>
            <w:r>
              <w:rPr/>
              <w:t xml:space="preserve">Communication dans un congrès</w:t>
            </w:r>
          </w:p>
          <w:p>
            <w:pPr/>
            <w:hyperlink r:id="rId131" w:history="1">
              <w:r>
                <w:rPr>
                  <w:color w:val="#410a8c"/>
                  <w:u w:val="single"/>
                </w:rPr>
                <w:t xml:space="preserve">hal-01239864v1</w:t>
              </w:r>
            </w:hyperlink>
          </w:p>
        </w:tc>
      </w:tr>
      <w:tr>
        <w:trPr/>
        <w:tc>
          <w:tcPr>
            <w:noWrap/>
          </w:tcPr>
          <w:p>
            <w:pPr>
              <w:spacing w:after="200"/>
            </w:pPr>
            <w:hyperlink r:id="rId132" w:history="1">
              <w:r>
                <w:rPr>
                  <w:color w:val="1e198e"/>
                  <w:b w:val="1"/>
                  <w:bCs w:val="1"/>
                  <w:u w:val="single"/>
                </w:rPr>
                <w:t xml:space="preserve">This and that in native and learner {English}: {From} typology of use to tagset characterisation</w:t>
              </w:r>
            </w:hyperlink>
          </w:p>
          <w:p>
            <w:pPr/>
            <w:hyperlink r:id="rId20" w:history="1">
              <w:r>
                <w:rPr>
                  <w:color w:val="#410a8c"/>
                  <w:u w:val="single"/>
                </w:rPr>
                <w:t xml:space="preserve">Thomas Gaillat</w:t>
              </w:r>
            </w:hyperlink>
          </w:p>
          <w:p>
            <w:pPr/>
            <w:r>
              <w:rPr>
                <w:i w:val="1"/>
                <w:iCs w:val="1"/>
              </w:rPr>
              <w:t xml:space="preserve">First Learner corpus research conference</w:t>
            </w:r>
            <w:r>
              <w:rPr/>
              <w:t xml:space="preserve">, Université catholique de Louvain, Sep 2011, Louvain-la-Neuve, Belgium. pp.167-177</w:t>
            </w:r>
          </w:p>
          <w:p>
            <w:pPr/>
            <w:r>
              <w:rPr/>
              <w:t xml:space="preserve">Communication dans un congrès</w:t>
            </w:r>
          </w:p>
          <w:p>
            <w:pPr/>
            <w:hyperlink r:id="rId132" w:history="1">
              <w:r>
                <w:rPr>
                  <w:color w:val="#410a8c"/>
                  <w:u w:val="single"/>
                </w:rPr>
                <w:t xml:space="preserve">hal-02280367v1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Vers une grammaire probabiliste de microsystèmes fonctionnels en L2</w:t>
              </w:r>
            </w:hyperlink>
          </w:p>
          <w:p>
            <w:pPr/>
            <w:hyperlink r:id="rId49" w:history="1">
              <w:r>
                <w:rPr>
                  <w:color w:val="#410a8c"/>
                  <w:u w:val="single"/>
                </w:rPr>
                <w:t xml:space="preserve">Cyrielle Mallart</w:t>
              </w:r>
            </w:hyperlink>
            <w:r>
              <w:rPr/>
              <w:t xml:space="preserve">,</w:t>
            </w:r>
            <w:hyperlink r:id="rId13"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w:t>
            </w:r>
            <w:hyperlink r:id="rId14" w:history="1">
              <w:r>
                <w:rPr>
                  <w:color w:val="#410a8c"/>
                  <w:u w:val="single"/>
                </w:rPr>
                <w:t xml:space="preserve">Nicolas Ballier</w:t>
              </w:r>
            </w:hyperlink>
            <w:r>
              <w:rPr/>
              <w:t xml:space="preserve">,</w:t>
            </w:r>
            <w:hyperlink r:id="rId27" w:history="1">
              <w:r>
                <w:rPr>
                  <w:color w:val="#410a8c"/>
                  <w:u w:val="single"/>
                </w:rPr>
                <w:t xml:space="preserve">Bernardo Stearns</w:t>
              </w:r>
            </w:hyperlink>
            <w:r>
              <w:rPr/>
              <w:t xml:space="preserve">et al.</w:t>
            </w:r>
          </w:p>
          <w:p>
            <w:pPr/>
            <w:r>
              <w:rPr>
                <w:i w:val="1"/>
                <w:iCs w:val="1"/>
              </w:rPr>
              <w:t xml:space="preserve">RéAL2: Grammaire(s) et acquisition des L2: Approches, trajectoires, interfaces,</w:t>
            </w:r>
            <w:r>
              <w:rPr/>
              <w:t xml:space="preserve">, Oct 2023, Grenoble, France</w:t>
            </w:r>
          </w:p>
          <w:p>
            <w:pPr/>
            <w:r>
              <w:rPr/>
              <w:t xml:space="preserve">Poster de conférence</w:t>
            </w:r>
          </w:p>
          <w:p>
            <w:pPr/>
            <w:hyperlink r:id="rId133" w:history="1">
              <w:r>
                <w:rPr>
                  <w:color w:val="#410a8c"/>
                  <w:u w:val="single"/>
                </w:rPr>
                <w:t xml:space="preserve">hal-04249627v1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Proceedings of the 13th Workshop on Natural Language Processing for Computer Assisted Language Learning</w:t>
              </w:r>
            </w:hyperlink>
          </w:p>
          <w:p>
            <w:pPr/>
            <w:hyperlink r:id="rId20" w:history="1">
              <w:r>
                <w:rPr>
                  <w:color w:val="#410a8c"/>
                  <w:u w:val="single"/>
                </w:rPr>
                <w:t xml:space="preserve">Thomas Gaillat</w:t>
              </w:r>
            </w:hyperlink>
            <w:r>
              <w:rPr/>
              <w:t xml:space="preserve">,</w:t>
            </w:r>
            <w:hyperlink r:id="rId12" w:history="1">
              <w:r>
                <w:rPr>
                  <w:color w:val="#410a8c"/>
                  <w:u w:val="single"/>
                </w:rPr>
                <w:t xml:space="preserve">Cyriel Mallart</w:t>
              </w:r>
            </w:hyperlink>
            <w:r>
              <w:rPr/>
              <w:t xml:space="preserve">,</w:t>
            </w:r>
            <w:hyperlink r:id="rId135" w:history="1">
              <w:r>
                <w:rPr>
                  <w:color w:val="#410a8c"/>
                  <w:u w:val="single"/>
                </w:rPr>
                <w:t xml:space="preserve">Fabienne Moreau</w:t>
              </w:r>
            </w:hyperlink>
            <w:r>
              <w:rPr/>
              <w:t xml:space="preserve">,</w:t>
            </w:r>
            <w:hyperlink r:id="rId70" w:history="1">
              <w:r>
                <w:rPr>
                  <w:color w:val="#410a8c"/>
                  <w:u w:val="single"/>
                </w:rPr>
                <w:t xml:space="preserve">Griselda Drouet</w:t>
              </w:r>
            </w:hyperlink>
            <w:r>
              <w:rPr/>
              <w:t xml:space="preserve">,</w:t>
            </w:r>
            <w:hyperlink r:id="rId46" w:history="1">
              <w:r>
                <w:rPr>
                  <w:color w:val="#410a8c"/>
                  <w:u w:val="single"/>
                </w:rPr>
                <w:t xml:space="preserve">Jen-Yu Li</w:t>
              </w:r>
            </w:hyperlink>
            <w:r>
              <w:rPr/>
              <w:t xml:space="preserve">et al.</w:t>
            </w:r>
          </w:p>
          <w:p>
            <w:pPr/>
            <w:r>
              <w:rPr>
                <w:i w:val="1"/>
                <w:iCs w:val="1"/>
              </w:rPr>
              <w:t xml:space="preserve">The 13th Workshop on Natural Language Processing for Computer Assisted Language Learning</w:t>
            </w:r>
            <w:r>
              <w:rPr/>
              <w:t xml:space="preserve">, Oct 2024, Rennes, France. LiU Electronic Press, 2024, Linköping electronic conference proceedings</w:t>
            </w:r>
          </w:p>
          <w:p>
            <w:pPr/>
            <w:r>
              <w:rPr/>
              <w:t xml:space="preserve">Proceedings/Recueil des communications</w:t>
            </w:r>
          </w:p>
          <w:p>
            <w:pPr/>
            <w:hyperlink r:id="rId134" w:history="1">
              <w:r>
                <w:rPr>
                  <w:color w:val="#410a8c"/>
                  <w:u w:val="single"/>
                </w:rPr>
                <w:t xml:space="preserve">hal-04948854v1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Les corpus numériques pour la didactique des langues : de la formation des enseignants à l’élaboration de dispositifs d’apprentissage</w:t>
              </w:r>
            </w:hyperlink>
          </w:p>
          <w:p>
            <w:pPr/>
            <w:hyperlink r:id="rId137" w:history="1">
              <w:r>
                <w:rPr>
                  <w:color w:val="#410a8c"/>
                  <w:u w:val="single"/>
                </w:rPr>
                <w:t xml:space="preserve">Simona Ruggia</w:t>
              </w:r>
            </w:hyperlink>
            <w:r>
              <w:rPr/>
              <w:t xml:space="preserve">,</w:t>
            </w:r>
            <w:hyperlink r:id="rId20" w:history="1">
              <w:r>
                <w:rPr>
                  <w:color w:val="#410a8c"/>
                  <w:u w:val="single"/>
                </w:rPr>
                <w:t xml:space="preserve">Thomas Gaillat</w:t>
              </w:r>
            </w:hyperlink>
          </w:p>
          <w:p>
            <w:pPr/>
            <w:r>
              <w:rPr>
                <w:i w:val="1"/>
                <w:iCs w:val="1"/>
              </w:rPr>
              <w:t xml:space="preserve">Les corpus numériques pour la didactique des langues : de la formation des enseignants à l'élaboration de dispositifs d'apprentissage</w:t>
            </w:r>
            <w:r>
              <w:rPr/>
              <w:t xml:space="preserve">, 24, 2023, </w:t>
            </w:r>
            <w:hyperlink r:id="rId138" w:history="1">
              <w:r>
                <w:rPr>
                  <w:color w:val="#410a8c"/>
                  <w:u w:val="single"/>
                </w:rPr>
                <w:t xml:space="preserve">⟨10.4000/corpus.8211⟩</w:t>
              </w:r>
            </w:hyperlink>
          </w:p>
          <w:p>
            <w:pPr/>
            <w:r>
              <w:rPr/>
              <w:t xml:space="preserve">Chapitre d'ouvrage</w:t>
            </w:r>
          </w:p>
          <w:p>
            <w:pPr/>
            <w:hyperlink r:id="rId136" w:history="1">
              <w:r>
                <w:rPr>
                  <w:color w:val="#410a8c"/>
                  <w:u w:val="single"/>
                </w:rPr>
                <w:t xml:space="preserve">hal-04014807v1</w:t>
              </w:r>
            </w:hyperlink>
          </w:p>
        </w:tc>
      </w:tr>
      <w:tr>
        <w:trPr/>
        <w:tc>
          <w:tcPr>
            <w:noWrap/>
          </w:tcPr>
          <w:p>
            <w:pPr>
              <w:spacing w:after="200"/>
            </w:pPr>
            <w:hyperlink r:id="rId139" w:history="1">
              <w:r>
                <w:rPr>
                  <w:color w:val="1e198e"/>
                  <w:b w:val="1"/>
                  <w:bCs w:val="1"/>
                  <w:u w:val="single"/>
                </w:rPr>
                <w:t xml:space="preserve">Les technologies numériques et la transformation pédagogique</w:t>
              </w:r>
            </w:hyperlink>
          </w:p>
          <w:p>
            <w:pPr/>
            <w:hyperlink r:id="rId140" w:history="1">
              <w:r>
                <w:rPr>
                  <w:color w:val="#410a8c"/>
                  <w:u w:val="single"/>
                </w:rPr>
                <w:t xml:space="preserve">Laurent Tardif</w:t>
              </w:r>
            </w:hyperlink>
            <w:r>
              <w:rPr/>
              <w:t xml:space="preserve">,</w:t>
            </w:r>
            <w:hyperlink r:id="rId92" w:history="1">
              <w:r>
                <w:rPr>
                  <w:color w:val="#410a8c"/>
                  <w:u w:val="single"/>
                </w:rPr>
                <w:t xml:space="preserve">Rana Challah</w:t>
              </w:r>
            </w:hyperlink>
            <w:r>
              <w:rPr/>
              <w:t xml:space="preserve">,</w:t>
            </w:r>
            <w:hyperlink r:id="rId141" w:history="1">
              <w:r>
                <w:rPr>
                  <w:color w:val="#410a8c"/>
                  <w:u w:val="single"/>
                </w:rPr>
                <w:t xml:space="preserve">Matthieu Serreau</w:t>
              </w:r>
            </w:hyperlink>
            <w:r>
              <w:rPr/>
              <w:t xml:space="preserve">,</w:t>
            </w:r>
            <w:hyperlink r:id="rId142" w:history="1">
              <w:r>
                <w:rPr>
                  <w:color w:val="#410a8c"/>
                  <w:u w:val="single"/>
                </w:rPr>
                <w:t xml:space="preserve">Virginie Messina</w:t>
              </w:r>
            </w:hyperlink>
            <w:r>
              <w:rPr/>
              <w:t xml:space="preserve">,</w:t>
            </w:r>
            <w:hyperlink r:id="rId143" w:history="1">
              <w:r>
                <w:rPr>
                  <w:color w:val="#410a8c"/>
                  <w:u w:val="single"/>
                </w:rPr>
                <w:t xml:space="preserve">Caroline Leboucher</w:t>
              </w:r>
            </w:hyperlink>
            <w:r>
              <w:rPr/>
              <w:t xml:space="preserve">et al.</w:t>
            </w:r>
          </w:p>
          <w:p>
            <w:pPr/>
            <w:r>
              <w:rPr>
                <w:i w:val="1"/>
                <w:iCs w:val="1"/>
              </w:rPr>
              <w:t xml:space="preserve">Transformations pédagogique et numérique dans l'enseignement supérieur. Quatre années pour changer les pratiques.</w:t>
            </w:r>
            <w:r>
              <w:rPr/>
              <w:t xml:space="preserve">, Presses des mines, 2022</w:t>
            </w:r>
          </w:p>
          <w:p>
            <w:pPr/>
            <w:r>
              <w:rPr/>
              <w:t xml:space="preserve">Chapitre d'ouvrage</w:t>
            </w:r>
          </w:p>
          <w:p>
            <w:pPr/>
            <w:hyperlink r:id="rId139" w:history="1">
              <w:r>
                <w:rPr>
                  <w:color w:val="#410a8c"/>
                  <w:u w:val="single"/>
                </w:rPr>
                <w:t xml:space="preserve">hal-03670138v1</w:t>
              </w:r>
            </w:hyperlink>
          </w:p>
        </w:tc>
      </w:tr>
      <w:tr>
        <w:trPr/>
        <w:tc>
          <w:tcPr>
            <w:noWrap/>
          </w:tcPr>
          <w:p>
            <w:pPr>
              <w:spacing w:after="200"/>
            </w:pPr>
            <w:hyperlink r:id="rId144" w:history="1">
              <w:r>
                <w:rPr>
                  <w:color w:val="1e198e"/>
                  <w:b w:val="1"/>
                  <w:bCs w:val="1"/>
                  <w:u w:val="single"/>
                </w:rPr>
                <w:t xml:space="preserve">Investigating the scopes of textual metrics for learner level discrimination and learner analytics</w:t>
              </w:r>
            </w:hyperlink>
          </w:p>
          <w:p>
            <w:pPr/>
            <w:hyperlink r:id="rId20" w:history="1">
              <w:r>
                <w:rPr>
                  <w:color w:val="#410a8c"/>
                  <w:u w:val="single"/>
                </w:rPr>
                <w:t xml:space="preserve">Thomas Gaillat</w:t>
              </w:r>
            </w:hyperlink>
          </w:p>
          <w:p>
            <w:pPr/>
            <w:r>
              <w:rPr/>
              <w:t xml:space="preserve">Agnieszka Leńko-Szymańska; Sandra Götz-Lehmann. </w:t>
            </w:r>
            <w:r>
              <w:rPr>
                <w:i w:val="1"/>
                <w:iCs w:val="1"/>
              </w:rPr>
              <w:t xml:space="preserve">Complexity, Accuracy and Fluency in Learner Corpus Research</w:t>
            </w:r>
            <w:r>
              <w:rPr/>
              <w:t xml:space="preserve">, John Benjamins, 2022</w:t>
            </w:r>
          </w:p>
          <w:p>
            <w:pPr/>
            <w:r>
              <w:rPr/>
              <w:t xml:space="preserve">Chapitre d'ouvrage</w:t>
            </w:r>
          </w:p>
          <w:p>
            <w:pPr/>
            <w:hyperlink r:id="rId144" w:history="1">
              <w:r>
                <w:rPr>
                  <w:color w:val="#410a8c"/>
                  <w:u w:val="single"/>
                </w:rPr>
                <w:t xml:space="preserve">hal-03670165v1</w:t>
              </w:r>
            </w:hyperlink>
          </w:p>
        </w:tc>
      </w:tr>
      <w:tr>
        <w:trPr/>
        <w:tc>
          <w:tcPr>
            <w:noWrap/>
          </w:tcPr>
          <w:p>
            <w:pPr>
              <w:spacing w:after="200"/>
            </w:pPr>
            <w:hyperlink r:id="rId145" w:history="1">
              <w:r>
                <w:rPr>
                  <w:color w:val="1e198e"/>
                  <w:b w:val="1"/>
                  <w:bCs w:val="1"/>
                  <w:u w:val="single"/>
                </w:rPr>
                <w:t xml:space="preserve">Some metalinguistic assumptions behind tagsets for English: Evidence from THAT in different versions of the Brown corpus</w:t>
              </w:r>
            </w:hyperlink>
          </w:p>
          <w:p>
            <w:pPr/>
            <w:hyperlink r:id="rId14" w:history="1">
              <w:r>
                <w:rPr>
                  <w:color w:val="#410a8c"/>
                  <w:u w:val="single"/>
                </w:rPr>
                <w:t xml:space="preserve">Nicolas Ballier</w:t>
              </w:r>
            </w:hyperlink>
            <w:r>
              <w:rPr/>
              <w:t xml:space="preserve">,</w:t>
            </w:r>
            <w:hyperlink r:id="rId108" w:history="1">
              <w:r>
                <w:rPr>
                  <w:color w:val="#410a8c"/>
                  <w:u w:val="single"/>
                </w:rPr>
                <w:t xml:space="preserve">Antonio Balvet</w:t>
              </w:r>
            </w:hyperlink>
            <w:r>
              <w:rPr/>
              <w:t xml:space="preserve">,</w:t>
            </w:r>
            <w:hyperlink r:id="rId107" w:history="1">
              <w:r>
                <w:rPr>
                  <w:color w:val="#410a8c"/>
                  <w:u w:val="single"/>
                </w:rPr>
                <w:t xml:space="preserve">Taylor Arnold</w:t>
              </w:r>
            </w:hyperlink>
            <w:r>
              <w:rPr/>
              <w:t xml:space="preserve">,</w:t>
            </w:r>
            <w:hyperlink r:id="rId20" w:history="1">
              <w:r>
                <w:rPr>
                  <w:color w:val="#410a8c"/>
                  <w:u w:val="single"/>
                </w:rPr>
                <w:t xml:space="preserve">Thomas Gaillat</w:t>
              </w:r>
            </w:hyperlink>
          </w:p>
          <w:p>
            <w:pPr/>
            <w:r>
              <w:rPr/>
              <w:t xml:space="preserve">Viviane Arigne; Christiane Rocq-Migette. </w:t>
            </w:r>
            <w:r>
              <w:rPr>
                <w:i w:val="1"/>
                <w:iCs w:val="1"/>
              </w:rPr>
              <w:t xml:space="preserve">Modèles et modélisation en linguistique / Models and Modelisation in Linguistics</w:t>
            </w:r>
            <w:r>
              <w:rPr/>
              <w:t xml:space="preserve">, Peter Lang Verlag, pp.27-81, 2022, </w:t>
            </w:r>
            <w:hyperlink r:id="rId146" w:history="1">
              <w:r>
                <w:rPr>
                  <w:color w:val="#410a8c"/>
                  <w:u w:val="single"/>
                </w:rPr>
                <w:t xml:space="preserve">⟨10.3726/b19804⟩</w:t>
              </w:r>
            </w:hyperlink>
          </w:p>
          <w:p>
            <w:pPr/>
            <w:r>
              <w:rPr/>
              <w:t xml:space="preserve">Chapitre d'ouvrage</w:t>
            </w:r>
          </w:p>
          <w:p>
            <w:pPr/>
            <w:hyperlink r:id="rId145" w:history="1">
              <w:r>
                <w:rPr>
                  <w:color w:val="#410a8c"/>
                  <w:u w:val="single"/>
                </w:rPr>
                <w:t xml:space="preserve">hal-03812454v1</w:t>
              </w:r>
            </w:hyperlink>
          </w:p>
        </w:tc>
      </w:tr>
      <w:tr>
        <w:trPr/>
        <w:tc>
          <w:tcPr>
            <w:noWrap/>
          </w:tcPr>
          <w:p>
            <w:pPr>
              <w:spacing w:after="200"/>
            </w:pPr>
            <w:hyperlink r:id="rId147" w:history="1">
              <w:r>
                <w:rPr>
                  <w:color w:val="1e198e"/>
                  <w:b w:val="1"/>
                  <w:bCs w:val="1"/>
                  <w:u w:val="single"/>
                </w:rPr>
                <w:t xml:space="preserve">Automated classification of unexpected uses of this and that in a learner corpus of English</w:t>
              </w:r>
            </w:hyperlink>
          </w:p>
          <w:p>
            <w:pPr/>
            <w:hyperlink r:id="rId20" w:history="1">
              <w:r>
                <w:rPr>
                  <w:color w:val="#410a8c"/>
                  <w:u w:val="single"/>
                </w:rPr>
                <w:t xml:space="preserve">Thomas Gaillat</w:t>
              </w:r>
            </w:hyperlink>
            <w:r>
              <w:rPr/>
              <w:t xml:space="preserve">,</w:t>
            </w:r>
            <w:hyperlink r:id="rId129" w:history="1">
              <w:r>
                <w:rPr>
                  <w:color w:val="#410a8c"/>
                  <w:u w:val="single"/>
                </w:rPr>
                <w:t xml:space="preserve">Pascale Sébillot</w:t>
              </w:r>
            </w:hyperlink>
            <w:r>
              <w:rPr/>
              <w:t xml:space="preserve">,</w:t>
            </w:r>
            <w:hyperlink r:id="rId14" w:history="1">
              <w:r>
                <w:rPr>
                  <w:color w:val="#410a8c"/>
                  <w:u w:val="single"/>
                </w:rPr>
                <w:t xml:space="preserve">Nicolas Ballier</w:t>
              </w:r>
            </w:hyperlink>
          </w:p>
          <w:p>
            <w:pPr/>
            <w:r>
              <w:rPr/>
              <w:t xml:space="preserve">Lieven Vandelanotte; Kristin Davidse; Caroline Gentens. </w:t>
            </w:r>
            <w:r>
              <w:rPr>
                <w:i w:val="1"/>
                <w:iCs w:val="1"/>
              </w:rPr>
              <w:t xml:space="preserve">Recent Advances in Corpus Linguistics: Developing and Exploiting Corpora</w:t>
            </w:r>
            <w:r>
              <w:rPr/>
              <w:t xml:space="preserve">, 78, Brill, pp.309-324, 2014, Rodopi Language and Linguistics Special E-Book, </w:t>
            </w:r>
            <w:hyperlink r:id="rId148" w:history="1">
              <w:r>
                <w:rPr>
                  <w:color w:val="#410a8c"/>
                  <w:u w:val="single"/>
                </w:rPr>
                <w:t xml:space="preserve">⟨10.1163/9789401211130_015⟩</w:t>
              </w:r>
            </w:hyperlink>
          </w:p>
          <w:p>
            <w:pPr/>
            <w:r>
              <w:rPr/>
              <w:t xml:space="preserve">Chapitre d'ouvrage</w:t>
            </w:r>
          </w:p>
          <w:p>
            <w:pPr/>
            <w:hyperlink r:id="rId147" w:history="1">
              <w:r>
                <w:rPr>
                  <w:color w:val="#410a8c"/>
                  <w:u w:val="single"/>
                </w:rPr>
                <w:t xml:space="preserve">hal-01058760v2</w:t>
              </w:r>
            </w:hyperlink>
          </w:p>
        </w:tc>
      </w:tr>
      <w:tr>
        <w:trPr/>
        <w:tc>
          <w:tcPr>
            <w:noWrap/>
          </w:tcPr>
          <w:p>
            <w:pPr>
              <w:spacing w:after="200"/>
            </w:pPr>
            <w:hyperlink r:id="rId149" w:history="1">
              <w:r>
                <w:rPr>
                  <w:color w:val="1e198e"/>
                  <w:b w:val="1"/>
                  <w:bCs w:val="1"/>
                  <w:u w:val="single"/>
                </w:rPr>
                <w:t xml:space="preserve">This and that in native and learner English: From typology of use to tagset characterisation</w:t>
              </w:r>
            </w:hyperlink>
          </w:p>
          <w:p>
            <w:pPr/>
            <w:hyperlink r:id="rId20" w:history="1">
              <w:r>
                <w:rPr>
                  <w:color w:val="#410a8c"/>
                  <w:u w:val="single"/>
                </w:rPr>
                <w:t xml:space="preserve">Thomas Gaillat</w:t>
              </w:r>
            </w:hyperlink>
          </w:p>
          <w:p>
            <w:pPr/>
            <w:r>
              <w:rPr/>
              <w:t xml:space="preserve">Granger Sylviane; Gilquin Gaëtanelle; Meunier Fanny. </w:t>
            </w:r>
            <w:r>
              <w:rPr>
                <w:i w:val="1"/>
                <w:iCs w:val="1"/>
              </w:rPr>
              <w:t xml:space="preserve">Twenty years of learner research: looking back, moving ahead Proceedings of the First Learner Corpus Research Conference (LCR 2011)</w:t>
            </w:r>
            <w:r>
              <w:rPr/>
              <w:t xml:space="preserve">, Presses Universitaires de Louvain, 2013</w:t>
            </w:r>
          </w:p>
          <w:p>
            <w:pPr/>
            <w:r>
              <w:rPr/>
              <w:t xml:space="preserve">Chapitre d'ouvrage</w:t>
            </w:r>
          </w:p>
          <w:p>
            <w:pPr/>
            <w:hyperlink r:id="rId149" w:history="1">
              <w:r>
                <w:rPr>
                  <w:color w:val="#410a8c"/>
                  <w:u w:val="single"/>
                </w:rPr>
                <w:t xml:space="preserve">hal-01171279v1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CELVA.sp: A new learner language data set for the study of English for Specific Purposes at university level</w:t>
              </w:r>
            </w:hyperlink>
          </w:p>
          <w:p>
            <w:pPr/>
            <w:hyperlink r:id="rId20" w:history="1">
              <w:r>
                <w:rPr>
                  <w:color w:val="#410a8c"/>
                  <w:u w:val="single"/>
                </w:rPr>
                <w:t xml:space="preserve">Thomas Gaillat</w:t>
              </w:r>
            </w:hyperlink>
            <w:r>
              <w:rPr/>
              <w:t xml:space="preserve">,</w:t>
            </w:r>
            <w:hyperlink r:id="rId49" w:history="1">
              <w:r>
                <w:rPr>
                  <w:color w:val="#410a8c"/>
                  <w:u w:val="single"/>
                </w:rPr>
                <w:t xml:space="preserve">Cyrielle Mallart</w:t>
              </w:r>
            </w:hyperlink>
            <w:r>
              <w:rPr/>
              <w:t xml:space="preserve">,</w:t>
            </w:r>
            <w:hyperlink r:id="rId16" w:history="1">
              <w:r>
                <w:rPr>
                  <w:color w:val="#410a8c"/>
                  <w:u w:val="single"/>
                </w:rPr>
                <w:t xml:space="preserve">Rémi Venant</w:t>
              </w:r>
            </w:hyperlink>
            <w:r>
              <w:rPr/>
              <w:t xml:space="preserve">,</w:t>
            </w:r>
            <w:hyperlink r:id="rId14" w:history="1">
              <w:r>
                <w:rPr>
                  <w:color w:val="#410a8c"/>
                  <w:u w:val="single"/>
                </w:rPr>
                <w:t xml:space="preserve">Nicolas Ballier</w:t>
              </w:r>
            </w:hyperlink>
            <w:r>
              <w:rPr/>
              <w:t xml:space="preserve">,</w:t>
            </w:r>
            <w:hyperlink r:id="rId46" w:history="1">
              <w:r>
                <w:rPr>
                  <w:color w:val="#410a8c"/>
                  <w:u w:val="single"/>
                </w:rPr>
                <w:t xml:space="preserve">Jen-Yu Li</w:t>
              </w:r>
            </w:hyperlink>
            <w:r>
              <w:rPr/>
              <w:t xml:space="preserve">et al.</w:t>
            </w:r>
          </w:p>
          <w:p>
            <w:pPr/>
            <w:r>
              <w:rPr/>
              <w:t xml:space="preserve">2023</w:t>
            </w:r>
          </w:p>
          <w:p>
            <w:pPr/>
            <w:r>
              <w:rPr/>
              <w:t xml:space="preserve">Article de blog scientifique</w:t>
            </w:r>
          </w:p>
          <w:p>
            <w:pPr/>
            <w:hyperlink r:id="rId150" w:history="1">
              <w:r>
                <w:rPr>
                  <w:color w:val="#410a8c"/>
                  <w:u w:val="single"/>
                </w:rPr>
                <w:t xml:space="preserve">hal-04968220v1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CELVA.Sp processed with A4LL metrics pipeline</w:t>
              </w:r>
            </w:hyperlink>
          </w:p>
          <w:p>
            <w:pPr/>
            <w:hyperlink r:id="rId20" w:history="1">
              <w:r>
                <w:rPr>
                  <w:color w:val="#410a8c"/>
                  <w:u w:val="single"/>
                </w:rPr>
                <w:t xml:space="preserve">Thomas Gaillat</w:t>
              </w:r>
            </w:hyperlink>
            <w:r>
              <w:rPr/>
              <w:t xml:space="preserve">,</w:t>
            </w:r>
            <w:hyperlink r:id="rId12" w:history="1">
              <w:r>
                <w:rPr>
                  <w:color w:val="#410a8c"/>
                  <w:u w:val="single"/>
                </w:rPr>
                <w:t xml:space="preserve">Cyriel Mallart</w:t>
              </w:r>
            </w:hyperlink>
            <w:r>
              <w:rPr/>
              <w:t xml:space="preserve">,</w:t>
            </w:r>
            <w:hyperlink r:id="rId51" w:history="1">
              <w:r>
                <w:rPr>
                  <w:color w:val="#410a8c"/>
                  <w:u w:val="single"/>
                </w:rPr>
                <w:t xml:space="preserve">Andrew J. Simpkin</w:t>
              </w:r>
            </w:hyperlink>
          </w:p>
          <w:p>
            <w:pPr/>
            <w:r>
              <w:rPr/>
              <w:t xml:space="preserve">2025, </w:t>
            </w:r>
            <w:hyperlink r:id="rId152" w:history="1">
              <w:r>
                <w:rPr>
                  <w:color w:val="#410a8c"/>
                  <w:u w:val="single"/>
                </w:rPr>
                <w:t xml:space="preserve">⟨10.34847/nkl.3aba968r⟩</w:t>
              </w:r>
            </w:hyperlink>
          </w:p>
          <w:p>
            <w:pPr/>
            <w:r>
              <w:rPr/>
              <w:t xml:space="preserve">Autre publication scientifique</w:t>
            </w:r>
          </w:p>
          <w:p>
            <w:pPr/>
            <w:hyperlink r:id="rId151" w:history="1">
              <w:r>
                <w:rPr>
                  <w:color w:val="#410a8c"/>
                  <w:u w:val="single"/>
                </w:rPr>
                <w:t xml:space="preserve">hal-04991773v1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Assessing the validity of new paradigmatic complexity measures as criterial features for proficiency in L2 writings in English</w:t>
              </w:r>
            </w:hyperlink>
          </w:p>
          <w:p>
            <w:pPr/>
            <w:hyperlink r:id="rId12" w:history="1">
              <w:r>
                <w:rPr>
                  <w:color w:val="#410a8c"/>
                  <w:u w:val="single"/>
                </w:rPr>
                <w:t xml:space="preserve">Cyriel Mallart</w:t>
              </w:r>
            </w:hyperlink>
            <w:r>
              <w:rPr/>
              <w:t xml:space="preserve">,</w:t>
            </w:r>
            <w:hyperlink r:id="rId13" w:history="1">
              <w:r>
                <w:rPr>
                  <w:color w:val="#410a8c"/>
                  <w:u w:val="single"/>
                </w:rPr>
                <w:t xml:space="preserve">Andrew Simpkin</w:t>
              </w:r>
            </w:hyperlink>
            <w:r>
              <w:rPr/>
              <w:t xml:space="preserve">,</w:t>
            </w:r>
            <w:hyperlink r:id="rId14" w:history="1">
              <w:r>
                <w:rPr>
                  <w:color w:val="#410a8c"/>
                  <w:u w:val="single"/>
                </w:rPr>
                <w:t xml:space="preserve">Nicolas Ballier</w:t>
              </w:r>
            </w:hyperlink>
            <w:r>
              <w:rPr/>
              <w:t xml:space="preserve">,</w:t>
            </w:r>
            <w:hyperlink r:id="rId15" w:history="1">
              <w:r>
                <w:rPr>
                  <w:color w:val="#410a8c"/>
                  <w:u w:val="single"/>
                </w:rPr>
                <w:t xml:space="preserve">Paula Lissón</w:t>
              </w:r>
            </w:hyperlink>
            <w:r>
              <w:rPr/>
              <w:t xml:space="preserve">,</w:t>
            </w:r>
            <w:hyperlink r:id="rId16" w:history="1">
              <w:r>
                <w:rPr>
                  <w:color w:val="#410a8c"/>
                  <w:u w:val="single"/>
                </w:rPr>
                <w:t xml:space="preserve">Rémi Venant</w:t>
              </w:r>
            </w:hyperlink>
            <w:r>
              <w:rPr/>
              <w:t xml:space="preserve">et al.</w:t>
            </w:r>
          </w:p>
          <w:p>
            <w:pPr/>
            <w:r>
              <w:rPr/>
              <w:t xml:space="preserve">2025</w:t>
            </w:r>
          </w:p>
          <w:p>
            <w:pPr/>
            <w:r>
              <w:rPr/>
              <w:t xml:space="preserve">Pré-publication, Document de travail</w:t>
            </w:r>
          </w:p>
          <w:p>
            <w:pPr/>
            <w:hyperlink r:id="rId153" w:history="1">
              <w:r>
                <w:rPr>
                  <w:color w:val="#410a8c"/>
                  <w:u w:val="single"/>
                </w:rPr>
                <w:t xml:space="preserve">hal-04986995v2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Appel Bourses et Mandats 2026</w:t>
              </w:r>
            </w:hyperlink>
          </w:p>
          <w:p>
            <w:pPr/>
            <w:hyperlink r:id="rId20" w:history="1">
              <w:r>
                <w:rPr>
                  <w:color w:val="#410a8c"/>
                  <w:u w:val="single"/>
                </w:rPr>
                <w:t xml:space="preserve">Thomas Gaillat</w:t>
              </w:r>
            </w:hyperlink>
          </w:p>
          <w:p>
            <w:pPr/>
            <w:r>
              <w:rPr/>
              <w:t xml:space="preserve">PROJET_40040907, Fonds de la Recherche Scientifique - FNRS. 2026</w:t>
            </w:r>
          </w:p>
          <w:p>
            <w:pPr/>
            <w:r>
              <w:rPr/>
              <w:t xml:space="preserve">Rapport</w:t>
            </w:r>
          </w:p>
          <w:p>
            <w:pPr/>
            <w:hyperlink r:id="rId154" w:history="1">
              <w:r>
                <w:rPr>
                  <w:color w:val="#410a8c"/>
                  <w:u w:val="single"/>
                </w:rPr>
                <w:t xml:space="preserve">hal-05572622v1</w:t>
              </w:r>
            </w:hyperlink>
          </w:p>
        </w:tc>
      </w:tr>
      <w:tr>
        <w:trPr/>
        <w:tc>
          <w:tcPr>
            <w:noWrap/>
          </w:tcPr>
          <w:p>
            <w:pPr>
              <w:spacing w:after="200"/>
            </w:pPr>
            <w:hyperlink r:id="rId155" w:history="1">
              <w:r>
                <w:rPr>
                  <w:color w:val="1e198e"/>
                  <w:b w:val="1"/>
                  <w:bCs w:val="1"/>
                  <w:u w:val="single"/>
                </w:rPr>
                <w:t xml:space="preserve">A language-learning analytics system&amp;quot; project DMP</w:t>
              </w:r>
            </w:hyperlink>
          </w:p>
          <w:p>
            <w:pPr/>
            <w:hyperlink r:id="rId14" w:history="1">
              <w:r>
                <w:rPr>
                  <w:color w:val="#410a8c"/>
                  <w:u w:val="single"/>
                </w:rPr>
                <w:t xml:space="preserve">Nicolas Ballier</w:t>
              </w:r>
            </w:hyperlink>
            <w:r>
              <w:rPr/>
              <w:t xml:space="preserve">,</w:t>
            </w:r>
            <w:hyperlink r:id="rId20" w:history="1">
              <w:r>
                <w:rPr>
                  <w:color w:val="#410a8c"/>
                  <w:u w:val="single"/>
                </w:rPr>
                <w:t xml:space="preserve">Thomas Gaillat</w:t>
              </w:r>
            </w:hyperlink>
            <w:r>
              <w:rPr/>
              <w:t xml:space="preserve">,</w:t>
            </w:r>
            <w:hyperlink r:id="rId46" w:history="1">
              <w:r>
                <w:rPr>
                  <w:color w:val="#410a8c"/>
                  <w:u w:val="single"/>
                </w:rPr>
                <w:t xml:space="preserve">Jen-Yu Li</w:t>
              </w:r>
            </w:hyperlink>
            <w:r>
              <w:rPr/>
              <w:t xml:space="preserve">,</w:t>
            </w:r>
            <w:hyperlink r:id="rId12" w:history="1">
              <w:r>
                <w:rPr>
                  <w:color w:val="#410a8c"/>
                  <w:u w:val="single"/>
                </w:rPr>
                <w:t xml:space="preserve">Cyriel Mallart</w:t>
              </w:r>
            </w:hyperlink>
            <w:r>
              <w:rPr/>
              <w:t xml:space="preserve">,</w:t>
            </w:r>
            <w:hyperlink r:id="rId13" w:history="1">
              <w:r>
                <w:rPr>
                  <w:color w:val="#410a8c"/>
                  <w:u w:val="single"/>
                </w:rPr>
                <w:t xml:space="preserve">Andrew Simpkin</w:t>
              </w:r>
            </w:hyperlink>
            <w:r>
              <w:rPr/>
              <w:t xml:space="preserve">et al.</w:t>
            </w:r>
          </w:p>
          <w:p>
            <w:pPr/>
            <w:r>
              <w:rPr/>
              <w:t xml:space="preserve">Opidor. 2025, https://dmp.opidor.fr/plans/13498</w:t>
            </w:r>
          </w:p>
          <w:p>
            <w:pPr/>
            <w:r>
              <w:rPr/>
              <w:t xml:space="preserve">Rapport</w:t>
            </w:r>
            <w:r>
              <w:rPr/>
              <w:t xml:space="preserve"> (plan de gestion de données/data management plan)</w:t>
            </w:r>
          </w:p>
          <w:p>
            <w:pPr/>
            <w:hyperlink r:id="rId155" w:history="1">
              <w:r>
                <w:rPr>
                  <w:color w:val="#410a8c"/>
                  <w:u w:val="single"/>
                </w:rPr>
                <w:t xml:space="preserve">hal-04988173v1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REFERENCE IN INTERLANGUAGE: THE CASE OF THIS AND THAT. From linguistic annotation to corpus interoperability</w:t>
              </w:r>
            </w:hyperlink>
          </w:p>
          <w:p>
            <w:pPr/>
            <w:hyperlink r:id="rId20" w:history="1">
              <w:r>
                <w:rPr>
                  <w:color w:val="#410a8c"/>
                  <w:u w:val="single"/>
                </w:rPr>
                <w:t xml:space="preserve">Thomas Gaillat</w:t>
              </w:r>
            </w:hyperlink>
          </w:p>
          <w:p>
            <w:pPr/>
            <w:r>
              <w:rPr/>
              <w:t xml:space="preserve">Linguistics. Université Paris Diderot (Paris 7) Sorbonne Paris Cité, 2016. English. </w:t>
            </w:r>
            <w:hyperlink r:id="rId157" w:history="1">
              <w:r>
                <w:rPr>
                  <w:color w:val="#410a8c"/>
                  <w:u w:val="single"/>
                </w:rPr>
                <w:t xml:space="preserve">⟨NNT : ⟩</w:t>
              </w:r>
            </w:hyperlink>
          </w:p>
          <w:p>
            <w:pPr/>
            <w:r>
              <w:rPr/>
              <w:t xml:space="preserve">Thèse</w:t>
            </w:r>
          </w:p>
          <w:p>
            <w:pPr/>
            <w:hyperlink r:id="rId156" w:history="1">
              <w:r>
                <w:rPr>
                  <w:color w:val="#410a8c"/>
                  <w:u w:val="single"/>
                </w:rPr>
                <w:t xml:space="preserve">tel-01705743v1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Analytics for Language Learning</w:t>
              </w:r>
            </w:hyperlink>
          </w:p>
          <w:p>
            <w:pPr/>
            <w:hyperlink r:id="rId12" w:history="1">
              <w:r>
                <w:rPr>
                  <w:color w:val="#410a8c"/>
                  <w:u w:val="single"/>
                </w:rPr>
                <w:t xml:space="preserve">Cyriel Mallart</w:t>
              </w:r>
            </w:hyperlink>
            <w:r>
              <w:rPr/>
              <w:t xml:space="preserve">,</w:t>
            </w:r>
            <w:hyperlink r:id="rId16" w:history="1">
              <w:r>
                <w:rPr>
                  <w:color w:val="#410a8c"/>
                  <w:u w:val="single"/>
                </w:rPr>
                <w:t xml:space="preserve">Rémi Venant</w:t>
              </w:r>
            </w:hyperlink>
            <w:r>
              <w:rPr/>
              <w:t xml:space="preserve">,</w:t>
            </w:r>
            <w:hyperlink r:id="rId13" w:history="1">
              <w:r>
                <w:rPr>
                  <w:color w:val="#410a8c"/>
                  <w:u w:val="single"/>
                </w:rPr>
                <w:t xml:space="preserve">Andrew Simpkin</w:t>
              </w:r>
            </w:hyperlink>
            <w:r>
              <w:rPr/>
              <w:t xml:space="preserve">,</w:t>
            </w:r>
            <w:hyperlink r:id="rId14" w:history="1">
              <w:r>
                <w:rPr>
                  <w:color w:val="#410a8c"/>
                  <w:u w:val="single"/>
                </w:rPr>
                <w:t xml:space="preserve">Nicolas Ballier</w:t>
              </w:r>
            </w:hyperlink>
            <w:r>
              <w:rPr/>
              <w:t xml:space="preserve">,</w:t>
            </w:r>
            <w:hyperlink r:id="rId46" w:history="1">
              <w:r>
                <w:rPr>
                  <w:color w:val="#410a8c"/>
                  <w:u w:val="single"/>
                </w:rPr>
                <w:t xml:space="preserve">Jen-Yu Li</w:t>
              </w:r>
            </w:hyperlink>
            <w:r>
              <w:rPr/>
              <w:t xml:space="preserve">et al.</w:t>
            </w:r>
          </w:p>
          <w:p>
            <w:pPr/>
            <w:r>
              <w:rPr/>
              <w:t xml:space="preserve">2024, </w:t>
            </w:r>
            <w:hyperlink r:id="rId159" w:history="1">
              <w:r>
                <w:rPr>
                  <w:color w:val="#410a8c"/>
                  <w:u w:val="single"/>
                </w:rPr>
                <w:t xml:space="preserve">⟨swh:1:dir:d6ede95f5f25ec32fc400313c34d72a4fe12e9db;origin=https://gitlab.huma-num.fr/lidile/a4ll_mlpipeline.git;visit=swh:1:snp:a105a84ae8ae0f52445fc598870a45ed584c17e0;anchor=swh:1:rev:5c48738c7d9789988356711e248f300173ab95c6⟩</w:t>
              </w:r>
            </w:hyperlink>
          </w:p>
          <w:p>
            <w:pPr/>
            <w:r>
              <w:rPr/>
              <w:t xml:space="preserve">Logiciel</w:t>
            </w:r>
          </w:p>
          <w:p>
            <w:pPr/>
            <w:hyperlink r:id="rId158" w:history="1">
              <w:r>
                <w:rPr>
                  <w:color w:val="#410a8c"/>
                  <w:u w:val="single"/>
                </w:rPr>
                <w:t xml:space="preserve">hal-05026987v1</w:t>
              </w:r>
            </w:hyperlink>
          </w:p>
        </w:tc>
      </w:tr>
      <w:tr>
        <w:trPr/>
        <w:tc>
          <w:tcPr>
            <w:noWrap/>
          </w:tcPr>
          <w:p>
            <w:pPr>
              <w:spacing w:after="200"/>
            </w:pPr>
            <w:hyperlink r:id="rId160" w:history="1">
              <w:r>
                <w:rPr>
                  <w:color w:val="1e198e"/>
                  <w:b w:val="1"/>
                  <w:bCs w:val="1"/>
                  <w:u w:val="single"/>
                </w:rPr>
                <w:t xml:space="preserve">CELVA.Sp corpus User Interface</w:t>
              </w:r>
            </w:hyperlink>
          </w:p>
          <w:p>
            <w:pPr/>
            <w:hyperlink r:id="rId20" w:history="1">
              <w:r>
                <w:rPr>
                  <w:color w:val="#410a8c"/>
                  <w:u w:val="single"/>
                </w:rPr>
                <w:t xml:space="preserve">Thomas Gaillat</w:t>
              </w:r>
            </w:hyperlink>
            <w:r>
              <w:rPr/>
              <w:t xml:space="preserve">,</w:t>
            </w:r>
            <w:hyperlink r:id="rId16" w:history="1">
              <w:r>
                <w:rPr>
                  <w:color w:val="#410a8c"/>
                  <w:u w:val="single"/>
                </w:rPr>
                <w:t xml:space="preserve">Rémi Venant</w:t>
              </w:r>
            </w:hyperlink>
            <w:r>
              <w:rPr/>
              <w:t xml:space="preserve">,</w:t>
            </w:r>
            <w:hyperlink r:id="rId12" w:history="1">
              <w:r>
                <w:rPr>
                  <w:color w:val="#410a8c"/>
                  <w:u w:val="single"/>
                </w:rPr>
                <w:t xml:space="preserve">Cyriel Mallart</w:t>
              </w:r>
            </w:hyperlink>
            <w:r>
              <w:rPr/>
              <w:t xml:space="preserve">,</w:t>
            </w:r>
            <w:hyperlink r:id="rId107" w:history="1">
              <w:r>
                <w:rPr>
                  <w:color w:val="#410a8c"/>
                  <w:u w:val="single"/>
                </w:rPr>
                <w:t xml:space="preserve">Taylor Arnold</w:t>
              </w:r>
            </w:hyperlink>
            <w:r>
              <w:rPr/>
              <w:t xml:space="preserve">,</w:t>
            </w:r>
            <w:hyperlink r:id="rId161" w:history="1">
              <w:r>
                <w:rPr>
                  <w:color w:val="#410a8c"/>
                  <w:u w:val="single"/>
                </w:rPr>
                <w:t xml:space="preserve">Anatole Fougère</w:t>
              </w:r>
            </w:hyperlink>
          </w:p>
          <w:p>
            <w:pPr/>
            <w:r>
              <w:rPr/>
              <w:t xml:space="preserve">2018, </w:t>
            </w:r>
            <w:hyperlink r:id="rId162" w:history="1">
              <w:r>
                <w:rPr>
                  <w:color w:val="#410a8c"/>
                  <w:u w:val="single"/>
                </w:rPr>
                <w:t xml:space="preserve">⟨swh:1:dir:7405005eae86eb3f53662e5649f10f5c4f92e11a;origin=https://gitlab.huma-num.fr/lidile/celva.sp-ui;visit=swh:1:snp:198c7b3333fa18b5a721d36e06e8a5a0648600e3;anchor=swh:1:rev:95c370947852a8fe6ef9254069ca7812fd901188⟩</w:t>
              </w:r>
            </w:hyperlink>
          </w:p>
          <w:p>
            <w:pPr/>
            <w:r>
              <w:rPr/>
              <w:t xml:space="preserve">Logiciel</w:t>
            </w:r>
          </w:p>
          <w:p>
            <w:pPr/>
            <w:hyperlink r:id="rId160" w:history="1">
              <w:r>
                <w:rPr>
                  <w:color w:val="#410a8c"/>
                  <w:u w:val="single"/>
                </w:rPr>
                <w:t xml:space="preserve">hal-04991659v1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A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gaillat" TargetMode="External"/><Relationship Id="rId9" Type="http://schemas.openxmlformats.org/officeDocument/2006/relationships/hyperlink" Target="https://orcid.org/0000-0003-3433-6533" TargetMode="External"/><Relationship Id="rId10" Type="http://schemas.openxmlformats.org/officeDocument/2006/relationships/hyperlink" Target="https://www.idref.fr/235272574" TargetMode="External"/><Relationship Id="rId11" Type="http://schemas.openxmlformats.org/officeDocument/2006/relationships/hyperlink" Target="https://hal.science/hal-05222849v1" TargetMode="External"/><Relationship Id="rId12" Type="http://schemas.openxmlformats.org/officeDocument/2006/relationships/hyperlink" Target="https://hal.science/search/index/?q=*&amp;authFullName_s=Cyriel Mallart" TargetMode="External"/><Relationship Id="rId13" Type="http://schemas.openxmlformats.org/officeDocument/2006/relationships/hyperlink" Target="https://hal.science/search/index/?q=*&amp;authFullName_s=Andrew Simpkin" TargetMode="External"/><Relationship Id="rId14" Type="http://schemas.openxmlformats.org/officeDocument/2006/relationships/hyperlink" Target="https://hal.science/search/index/?q=*&amp;authFullName_s=Nicolas Ballier" TargetMode="External"/><Relationship Id="rId15" Type="http://schemas.openxmlformats.org/officeDocument/2006/relationships/hyperlink" Target="https://hal.science/search/index/?q=*&amp;authFullName_s=Paula Liss&#243;n" TargetMode="External"/><Relationship Id="rId16" Type="http://schemas.openxmlformats.org/officeDocument/2006/relationships/hyperlink" Target="https://hal.science/search/index/?q=*&amp;authFullName_s=R&#233;mi Venant" TargetMode="External"/><Relationship Id="rId17" Type="http://schemas.openxmlformats.org/officeDocument/2006/relationships/hyperlink" Target="https://dx.doi.org/10.1016/j.rmal.2025.100238" TargetMode="External"/><Relationship Id="rId18" Type="http://schemas.openxmlformats.org/officeDocument/2006/relationships/hyperlink" Target="https://hal.science/hal-05224316v1" TargetMode="External"/><Relationship Id="rId19" Type="http://schemas.openxmlformats.org/officeDocument/2006/relationships/hyperlink" Target="https://hal.science/search/index/?q=*&amp;authFullName_s=Sara Geremia" TargetMode="External"/><Relationship Id="rId20" Type="http://schemas.openxmlformats.org/officeDocument/2006/relationships/hyperlink" Target="https://hal.science/search/index/?q=*&amp;authFullName_s=Thomas Gaillat" TargetMode="External"/><Relationship Id="rId21" Type="http://schemas.openxmlformats.org/officeDocument/2006/relationships/hyperlink" Target="https://dx.doi.org/10.1016/j.asw.2025.100951" TargetMode="External"/><Relationship Id="rId22" Type="http://schemas.openxmlformats.org/officeDocument/2006/relationships/hyperlink" Target="https://univ-rennes2.hal.science/hal-04127926v1" TargetMode="External"/><Relationship Id="rId23" Type="http://schemas.openxmlformats.org/officeDocument/2006/relationships/hyperlink" Target="https://hal.science/search/index/?q=*&amp;authFullName_s=Antoine Lafontaine" TargetMode="External"/><Relationship Id="rId24" Type="http://schemas.openxmlformats.org/officeDocument/2006/relationships/hyperlink" Target="https://hal.science/search/index/?q=*&amp;authFullName_s=Anas Knefati" TargetMode="External"/><Relationship Id="rId25" Type="http://schemas.openxmlformats.org/officeDocument/2006/relationships/hyperlink" Target="https://dx.doi.org/10.1558/cj.19487" TargetMode="External"/><Relationship Id="rId26" Type="http://schemas.openxmlformats.org/officeDocument/2006/relationships/hyperlink" Target="https://hal.science/hal-03428636v1" TargetMode="External"/><Relationship Id="rId27" Type="http://schemas.openxmlformats.org/officeDocument/2006/relationships/hyperlink" Target="https://hal.science/search/index/?q=*&amp;authFullName_s=Bernardo Stearns" TargetMode="External"/><Relationship Id="rId28" Type="http://schemas.openxmlformats.org/officeDocument/2006/relationships/hyperlink" Target="https://hal.science/search/index/?q=*&amp;authFullName_s=Annanda Sousa" TargetMode="External"/><Relationship Id="rId29" Type="http://schemas.openxmlformats.org/officeDocument/2006/relationships/hyperlink" Target="https://dx.doi.org/10.1017/S095834402100029X" TargetMode="External"/><Relationship Id="rId30" Type="http://schemas.openxmlformats.org/officeDocument/2006/relationships/hyperlink" Target="https://univ-rennes2.hal.science/hal-02496670v1" TargetMode="External"/><Relationship Id="rId31" Type="http://schemas.openxmlformats.org/officeDocument/2006/relationships/hyperlink" Target="https://hal.science/search/index/?q=*&amp;authFullName_s=St&#233;phane Canu" TargetMode="External"/><Relationship Id="rId32" Type="http://schemas.openxmlformats.org/officeDocument/2006/relationships/hyperlink" Target="https://hal.science/search/index/?q=*&amp;authFullName_s=Caroline Petitjean" TargetMode="External"/><Relationship Id="rId33" Type="http://schemas.openxmlformats.org/officeDocument/2006/relationships/hyperlink" Target="https://hal.science/search/index/?q=*&amp;authFullName_s=Gilles Gasso" TargetMode="External"/><Relationship Id="rId34" Type="http://schemas.openxmlformats.org/officeDocument/2006/relationships/hyperlink" Target="https://hal.science/search/index/?q=*&amp;authFullName_s=Carlos Balhana" TargetMode="External"/><Relationship Id="rId35" Type="http://schemas.openxmlformats.org/officeDocument/2006/relationships/hyperlink" Target="https://dx.doi.org/10.1075/ijlcr.18012.bal" TargetMode="External"/><Relationship Id="rId36" Type="http://schemas.openxmlformats.org/officeDocument/2006/relationships/hyperlink" Target="https://univ-rennes2.hal.science/hal-02280287v1" TargetMode="External"/><Relationship Id="rId37" Type="http://schemas.openxmlformats.org/officeDocument/2006/relationships/hyperlink" Target="https://hal.science/hal-01171271v1" TargetMode="External"/><Relationship Id="rId38" Type="http://schemas.openxmlformats.org/officeDocument/2006/relationships/hyperlink" Target="https://hal.science/search/index/?q=*&amp;authFullName_s=Martine Schuwer" TargetMode="External"/><Relationship Id="rId39" Type="http://schemas.openxmlformats.org/officeDocument/2006/relationships/hyperlink" Target="https://hal.science/search/index/?q=*&amp;authFullName_s=Sophie Belan" TargetMode="External"/><Relationship Id="rId40" Type="http://schemas.openxmlformats.org/officeDocument/2006/relationships/hyperlink" Target="https://dx.doi.org/10.4000/apliut.4929" TargetMode="External"/><Relationship Id="rId41" Type="http://schemas.openxmlformats.org/officeDocument/2006/relationships/hyperlink" Target="https://univ-rennes2.hal.science/hal-02279937v1" TargetMode="External"/><Relationship Id="rId42" Type="http://schemas.openxmlformats.org/officeDocument/2006/relationships/hyperlink" Target="https://dx.doi.org/10.4000/asp.3890" TargetMode="External"/><Relationship Id="rId43" Type="http://schemas.openxmlformats.org/officeDocument/2006/relationships/hyperlink" Target="https://hal.science/hal-01171858v1" TargetMode="External"/><Relationship Id="rId44" Type="http://schemas.openxmlformats.org/officeDocument/2006/relationships/hyperlink" Target="https://hal.science/hal-05247935v1" TargetMode="External"/><Relationship Id="rId45" Type="http://schemas.openxmlformats.org/officeDocument/2006/relationships/hyperlink" Target="https://hal.science/hal-05555054v1" TargetMode="External"/><Relationship Id="rId46" Type="http://schemas.openxmlformats.org/officeDocument/2006/relationships/hyperlink" Target="https://hal.science/search/index/?q=*&amp;authFullName_s=Jen-Yu Li" TargetMode="External"/><Relationship Id="rId47" Type="http://schemas.openxmlformats.org/officeDocument/2006/relationships/hyperlink" Target="https://hal.science/hal-05555065v1" TargetMode="External"/><Relationship Id="rId48" Type="http://schemas.openxmlformats.org/officeDocument/2006/relationships/hyperlink" Target="https://hal.science/hal-05008931v1" TargetMode="External"/><Relationship Id="rId49" Type="http://schemas.openxmlformats.org/officeDocument/2006/relationships/hyperlink" Target="https://hal.science/search/index/?q=*&amp;authFullName_s=Cyrielle Mallart" TargetMode="External"/><Relationship Id="rId50" Type="http://schemas.openxmlformats.org/officeDocument/2006/relationships/hyperlink" Target="https://hal.science/hal-04712737v1" TargetMode="External"/><Relationship Id="rId51" Type="http://schemas.openxmlformats.org/officeDocument/2006/relationships/hyperlink" Target="https://hal.science/search/index/?q=*&amp;authFullName_s=Andrew J. Simpkin" TargetMode="External"/><Relationship Id="rId52" Type="http://schemas.openxmlformats.org/officeDocument/2006/relationships/hyperlink" Target="https://hal.science/hal-05000925v1" TargetMode="External"/><Relationship Id="rId53" Type="http://schemas.openxmlformats.org/officeDocument/2006/relationships/hyperlink" Target="https://hal.science/hal-04948823v1" TargetMode="External"/><Relationship Id="rId54" Type="http://schemas.openxmlformats.org/officeDocument/2006/relationships/hyperlink" Target="https://hal.science/hal-04862076v1" TargetMode="External"/><Relationship Id="rId55" Type="http://schemas.openxmlformats.org/officeDocument/2006/relationships/hyperlink" Target="https://hal.science/search/index/?q=*&amp;authFullName_s=John P. Mc Crae" TargetMode="External"/><Relationship Id="rId56" Type="http://schemas.openxmlformats.org/officeDocument/2006/relationships/hyperlink" Target="https://hal.science/hal-04948803v1" TargetMode="External"/><Relationship Id="rId57" Type="http://schemas.openxmlformats.org/officeDocument/2006/relationships/hyperlink" Target="https://univ-rennes2.hal.science/hal-04150070v1" TargetMode="External"/><Relationship Id="rId58" Type="http://schemas.openxmlformats.org/officeDocument/2006/relationships/hyperlink" Target="https://hal.science/hal-04469395v1" TargetMode="External"/><Relationship Id="rId59" Type="http://schemas.openxmlformats.org/officeDocument/2006/relationships/hyperlink" Target="https://univ-rennes2.hal.science/hal-04150115v1" TargetMode="External"/><Relationship Id="rId60" Type="http://schemas.openxmlformats.org/officeDocument/2006/relationships/hyperlink" Target="https://hal.science/search/index/?q=*&amp;authFullName_s=Anatole Faug&#232;re" TargetMode="External"/><Relationship Id="rId61" Type="http://schemas.openxmlformats.org/officeDocument/2006/relationships/hyperlink" Target="https://hal.science/hal-04195781v1" TargetMode="External"/><Relationship Id="rId62" Type="http://schemas.openxmlformats.org/officeDocument/2006/relationships/hyperlink" Target="https://dx.doi.org/10.18653/v1/2023.bea-1.39" TargetMode="External"/><Relationship Id="rId63" Type="http://schemas.openxmlformats.org/officeDocument/2006/relationships/hyperlink" Target="https://hal.science/hal-04469367v1" TargetMode="External"/><Relationship Id="rId64" Type="http://schemas.openxmlformats.org/officeDocument/2006/relationships/hyperlink" Target="https://hal.science/hal-03670070v1" TargetMode="External"/><Relationship Id="rId65" Type="http://schemas.openxmlformats.org/officeDocument/2006/relationships/hyperlink" Target="https://dx.doi.org/10.3726/978-3-653-05182-7" TargetMode="External"/><Relationship Id="rId66" Type="http://schemas.openxmlformats.org/officeDocument/2006/relationships/hyperlink" Target="https://hal.science/hal-03962631v1" TargetMode="External"/><Relationship Id="rId67" Type="http://schemas.openxmlformats.org/officeDocument/2006/relationships/hyperlink" Target="https://hal.science/search/index/?q=*&amp;authFullName_s=&#201;lisabeth Richard" TargetMode="External"/><Relationship Id="rId68" Type="http://schemas.openxmlformats.org/officeDocument/2006/relationships/hyperlink" Target="https://hal.science/hal-03670081v1" TargetMode="External"/><Relationship Id="rId69" Type="http://schemas.openxmlformats.org/officeDocument/2006/relationships/hyperlink" Target="https://hal.science/search/index/?q=*&amp;authFullName_s=Marie-Fran&#231;oise Bourvon" TargetMode="External"/><Relationship Id="rId70" Type="http://schemas.openxmlformats.org/officeDocument/2006/relationships/hyperlink" Target="https://hal.science/search/index/?q=*&amp;authFullName_s=Griselda Drouet" TargetMode="External"/><Relationship Id="rId71" Type="http://schemas.openxmlformats.org/officeDocument/2006/relationships/hyperlink" Target="https://hal.science/hal-03888007v1" TargetMode="External"/><Relationship Id="rId72" Type="http://schemas.openxmlformats.org/officeDocument/2006/relationships/hyperlink" Target="https://dx.doi.org/10.3384/ecp190006" TargetMode="External"/><Relationship Id="rId73" Type="http://schemas.openxmlformats.org/officeDocument/2006/relationships/hyperlink" Target="https://hal.science/hal-03670094v1" TargetMode="External"/><Relationship Id="rId74" Type="http://schemas.openxmlformats.org/officeDocument/2006/relationships/hyperlink" Target="https://hal.science/hal-03670212v1" TargetMode="External"/><Relationship Id="rId75" Type="http://schemas.openxmlformats.org/officeDocument/2006/relationships/hyperlink" Target="https://dx.doi.org/10.1017/s095834402100029x" TargetMode="External"/><Relationship Id="rId76" Type="http://schemas.openxmlformats.org/officeDocument/2006/relationships/hyperlink" Target="https://hal.science/hal-03343010v1" TargetMode="External"/><Relationship Id="rId77" Type="http://schemas.openxmlformats.org/officeDocument/2006/relationships/hyperlink" Target="https://hal.science/search/index/?q=*&amp;authFullName_s=Leonardo Contreras Roa" TargetMode="External"/><Relationship Id="rId78" Type="http://schemas.openxmlformats.org/officeDocument/2006/relationships/hyperlink" Target="https://hal.science/search/index/?q=*&amp;authFullName_s=Juv&#233;nal Attoumbre" TargetMode="External"/><Relationship Id="rId79" Type="http://schemas.openxmlformats.org/officeDocument/2006/relationships/hyperlink" Target="https://hal.science/hal-03701425v1" TargetMode="External"/><Relationship Id="rId80" Type="http://schemas.openxmlformats.org/officeDocument/2006/relationships/hyperlink" Target="https://hal.science/search/index/?q=*&amp;authFullName_s=Anton Buzanov" TargetMode="External"/><Relationship Id="rId81" Type="http://schemas.openxmlformats.org/officeDocument/2006/relationships/hyperlink" Target="https://hal.science/search/index/?q=*&amp;authFullName_s=Vinogradova Olga" TargetMode="External"/><Relationship Id="rId82" Type="http://schemas.openxmlformats.org/officeDocument/2006/relationships/hyperlink" Target="https://hal.science/hal-03235010v1" TargetMode="External"/><Relationship Id="rId83" Type="http://schemas.openxmlformats.org/officeDocument/2006/relationships/hyperlink" Target="https://hal.science/hal-03343056v1" TargetMode="External"/><Relationship Id="rId84" Type="http://schemas.openxmlformats.org/officeDocument/2006/relationships/hyperlink" Target="https://hal.science/hal-03332503v1" TargetMode="External"/><Relationship Id="rId85" Type="http://schemas.openxmlformats.org/officeDocument/2006/relationships/hyperlink" Target="https://hal.science/search/index/?q=*&amp;authFullName_s=Julie McAllister" TargetMode="External"/><Relationship Id="rId86" Type="http://schemas.openxmlformats.org/officeDocument/2006/relationships/hyperlink" Target="https://hal.parisnanterre.fr/hal-03506561v1" TargetMode="External"/><Relationship Id="rId87" Type="http://schemas.openxmlformats.org/officeDocument/2006/relationships/hyperlink" Target="https://hal.parisnanterre.fr/hal-03576245v1" TargetMode="External"/><Relationship Id="rId88" Type="http://schemas.openxmlformats.org/officeDocument/2006/relationships/hyperlink" Target="https://hal.science/hal-03335940v1" TargetMode="External"/><Relationship Id="rId89" Type="http://schemas.openxmlformats.org/officeDocument/2006/relationships/hyperlink" Target="https://hal.science/hal-02768504v3" TargetMode="External"/><Relationship Id="rId90" Type="http://schemas.openxmlformats.org/officeDocument/2006/relationships/hyperlink" Target="https://hal.science/search/index/?q=*&amp;authFullName_s=Manon Bouy&#233;" TargetMode="External"/><Relationship Id="rId91" Type="http://schemas.openxmlformats.org/officeDocument/2006/relationships/hyperlink" Target="https://hal.science/hal-02496629v1" TargetMode="External"/><Relationship Id="rId92" Type="http://schemas.openxmlformats.org/officeDocument/2006/relationships/hyperlink" Target="https://hal.science/search/index/?q=*&amp;authFullName_s=Rana Challah" TargetMode="External"/><Relationship Id="rId93" Type="http://schemas.openxmlformats.org/officeDocument/2006/relationships/hyperlink" Target="https://hal.science/search/index/?q=*&amp;authFullName_s=Claude Hamon" TargetMode="External"/><Relationship Id="rId94" Type="http://schemas.openxmlformats.org/officeDocument/2006/relationships/hyperlink" Target="https://hal.science/hal-03337126v1" TargetMode="External"/><Relationship Id="rId95" Type="http://schemas.openxmlformats.org/officeDocument/2006/relationships/hyperlink" Target="https://hal.science/hal-04063585v1" TargetMode="External"/><Relationship Id="rId96" Type="http://schemas.openxmlformats.org/officeDocument/2006/relationships/hyperlink" Target="https://hal.science/hal-02634745v1" TargetMode="External"/><Relationship Id="rId97" Type="http://schemas.openxmlformats.org/officeDocument/2006/relationships/hyperlink" Target="https://hal.science/search/index/?q=*&amp;authFullName_s=Manel Zarrouk" TargetMode="External"/><Relationship Id="rId98" Type="http://schemas.openxmlformats.org/officeDocument/2006/relationships/hyperlink" Target="https://hal.science/hal-02496657v1" TargetMode="External"/><Relationship Id="rId99" Type="http://schemas.openxmlformats.org/officeDocument/2006/relationships/hyperlink" Target="https://hal.science/search/index/?q=*&amp;authFullName_s=Kathy Mccoll" TargetMode="External"/><Relationship Id="rId100" Type="http://schemas.openxmlformats.org/officeDocument/2006/relationships/hyperlink" Target="https://univ-rennes2.hal.science/hal-02496627v1" TargetMode="External"/><Relationship Id="rId101" Type="http://schemas.openxmlformats.org/officeDocument/2006/relationships/hyperlink" Target="https://univ-rennes2.hal.science/hal-02496713v2" TargetMode="External"/><Relationship Id="rId102" Type="http://schemas.openxmlformats.org/officeDocument/2006/relationships/hyperlink" Target="https://hal.science/search/index/?q=*&amp;authFullName_s=Pascale Janvier" TargetMode="External"/><Relationship Id="rId103" Type="http://schemas.openxmlformats.org/officeDocument/2006/relationships/hyperlink" Target="https://hal.science/search/index/?q=*&amp;authFullName_s=B&#233;n&#233;dicte Dumont" TargetMode="External"/><Relationship Id="rId104" Type="http://schemas.openxmlformats.org/officeDocument/2006/relationships/hyperlink" Target="https://univ-rennes2.hal.science/hal-02496688v1" TargetMode="External"/><Relationship Id="rId105" Type="http://schemas.openxmlformats.org/officeDocument/2006/relationships/hyperlink" Target="https://dx.doi.org/10.1007/978-3-030-29736-7_23" TargetMode="External"/><Relationship Id="rId106" Type="http://schemas.openxmlformats.org/officeDocument/2006/relationships/hyperlink" Target="https://univ-rennes2.hal.science/hal-02496556v1" TargetMode="External"/><Relationship Id="rId107" Type="http://schemas.openxmlformats.org/officeDocument/2006/relationships/hyperlink" Target="https://hal.science/search/index/?q=*&amp;authFullName_s=Taylor Arnold" TargetMode="External"/><Relationship Id="rId108" Type="http://schemas.openxmlformats.org/officeDocument/2006/relationships/hyperlink" Target="https://hal.science/search/index/?q=*&amp;authFullName_s=Antonio Balvet" TargetMode="External"/><Relationship Id="rId109" Type="http://schemas.openxmlformats.org/officeDocument/2006/relationships/hyperlink" Target="https://univ-rennes2.hal.science/hal-02496615v1" TargetMode="External"/><Relationship Id="rId110" Type="http://schemas.openxmlformats.org/officeDocument/2006/relationships/hyperlink" Target="https://hal.science/hal-02496571v1" TargetMode="External"/><Relationship Id="rId111" Type="http://schemas.openxmlformats.org/officeDocument/2006/relationships/hyperlink" Target="https://univ-rennes2.hal.science/hal-02496651v1" TargetMode="External"/><Relationship Id="rId112" Type="http://schemas.openxmlformats.org/officeDocument/2006/relationships/hyperlink" Target="https://hal.science/search/index/?q=*&amp;authFullName_s=Erin Pacquetet" TargetMode="External"/><Relationship Id="rId113" Type="http://schemas.openxmlformats.org/officeDocument/2006/relationships/hyperlink" Target="https://univ-rennes2.hal.science/hal-02280169v1" TargetMode="External"/><Relationship Id="rId114" Type="http://schemas.openxmlformats.org/officeDocument/2006/relationships/hyperlink" Target="https://hal.science/search/index/?q=*&amp;authFullName_s=Brian Davis" TargetMode="External"/><Relationship Id="rId115" Type="http://schemas.openxmlformats.org/officeDocument/2006/relationships/hyperlink" Target="https://univ-rennes2.hal.science/hal-02279957v1" TargetMode="External"/><Relationship Id="rId116" Type="http://schemas.openxmlformats.org/officeDocument/2006/relationships/hyperlink" Target="https://hal.science/search/index/?q=*&amp;authFullName_s=Krishnamoorthy, Kiruthikaa" TargetMode="External"/><Relationship Id="rId117" Type="http://schemas.openxmlformats.org/officeDocument/2006/relationships/hyperlink" Target="https://univ-rennes2.hal.science/hal-02280345v1" TargetMode="External"/><Relationship Id="rId118" Type="http://schemas.openxmlformats.org/officeDocument/2006/relationships/hyperlink" Target="https://hal.science/search/index/?q=*&amp;authFullName_s=Andr&#233; Freitas" TargetMode="External"/><Relationship Id="rId119" Type="http://schemas.openxmlformats.org/officeDocument/2006/relationships/hyperlink" Target="https://univ-rennes2.hal.science/hal-02279948v1" TargetMode="External"/><Relationship Id="rId120" Type="http://schemas.openxmlformats.org/officeDocument/2006/relationships/hyperlink" Target="https://univ-rennes2.hal.science/hal-02280371v1" TargetMode="External"/><Relationship Id="rId121" Type="http://schemas.openxmlformats.org/officeDocument/2006/relationships/hyperlink" Target="https://hal.science/search/index/?q=*&amp;authFullName_s=Gopal Sridhar" TargetMode="External"/><Relationship Id="rId122" Type="http://schemas.openxmlformats.org/officeDocument/2006/relationships/hyperlink" Target="https://hal.science/search/index/?q=*&amp;authFullName_s=Ross Mcdermott" TargetMode="External"/><Relationship Id="rId123" Type="http://schemas.openxmlformats.org/officeDocument/2006/relationships/hyperlink" Target="https://dx.doi.org/10.5281/zenodo.1326536" TargetMode="External"/><Relationship Id="rId124" Type="http://schemas.openxmlformats.org/officeDocument/2006/relationships/hyperlink" Target="https://hal.science/hal-01346222v1" TargetMode="External"/><Relationship Id="rId125" Type="http://schemas.openxmlformats.org/officeDocument/2006/relationships/hyperlink" Target="https://univ-rennes2.hal.science/hal-02042308v1" TargetMode="External"/><Relationship Id="rId126" Type="http://schemas.openxmlformats.org/officeDocument/2006/relationships/hyperlink" Target="https://hal.science/search/index/?q=*&amp;authFullName_s=Benameur Cheick" TargetMode="External"/><Relationship Id="rId127" Type="http://schemas.openxmlformats.org/officeDocument/2006/relationships/hyperlink" Target="https://hal.science/search/index/?q=*&amp;authFullName_s=Elsa Chusseau" TargetMode="External"/><Relationship Id="rId128" Type="http://schemas.openxmlformats.org/officeDocument/2006/relationships/hyperlink" Target="https://u-paris.hal.science/hal-01239837v1" TargetMode="External"/><Relationship Id="rId129" Type="http://schemas.openxmlformats.org/officeDocument/2006/relationships/hyperlink" Target="https://hal.science/search/index/?q=*&amp;authFullName_s=Pascale S&#233;billot" TargetMode="External"/><Relationship Id="rId130" Type="http://schemas.openxmlformats.org/officeDocument/2006/relationships/hyperlink" Target="https://u-paris.hal.science/hal-00997255v1" TargetMode="External"/><Relationship Id="rId131" Type="http://schemas.openxmlformats.org/officeDocument/2006/relationships/hyperlink" Target="https://u-paris.hal.science/hal-01239864v1" TargetMode="External"/><Relationship Id="rId132" Type="http://schemas.openxmlformats.org/officeDocument/2006/relationships/hyperlink" Target="https://univ-rennes2.hal.science/hal-02280367v1" TargetMode="External"/><Relationship Id="rId133" Type="http://schemas.openxmlformats.org/officeDocument/2006/relationships/hyperlink" Target="https://hal.science/hal-04249627v1" TargetMode="External"/><Relationship Id="rId134" Type="http://schemas.openxmlformats.org/officeDocument/2006/relationships/hyperlink" Target="https://hal.science/hal-04948854v1" TargetMode="External"/><Relationship Id="rId135" Type="http://schemas.openxmlformats.org/officeDocument/2006/relationships/hyperlink" Target="https://hal.science/search/index/?q=*&amp;authFullName_s=Fabienne Moreau" TargetMode="External"/><Relationship Id="rId136" Type="http://schemas.openxmlformats.org/officeDocument/2006/relationships/hyperlink" Target="https://univ-rennes2.hal.science/hal-04014807v1" TargetMode="External"/><Relationship Id="rId137" Type="http://schemas.openxmlformats.org/officeDocument/2006/relationships/hyperlink" Target="https://hal.science/search/index/?q=*&amp;authFullName_s=Simona Ruggia" TargetMode="External"/><Relationship Id="rId138" Type="http://schemas.openxmlformats.org/officeDocument/2006/relationships/hyperlink" Target="https://dx.doi.org/10.4000/corpus.8211" TargetMode="External"/><Relationship Id="rId139" Type="http://schemas.openxmlformats.org/officeDocument/2006/relationships/hyperlink" Target="https://hal.science/hal-03670138v1" TargetMode="External"/><Relationship Id="rId140" Type="http://schemas.openxmlformats.org/officeDocument/2006/relationships/hyperlink" Target="https://hal.science/search/index/?q=*&amp;authFullName_s=Laurent Tardif" TargetMode="External"/><Relationship Id="rId141" Type="http://schemas.openxmlformats.org/officeDocument/2006/relationships/hyperlink" Target="https://hal.science/search/index/?q=*&amp;authFullName_s=Matthieu Serreau" TargetMode="External"/><Relationship Id="rId142" Type="http://schemas.openxmlformats.org/officeDocument/2006/relationships/hyperlink" Target="https://hal.science/search/index/?q=*&amp;authFullName_s=Virginie Messina" TargetMode="External"/><Relationship Id="rId143" Type="http://schemas.openxmlformats.org/officeDocument/2006/relationships/hyperlink" Target="https://hal.science/search/index/?q=*&amp;authFullName_s=Caroline Leboucher" TargetMode="External"/><Relationship Id="rId144" Type="http://schemas.openxmlformats.org/officeDocument/2006/relationships/hyperlink" Target="https://hal.science/hal-03670165v1" TargetMode="External"/><Relationship Id="rId145" Type="http://schemas.openxmlformats.org/officeDocument/2006/relationships/hyperlink" Target="https://hal.science/hal-03812454v1" TargetMode="External"/><Relationship Id="rId146" Type="http://schemas.openxmlformats.org/officeDocument/2006/relationships/hyperlink" Target="https://dx.doi.org/10.3726/b19804" TargetMode="External"/><Relationship Id="rId147" Type="http://schemas.openxmlformats.org/officeDocument/2006/relationships/hyperlink" Target="https://hal.science/hal-01058760v2" TargetMode="External"/><Relationship Id="rId148" Type="http://schemas.openxmlformats.org/officeDocument/2006/relationships/hyperlink" Target="https://dx.doi.org/10.1163/9789401211130_015" TargetMode="External"/><Relationship Id="rId149" Type="http://schemas.openxmlformats.org/officeDocument/2006/relationships/hyperlink" Target="https://hal.science/hal-01171279v1" TargetMode="External"/><Relationship Id="rId150" Type="http://schemas.openxmlformats.org/officeDocument/2006/relationships/hyperlink" Target="https://hal.science/hal-04968220v1" TargetMode="External"/><Relationship Id="rId151" Type="http://schemas.openxmlformats.org/officeDocument/2006/relationships/hyperlink" Target="https://hal.science/hal-04991773v1" TargetMode="External"/><Relationship Id="rId152" Type="http://schemas.openxmlformats.org/officeDocument/2006/relationships/hyperlink" Target="https://dx.doi.org/10.34847/nkl.3aba968r" TargetMode="External"/><Relationship Id="rId153" Type="http://schemas.openxmlformats.org/officeDocument/2006/relationships/hyperlink" Target="https://hal.science/hal-04986995v2" TargetMode="External"/><Relationship Id="rId154" Type="http://schemas.openxmlformats.org/officeDocument/2006/relationships/hyperlink" Target="https://hal.science/hal-05572622v1" TargetMode="External"/><Relationship Id="rId155" Type="http://schemas.openxmlformats.org/officeDocument/2006/relationships/hyperlink" Target="https://hal.science/hal-04988173v1" TargetMode="External"/><Relationship Id="rId156" Type="http://schemas.openxmlformats.org/officeDocument/2006/relationships/hyperlink" Target="https://hal.science/tel-01705743v1" TargetMode="External"/><Relationship Id="rId157" Type="http://schemas.openxmlformats.org/officeDocument/2006/relationships/hyperlink" Target="https://www.theses.fr/" TargetMode="External"/><Relationship Id="rId158" Type="http://schemas.openxmlformats.org/officeDocument/2006/relationships/hyperlink" Target="https://hal.science/hal-05026987v1" TargetMode="External"/><Relationship Id="rId159" Type="http://schemas.openxmlformats.org/officeDocument/2006/relationships/hyperlink" Target="https://archive.softwareheritage.org/browse/swh:1:dir:d6ede95f5f25ec32fc400313c34d72a4fe12e9db;origin=https://gitlab.huma-num.fr/lidile/a4ll_mlpipeline.git;visit=swh:1:snp:a105a84ae8ae0f52445fc598870a45ed584c17e0;anchor=swh:1:rev:5c48738c7d9789988356711e248f300173ab95c6" TargetMode="External"/><Relationship Id="rId160" Type="http://schemas.openxmlformats.org/officeDocument/2006/relationships/hyperlink" Target="https://hal.science/hal-04991659v1" TargetMode="External"/><Relationship Id="rId161" Type="http://schemas.openxmlformats.org/officeDocument/2006/relationships/hyperlink" Target="https://hal.science/search/index/?q=*&amp;authFullName_s=Anatole Foug&#232;re" TargetMode="External"/><Relationship Id="rId162" Type="http://schemas.openxmlformats.org/officeDocument/2006/relationships/hyperlink" Target="https://archive.softwareheritage.org/browse/swh:1:dir:7405005eae86eb3f53662e5649f10f5c4f92e11a;origin=https://gitlab.huma-num.fr/lidile/celva.sp-ui;visit=swh:1:snp:198c7b3333fa18b5a721d36e06e8a5a0648600e3;anchor=swh:1:rev:95c370947852a8fe6ef9254069ca7812fd901188"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Gaillat</dc:title>
  <dc:description>CV</dc:description>
  <dc:subject/>
  <cp:keywords/>
  <cp:category/>
  <cp:lastModifiedBy/>
  <dcterms:created xsi:type="dcterms:W3CDTF">2026-05-16T02:41:10+02:00</dcterms:created>
  <dcterms:modified xsi:type="dcterms:W3CDTF">2026-05-16T02:41:10+02:00</dcterms:modified>
</cp:coreProperties>
</file>

<file path=docProps/custom.xml><?xml version="1.0" encoding="utf-8"?>
<Properties xmlns="http://schemas.openxmlformats.org/officeDocument/2006/custom-properties" xmlns:vt="http://schemas.openxmlformats.org/officeDocument/2006/docPropsVTypes"/>
</file>