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Lacroix </w:t>
      </w:r>
      <w:r>
        <w:rPr>
          <w:color w:val="641e6e"/>
        </w:rPr>
        <w:t xml:space="preserve">Thomas Lacroix, Directeur de recherche CNRS au Centre de Recherches Internationales, Sciences Po,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thomas-lacroix</w:t>
        </w:r>
      </w:hyperlink>
    </w:p>
    <w:p>
      <w:pPr>
        <w:numPr>
          <w:ilvl w:val="0"/>
          <w:numId w:val="1"/>
        </w:numPr>
      </w:pPr>
      <w:r>
        <w:rPr/>
        <w:t xml:space="preserve"> ORCID : </w:t>
      </w:r>
      <w:hyperlink r:id="rId8" w:history="1">
        <w:r>
          <w:rPr>
            <w:color w:val="#410a8c"/>
            <w:u w:val="single"/>
          </w:rPr>
          <w:t xml:space="preserve">0000-0002-3291-5411</w:t>
        </w:r>
      </w:hyperlink>
    </w:p>
    <w:p>
      <w:pPr>
        <w:numPr>
          <w:ilvl w:val="0"/>
          <w:numId w:val="1"/>
        </w:numPr>
      </w:pPr>
      <w:r>
        <w:rPr/>
        <w:t xml:space="preserve"> IdRef : </w:t>
      </w:r>
      <w:hyperlink r:id="rId9" w:history="1">
        <w:r>
          <w:rPr>
            <w:color w:val="#410a8c"/>
            <w:u w:val="single"/>
          </w:rPr>
          <w:t xml:space="preserve">077215087</w:t>
        </w:r>
      </w:hyperlink>
    </w:p>
    <w:p>
      <w:pPr>
        <w:spacing w:before="600"/>
      </w:pPr>
    </w:p>
    <w:p>
      <w:pPr>
        <w:pStyle w:val="Heading2"/>
      </w:pPr>
      <w:r>
        <w:rPr>
          <w:color w:val="1e198e"/>
          <w:b w:val="1"/>
          <w:bCs w:val="1"/>
        </w:rPr>
        <w:t xml:space="preserve">Présentation</w:t>
      </w:r>
    </w:p>
    <w:p>
      <w:pPr>
        <w:spacing w:after="100"/>
      </w:pPr>
    </w:p>
    <w:p>
      <w:pPr/>
      <w:r>
        <w:rPr/>
        <w:t xml:space="preserve">Thomas Lacroix est directeur de recherche en géographie au CNRS (HDR), membre du Centre de Recherches Internationales, Sciences Po Paris. Il travaille sur les relations entre le transnationalisme migratoire et l’Etat. Ces travaux ont d’abord porté sur les transnationalismes maghrébins et indiens et leurs effets sur l’intégration et le développement. Ses recherches portent à présent sur les mobilisations des collectivités territoriales autour des questions migratoires et la construction d’une gouvernance locale des migrations internationales. Il mène également des recherches sur la mort en migraiton et sur l'exil ukrainien en Europe depuis 2022. Plus largement, il mène une réflexion sur la transnationalisation des structures de l'Etat et dans ses rapports avec le transnationalisme migratoire.</w:t>
      </w:r>
    </w:p>
    <w:p>
      <w:pPr/>
      <w:r>
        <w:rPr/>
        <w:t xml:space="preserve">Thomas Lacroix est docteur en géographie et science politique (Université de Poitiers, 2003). Il fut titulaire d’une bourse doctorale Marie Curie au Centre D’Etude des Migrations et de l’Ethnicité (Université de Liège, 2002-2003), d’une bourse postdoctorale Lavoisier au Centre Jacques Berque (Rabat, 2004-2005), d’une bourse postdoctorale Marie Curie au Centre for Research on Ethnic Relations (Université de Warwick, 2005-2007) et d’un contrat de recherche financé par la Fondation Volkswagen à l’International Migration Institute (Université d’Oxford, 2008-2011). Et il est chercheur au CNRS depuis 2011.</w:t>
      </w:r>
    </w:p>
    <w:p>
      <w:pPr/>
      <w:r>
        <w:rPr/>
        <w:t xml:space="preserve">Thomas Lacroix a été directeur adjoint de Migrinter (2015-2017). Il est actuellement chercheur associé à la </w:t>
      </w:r>
      <w:hyperlink r:id="rId10" w:history="1">
        <w:r>
          <w:rPr>
            <w:color w:val="#410a8c"/>
            <w:u w:val="single"/>
          </w:rPr>
          <w:t xml:space="preserve">Maison Française d'Oxford</w:t>
        </w:r>
      </w:hyperlink>
      <w:r>
        <w:rPr/>
        <w:t xml:space="preserve"> et fellow à l’</w:t>
      </w:r>
      <w:hyperlink r:id="rId11" w:history="1">
        <w:r>
          <w:rPr>
            <w:color w:val="#410a8c"/>
            <w:u w:val="single"/>
          </w:rPr>
          <w:t xml:space="preserve">Institut Convergence Migrations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Transnationalisme : Espace, Temps, Politique</w:t>
              </w:r>
            </w:hyperlink>
          </w:p>
          <w:p>
            <w:pPr/>
            <w:hyperlink r:id="rId13" w:history="1">
              <w:r>
                <w:rPr>
                  <w:color w:val="#410a8c"/>
                  <w:u w:val="single"/>
                </w:rPr>
                <w:t xml:space="preserve">Thomas Lacroix</w:t>
              </w:r>
            </w:hyperlink>
          </w:p>
          <w:p>
            <w:pPr/>
            <w:r>
              <w:rPr/>
              <w:t xml:space="preserve">Géographie. Université de Paris Est, 2018</w:t>
            </w:r>
          </w:p>
          <w:p>
            <w:pPr/>
            <w:r>
              <w:rPr/>
              <w:t xml:space="preserve">HDR</w:t>
            </w:r>
          </w:p>
          <w:p>
            <w:pPr/>
            <w:hyperlink r:id="rId12" w:history="1">
              <w:r>
                <w:rPr>
                  <w:color w:val="#410a8c"/>
                  <w:u w:val="single"/>
                </w:rPr>
                <w:t xml:space="preserve">tel-01810672v1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Espace Transnational et Territoires. Les Réseaux Marocains du Développement</w:t>
              </w:r>
            </w:hyperlink>
          </w:p>
          <w:p>
            <w:pPr/>
            <w:hyperlink r:id="rId13" w:history="1">
              <w:r>
                <w:rPr>
                  <w:color w:val="#410a8c"/>
                  <w:u w:val="single"/>
                </w:rPr>
                <w:t xml:space="preserve">Thomas Lacroix</w:t>
              </w:r>
            </w:hyperlink>
          </w:p>
          <w:p>
            <w:pPr/>
            <w:r>
              <w:rPr/>
              <w:t xml:space="preserve">Géographie. Université de Poitiers, 2003.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tel-00819508v1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Death in Migration: Foregrounding Loss, Grieving and Memory Out of Place</w:t>
              </w:r>
            </w:hyperlink>
          </w:p>
          <w:p>
            <w:pPr/>
            <w:hyperlink r:id="rId17" w:history="1">
              <w:r>
                <w:rPr>
                  <w:color w:val="#410a8c"/>
                  <w:u w:val="single"/>
                </w:rPr>
                <w:t xml:space="preserve">Paolo Boccagni</w:t>
              </w:r>
            </w:hyperlink>
            <w:r>
              <w:rPr/>
              <w:t xml:space="preserve">,</w:t>
            </w:r>
            <w:hyperlink r:id="rId13" w:history="1">
              <w:r>
                <w:rPr>
                  <w:color w:val="#410a8c"/>
                  <w:u w:val="single"/>
                </w:rPr>
                <w:t xml:space="preserve">Thomas Lacroix</w:t>
              </w:r>
            </w:hyperlink>
          </w:p>
          <w:p>
            <w:pPr/>
            <w:hyperlink r:id="rId18" w:history="1">
              <w:r>
                <w:rPr>
                  <w:color w:val="#410a8c"/>
                  <w:u w:val="single"/>
                </w:rPr>
                <w:t xml:space="preserve">Bristol University Press</w:t>
              </w:r>
            </w:hyperlink>
            <w:r>
              <w:rPr/>
              <w:t xml:space="preserve">, 210 p., 2026, Global Migration and Social Change, 978-1529243512</w:t>
            </w:r>
          </w:p>
          <w:p>
            <w:pPr/>
            <w:r>
              <w:rPr/>
              <w:t xml:space="preserve">Ouvrages</w:t>
            </w:r>
          </w:p>
          <w:p>
            <w:pPr/>
            <w:hyperlink r:id="rId16" w:history="1">
              <w:r>
                <w:rPr>
                  <w:color w:val="#410a8c"/>
                  <w:u w:val="single"/>
                </w:rPr>
                <w:t xml:space="preserve">hal-05534063v1</w:t>
              </w:r>
            </w:hyperlink>
          </w:p>
        </w:tc>
      </w:tr>
      <w:tr>
        <w:trPr/>
        <w:tc>
          <w:tcPr>
            <w:noWrap/>
          </w:tcPr>
          <w:p>
            <w:pPr>
              <w:spacing w:after="200"/>
            </w:pPr>
            <w:hyperlink r:id="rId19" w:history="1">
              <w:r>
                <w:rPr>
                  <w:color w:val="1e198e"/>
                  <w:b w:val="1"/>
                  <w:bCs w:val="1"/>
                  <w:u w:val="single"/>
                </w:rPr>
                <w:t xml:space="preserve">Thanatic Ethics: The Circulation of Bodies in Migratory Spaces</w:t>
              </w:r>
            </w:hyperlink>
          </w:p>
          <w:p>
            <w:pPr/>
            <w:hyperlink r:id="rId20" w:history="1">
              <w:r>
                <w:rPr>
                  <w:color w:val="#410a8c"/>
                  <w:u w:val="single"/>
                </w:rPr>
                <w:t xml:space="preserve">Judith Misrahi-Barak</w:t>
              </w:r>
            </w:hyperlink>
            <w:r>
              <w:rPr/>
              <w:t xml:space="preserve">,</w:t>
            </w:r>
            <w:hyperlink r:id="rId13" w:history="1">
              <w:r>
                <w:rPr>
                  <w:color w:val="#410a8c"/>
                  <w:u w:val="single"/>
                </w:rPr>
                <w:t xml:space="preserve">Thomas Lacroix</w:t>
              </w:r>
            </w:hyperlink>
            <w:r>
              <w:rPr/>
              <w:t xml:space="preserve">,</w:t>
            </w:r>
            <w:hyperlink r:id="rId21" w:history="1">
              <w:r>
                <w:rPr>
                  <w:color w:val="#410a8c"/>
                  <w:u w:val="single"/>
                </w:rPr>
                <w:t xml:space="preserve">Bidisha Banerjee</w:t>
              </w:r>
            </w:hyperlink>
          </w:p>
          <w:p>
            <w:pPr/>
            <w:hyperlink r:id="rId22" w:history="1">
              <w:r>
                <w:rPr>
                  <w:color w:val="#410a8c"/>
                  <w:u w:val="single"/>
                </w:rPr>
                <w:t xml:space="preserve">Routledge</w:t>
              </w:r>
            </w:hyperlink>
            <w:r>
              <w:rPr/>
              <w:t xml:space="preserve">, 2025, 9781041024378</w:t>
            </w:r>
          </w:p>
          <w:p>
            <w:pPr/>
            <w:r>
              <w:rPr/>
              <w:t xml:space="preserve">Ouvrages</w:t>
            </w:r>
          </w:p>
          <w:p>
            <w:pPr/>
            <w:hyperlink r:id="rId19" w:history="1">
              <w:r>
                <w:rPr>
                  <w:color w:val="#410a8c"/>
                  <w:u w:val="single"/>
                </w:rPr>
                <w:t xml:space="preserve">hal-05386284v1</w:t>
              </w:r>
            </w:hyperlink>
          </w:p>
        </w:tc>
      </w:tr>
      <w:tr>
        <w:trPr/>
        <w:tc>
          <w:tcPr>
            <w:noWrap/>
          </w:tcPr>
          <w:p>
            <w:pPr>
              <w:spacing w:after="200"/>
            </w:pPr>
            <w:hyperlink r:id="rId23" w:history="1">
              <w:r>
                <w:rPr>
                  <w:color w:val="1e198e"/>
                  <w:b w:val="1"/>
                  <w:bCs w:val="1"/>
                  <w:u w:val="single"/>
                </w:rPr>
                <w:t xml:space="preserve">Des localités pour accueillir.</w:t>
              </w:r>
            </w:hyperlink>
          </w:p>
          <w:p>
            <w:pPr/>
            <w:hyperlink r:id="rId13" w:history="1">
              <w:r>
                <w:rPr>
                  <w:color w:val="#410a8c"/>
                  <w:u w:val="single"/>
                </w:rPr>
                <w:t xml:space="preserve">Thomas Lacroix</w:t>
              </w:r>
            </w:hyperlink>
            <w:r>
              <w:rPr/>
              <w:t xml:space="preserve">,</w:t>
            </w:r>
            <w:hyperlink r:id="rId24" w:history="1">
              <w:r>
                <w:rPr>
                  <w:color w:val="#410a8c"/>
                  <w:u w:val="single"/>
                </w:rPr>
                <w:t xml:space="preserve">Bénédicte Michalon</w:t>
              </w:r>
            </w:hyperlink>
          </w:p>
          <w:p>
            <w:pPr/>
            <w:hyperlink r:id="rId25" w:history="1">
              <w:r>
                <w:rPr>
                  <w:color w:val="#410a8c"/>
                  <w:u w:val="single"/>
                </w:rPr>
                <w:t xml:space="preserve">Le Bord de l'Eau</w:t>
              </w:r>
            </w:hyperlink>
            <w:r>
              <w:rPr/>
              <w:t xml:space="preserve">, 312 p., 2025, Documents, 9782385191566</w:t>
            </w:r>
          </w:p>
          <w:p>
            <w:pPr/>
            <w:r>
              <w:rPr/>
              <w:t xml:space="preserve">Ouvrages</w:t>
            </w:r>
          </w:p>
          <w:p>
            <w:pPr/>
            <w:hyperlink r:id="rId23" w:history="1">
              <w:r>
                <w:rPr>
                  <w:color w:val="#410a8c"/>
                  <w:u w:val="single"/>
                </w:rPr>
                <w:t xml:space="preserve">hal-04673095v2</w:t>
              </w:r>
            </w:hyperlink>
          </w:p>
        </w:tc>
      </w:tr>
      <w:tr>
        <w:trPr/>
        <w:tc>
          <w:tcPr>
            <w:noWrap/>
          </w:tcPr>
          <w:p>
            <w:pPr>
              <w:spacing w:after="200"/>
            </w:pPr>
            <w:hyperlink r:id="rId26" w:history="1">
              <w:r>
                <w:rPr>
                  <w:color w:val="1e198e"/>
                  <w:b w:val="1"/>
                  <w:bCs w:val="1"/>
                  <w:u w:val="single"/>
                </w:rPr>
                <w:t xml:space="preserve">The Transnational State. Governing Migratory Circulations</w:t>
              </w:r>
            </w:hyperlink>
          </w:p>
          <w:p>
            <w:pPr/>
            <w:hyperlink r:id="rId13" w:history="1">
              <w:r>
                <w:rPr>
                  <w:color w:val="#410a8c"/>
                  <w:u w:val="single"/>
                </w:rPr>
                <w:t xml:space="preserve">Thomas Lacroix</w:t>
              </w:r>
            </w:hyperlink>
          </w:p>
          <w:p>
            <w:pPr/>
            <w:hyperlink r:id="rId27" w:history="1">
              <w:r>
                <w:rPr>
                  <w:color w:val="#410a8c"/>
                  <w:u w:val="single"/>
                </w:rPr>
                <w:t xml:space="preserve">Palgrave Macmillan</w:t>
              </w:r>
            </w:hyperlink>
            <w:r>
              <w:rPr/>
              <w:t xml:space="preserve">, pp.188, 2024, 9783031536373. </w:t>
            </w:r>
            <w:hyperlink r:id="rId28" w:history="1">
              <w:r>
                <w:rPr>
                  <w:color w:val="#410a8c"/>
                  <w:u w:val="single"/>
                </w:rPr>
                <w:t xml:space="preserve">⟨10.1007/978-3-031-53638-0⟩</w:t>
              </w:r>
            </w:hyperlink>
          </w:p>
          <w:p>
            <w:pPr/>
            <w:r>
              <w:rPr/>
              <w:t xml:space="preserve">Ouvrages</w:t>
            </w:r>
          </w:p>
          <w:p>
            <w:pPr/>
            <w:hyperlink r:id="rId26" w:history="1">
              <w:r>
                <w:rPr>
                  <w:color w:val="#410a8c"/>
                  <w:u w:val="single"/>
                </w:rPr>
                <w:t xml:space="preserve">hal-04589278v1</w:t>
              </w:r>
            </w:hyperlink>
          </w:p>
        </w:tc>
      </w:tr>
      <w:tr>
        <w:trPr/>
        <w:tc>
          <w:tcPr>
            <w:noWrap/>
          </w:tcPr>
          <w:p>
            <w:pPr>
              <w:spacing w:after="200"/>
            </w:pPr>
            <w:hyperlink r:id="rId29" w:history="1">
              <w:r>
                <w:rPr>
                  <w:color w:val="1e198e"/>
                  <w:b w:val="1"/>
                  <w:bCs w:val="1"/>
                  <w:u w:val="single"/>
                </w:rPr>
                <w:t xml:space="preserve">Reconfiguring the Postcolonial City. Urban Ecotones in the Global South</w:t>
              </w:r>
            </w:hyperlink>
          </w:p>
          <w:p>
            <w:pPr/>
            <w:hyperlink r:id="rId30" w:history="1">
              <w:r>
                <w:rPr>
                  <w:color w:val="#410a8c"/>
                  <w:u w:val="single"/>
                </w:rPr>
                <w:t xml:space="preserve">Markus Arnold</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hyperlink r:id="rId31" w:history="1">
              <w:r>
                <w:rPr>
                  <w:color w:val="#410a8c"/>
                  <w:u w:val="single"/>
                </w:rPr>
                <w:t xml:space="preserve">Brill Academic Publisher</w:t>
              </w:r>
            </w:hyperlink>
            <w:r>
              <w:rPr/>
              <w:t xml:space="preserve">, 37, 2024, Francopolyphonies, 9789004713833. </w:t>
            </w:r>
            <w:hyperlink r:id="rId32" w:history="1">
              <w:r>
                <w:rPr>
                  <w:color w:val="#410a8c"/>
                  <w:u w:val="single"/>
                </w:rPr>
                <w:t xml:space="preserve">⟨10.1163/9789004713857⟩</w:t>
              </w:r>
            </w:hyperlink>
          </w:p>
          <w:p>
            <w:pPr/>
            <w:r>
              <w:rPr/>
              <w:t xml:space="preserve">Ouvrages</w:t>
            </w:r>
          </w:p>
          <w:p>
            <w:pPr/>
            <w:hyperlink r:id="rId29" w:history="1">
              <w:r>
                <w:rPr>
                  <w:color w:val="#410a8c"/>
                  <w:u w:val="single"/>
                </w:rPr>
                <w:t xml:space="preserve">hal-04832079v1</w:t>
              </w:r>
            </w:hyperlink>
          </w:p>
        </w:tc>
      </w:tr>
      <w:tr>
        <w:trPr/>
        <w:tc>
          <w:tcPr>
            <w:noWrap/>
          </w:tcPr>
          <w:p>
            <w:pPr>
              <w:spacing w:after="200"/>
            </w:pPr>
            <w:hyperlink r:id="rId33" w:history="1">
              <w:r>
                <w:rPr>
                  <w:color w:val="1e198e"/>
                  <w:b w:val="1"/>
                  <w:bCs w:val="1"/>
                  <w:u w:val="single"/>
                </w:rPr>
                <w:t xml:space="preserve">L'État sans frontières. Comment les migrations transforment l'État</w:t>
              </w:r>
            </w:hyperlink>
          </w:p>
          <w:p>
            <w:pPr/>
            <w:hyperlink r:id="rId13" w:history="1">
              <w:r>
                <w:rPr>
                  <w:color w:val="#410a8c"/>
                  <w:u w:val="single"/>
                </w:rPr>
                <w:t xml:space="preserve">Thomas Lacroix</w:t>
              </w:r>
            </w:hyperlink>
          </w:p>
          <w:p>
            <w:pPr/>
            <w:hyperlink r:id="rId34" w:history="1">
              <w:r>
                <w:rPr>
                  <w:color w:val="#410a8c"/>
                  <w:u w:val="single"/>
                </w:rPr>
                <w:t xml:space="preserve">ENS Éditions</w:t>
              </w:r>
            </w:hyperlink>
            <w:r>
              <w:rPr/>
              <w:t xml:space="preserve">, 348 p., 2024, Sociétés, Espaces, Temps, 9791036207792</w:t>
            </w:r>
          </w:p>
          <w:p>
            <w:pPr/>
            <w:r>
              <w:rPr/>
              <w:t xml:space="preserve">Ouvrages</w:t>
            </w:r>
          </w:p>
          <w:p>
            <w:pPr/>
            <w:hyperlink r:id="rId33" w:history="1">
              <w:r>
                <w:rPr>
                  <w:color w:val="#410a8c"/>
                  <w:u w:val="single"/>
                </w:rPr>
                <w:t xml:space="preserve">hal-04780113v1</w:t>
              </w:r>
            </w:hyperlink>
          </w:p>
        </w:tc>
      </w:tr>
      <w:tr>
        <w:trPr/>
        <w:tc>
          <w:tcPr>
            <w:noWrap/>
          </w:tcPr>
          <w:p>
            <w:pPr>
              <w:spacing w:after="200"/>
            </w:pPr>
            <w:hyperlink r:id="rId35" w:history="1">
              <w:r>
                <w:rPr>
                  <w:color w:val="1e198e"/>
                  <w:b w:val="1"/>
                  <w:bCs w:val="1"/>
                  <w:u w:val="single"/>
                </w:rPr>
                <w:t xml:space="preserve">The Transnational Society: A Social Theory of Cross Border Linkages</w:t>
              </w:r>
            </w:hyperlink>
          </w:p>
          <w:p>
            <w:pPr/>
            <w:hyperlink r:id="rId13" w:history="1">
              <w:r>
                <w:rPr>
                  <w:color w:val="#410a8c"/>
                  <w:u w:val="single"/>
                </w:rPr>
                <w:t xml:space="preserve">Thomas Lacroix</w:t>
              </w:r>
            </w:hyperlink>
          </w:p>
          <w:p>
            <w:pPr/>
            <w:hyperlink r:id="rId36" w:history="1">
              <w:r>
                <w:rPr>
                  <w:color w:val="#410a8c"/>
                  <w:u w:val="single"/>
                </w:rPr>
                <w:t xml:space="preserve">Palgrave Macmillan</w:t>
              </w:r>
            </w:hyperlink>
            <w:r>
              <w:rPr/>
              <w:t xml:space="preserve">, 151 p., 2023, 9783031413667. </w:t>
            </w:r>
            <w:hyperlink r:id="rId37" w:history="1">
              <w:r>
                <w:rPr>
                  <w:color w:val="#410a8c"/>
                  <w:u w:val="single"/>
                </w:rPr>
                <w:t xml:space="preserve">⟨10.1007/978-3-031-41367-4⟩</w:t>
              </w:r>
            </w:hyperlink>
          </w:p>
          <w:p>
            <w:pPr/>
            <w:r>
              <w:rPr/>
              <w:t xml:space="preserve">Ouvrages</w:t>
            </w:r>
          </w:p>
          <w:p>
            <w:pPr/>
            <w:hyperlink r:id="rId35" w:history="1">
              <w:r>
                <w:rPr>
                  <w:color w:val="#410a8c"/>
                  <w:u w:val="single"/>
                </w:rPr>
                <w:t xml:space="preserve">hal-04228825v1</w:t>
              </w:r>
            </w:hyperlink>
          </w:p>
        </w:tc>
      </w:tr>
      <w:tr>
        <w:trPr/>
        <w:tc>
          <w:tcPr>
            <w:noWrap/>
          </w:tcPr>
          <w:p>
            <w:pPr>
              <w:spacing w:after="200"/>
            </w:pPr>
            <w:hyperlink r:id="rId38" w:history="1">
              <w:r>
                <w:rPr>
                  <w:color w:val="1e198e"/>
                  <w:b w:val="1"/>
                  <w:bCs w:val="1"/>
                  <w:u w:val="single"/>
                </w:rPr>
                <w:t xml:space="preserve">Villages transnationaux</w:t>
              </w:r>
            </w:hyperlink>
          </w:p>
          <w:p>
            <w:pPr/>
            <w:hyperlink r:id="rId13" w:history="1">
              <w:r>
                <w:rPr>
                  <w:color w:val="#410a8c"/>
                  <w:u w:val="single"/>
                </w:rPr>
                <w:t xml:space="preserve">Thomas Lacroix</w:t>
              </w:r>
            </w:hyperlink>
          </w:p>
          <w:p>
            <w:pPr/>
            <w:r>
              <w:rPr/>
              <w:t xml:space="preserve">Presses Universitaires de François Rabelais, 2021, Migrations, 978-2-86906-764-6</w:t>
            </w:r>
          </w:p>
          <w:p>
            <w:pPr/>
            <w:r>
              <w:rPr/>
              <w:t xml:space="preserve">Ouvrages</w:t>
            </w:r>
          </w:p>
          <w:p>
            <w:pPr/>
            <w:hyperlink r:id="rId38" w:history="1">
              <w:r>
                <w:rPr>
                  <w:color w:val="#410a8c"/>
                  <w:u w:val="single"/>
                </w:rPr>
                <w:t xml:space="preserve">halshs-03176691v1</w:t>
              </w:r>
            </w:hyperlink>
          </w:p>
        </w:tc>
      </w:tr>
      <w:tr>
        <w:trPr/>
        <w:tc>
          <w:tcPr>
            <w:noWrap/>
          </w:tcPr>
          <w:p>
            <w:pPr>
              <w:spacing w:after="200"/>
            </w:pPr>
            <w:hyperlink r:id="rId39" w:history="1">
              <w:r>
                <w:rPr>
                  <w:color w:val="1e198e"/>
                  <w:b w:val="1"/>
                  <w:bCs w:val="1"/>
                  <w:u w:val="single"/>
                </w:rPr>
                <w:t xml:space="preserve">Penser les migrations pour repenser la société</w:t>
              </w:r>
            </w:hyperlink>
          </w:p>
          <w:p>
            <w:pPr/>
            <w:hyperlink r:id="rId13" w:history="1">
              <w:r>
                <w:rPr>
                  <w:color w:val="#410a8c"/>
                  <w:u w:val="single"/>
                </w:rPr>
                <w:t xml:space="preserve">Thomas Lacroix</w:t>
              </w:r>
            </w:hyperlink>
            <w:r>
              <w:rPr/>
              <w:t xml:space="preserve">,</w:t>
            </w:r>
            <w:hyperlink r:id="rId40" w:history="1">
              <w:r>
                <w:rPr>
                  <w:color w:val="#410a8c"/>
                  <w:u w:val="single"/>
                </w:rPr>
                <w:t xml:space="preserve">Fathallah Dahgmi</w:t>
              </w:r>
            </w:hyperlink>
            <w:r>
              <w:rPr/>
              <w:t xml:space="preserve">,</w:t>
            </w:r>
            <w:hyperlink r:id="rId41" w:history="1">
              <w:r>
                <w:rPr>
                  <w:color w:val="#410a8c"/>
                  <w:u w:val="single"/>
                </w:rPr>
                <w:t xml:space="preserve">Françoise Dureau</w:t>
              </w:r>
            </w:hyperlink>
            <w:r>
              <w:rPr/>
              <w:t xml:space="preserve">,</w:t>
            </w:r>
            <w:hyperlink r:id="rId42" w:history="1">
              <w:r>
                <w:rPr>
                  <w:color w:val="#410a8c"/>
                  <w:u w:val="single"/>
                </w:rPr>
                <w:t xml:space="preserve">Nelly Robin</w:t>
              </w:r>
            </w:hyperlink>
            <w:r>
              <w:rPr/>
              <w:t xml:space="preserve">,</w:t>
            </w:r>
            <w:hyperlink r:id="rId43" w:history="1">
              <w:r>
                <w:rPr>
                  <w:color w:val="#410a8c"/>
                  <w:u w:val="single"/>
                </w:rPr>
                <w:t xml:space="preserve">Yann Scioldo-Zürcher</w:t>
              </w:r>
            </w:hyperlink>
          </w:p>
          <w:p>
            <w:pPr/>
            <w:r>
              <w:rPr/>
              <w:t xml:space="preserve">Presses Universitaires de François Rabelais, pp.316, 2020, Migrations, 978-2-86906-735-6</w:t>
            </w:r>
          </w:p>
          <w:p>
            <w:pPr/>
            <w:r>
              <w:rPr/>
              <w:t xml:space="preserve">Ouvrages</w:t>
            </w:r>
          </w:p>
          <w:p>
            <w:pPr/>
            <w:hyperlink r:id="rId39" w:history="1">
              <w:r>
                <w:rPr>
                  <w:color w:val="#410a8c"/>
                  <w:u w:val="single"/>
                </w:rPr>
                <w:t xml:space="preserve">halshs-03176761v1</w:t>
              </w:r>
            </w:hyperlink>
          </w:p>
        </w:tc>
      </w:tr>
      <w:tr>
        <w:trPr/>
        <w:tc>
          <w:tcPr>
            <w:noWrap/>
          </w:tcPr>
          <w:p>
            <w:pPr>
              <w:spacing w:after="200"/>
            </w:pPr>
            <w:hyperlink r:id="rId44" w:history="1">
              <w:r>
                <w:rPr>
                  <w:color w:val="1e198e"/>
                  <w:b w:val="1"/>
                  <w:bCs w:val="1"/>
                  <w:u w:val="single"/>
                </w:rPr>
                <w:t xml:space="preserve">Introductory note: African and Latin American migration dynamics in a comparative perspective</w:t>
              </w:r>
            </w:hyperlink>
          </w:p>
          <w:p>
            <w:pPr/>
            <w:hyperlink r:id="rId45" w:history="1">
              <w:r>
                <w:rPr>
                  <w:color w:val="#410a8c"/>
                  <w:u w:val="single"/>
                </w:rPr>
                <w:t xml:space="preserve">Véronique Benei</w:t>
              </w:r>
            </w:hyperlink>
            <w:r>
              <w:rPr/>
              <w:t xml:space="preserve">,</w:t>
            </w:r>
            <w:hyperlink r:id="rId13" w:history="1">
              <w:r>
                <w:rPr>
                  <w:color w:val="#410a8c"/>
                  <w:u w:val="single"/>
                </w:rPr>
                <w:t xml:space="preserve">Thomas Lacroix</w:t>
              </w:r>
            </w:hyperlink>
          </w:p>
          <w:p>
            <w:pPr/>
            <w:r>
              <w:rPr/>
              <w:t xml:space="preserve">2020</w:t>
            </w:r>
          </w:p>
          <w:p>
            <w:pPr/>
            <w:r>
              <w:rPr/>
              <w:t xml:space="preserve">Ouvrages</w:t>
            </w:r>
          </w:p>
          <w:p>
            <w:pPr/>
            <w:hyperlink r:id="rId44" w:history="1">
              <w:r>
                <w:rPr>
                  <w:color w:val="#410a8c"/>
                  <w:u w:val="single"/>
                </w:rPr>
                <w:t xml:space="preserve">hal-03096039v1</w:t>
              </w:r>
            </w:hyperlink>
          </w:p>
        </w:tc>
      </w:tr>
      <w:tr>
        <w:trPr/>
        <w:tc>
          <w:tcPr>
            <w:noWrap/>
          </w:tcPr>
          <w:p>
            <w:pPr>
              <w:spacing w:after="200"/>
            </w:pPr>
            <w:hyperlink r:id="rId46" w:history="1">
              <w:r>
                <w:rPr>
                  <w:color w:val="1e198e"/>
                  <w:b w:val="1"/>
                  <w:bCs w:val="1"/>
                  <w:u w:val="single"/>
                </w:rPr>
                <w:t xml:space="preserve">Re-imagining the Guyanas</w:t>
              </w:r>
            </w:hyperlink>
          </w:p>
          <w:p>
            <w:pPr/>
            <w:hyperlink r:id="rId47" w:history="1">
              <w:r>
                <w:rPr>
                  <w:color w:val="#410a8c"/>
                  <w:u w:val="single"/>
                </w:rPr>
                <w:t xml:space="preserve">Lawrence Aje</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t xml:space="preserve">Presses universitaires de la Méditerranée, 316 p., 2019, Pocopages, Judith Misrahi-Barak, 978-2-36781-291-5</w:t>
            </w:r>
          </w:p>
          <w:p>
            <w:pPr/>
            <w:r>
              <w:rPr/>
              <w:t xml:space="preserve">Ouvrages</w:t>
            </w:r>
          </w:p>
          <w:p>
            <w:pPr/>
            <w:hyperlink r:id="rId46" w:history="1">
              <w:r>
                <w:rPr>
                  <w:color w:val="#410a8c"/>
                  <w:u w:val="single"/>
                </w:rPr>
                <w:t xml:space="preserve">hal-02148239v1</w:t>
              </w:r>
            </w:hyperlink>
          </w:p>
        </w:tc>
      </w:tr>
      <w:tr>
        <w:trPr/>
        <w:tc>
          <w:tcPr>
            <w:noWrap/>
          </w:tcPr>
          <w:p>
            <w:pPr>
              <w:spacing w:after="200"/>
            </w:pPr>
            <w:hyperlink r:id="rId48" w:history="1">
              <w:r>
                <w:rPr>
                  <w:color w:val="1e198e"/>
                  <w:b w:val="1"/>
                  <w:bCs w:val="1"/>
                  <w:u w:val="single"/>
                </w:rPr>
                <w:t xml:space="preserve">International Migrations and Local Governance. A Global Perspective</w:t>
              </w:r>
            </w:hyperlink>
          </w:p>
          <w:p>
            <w:pPr/>
            <w:hyperlink r:id="rId13" w:history="1">
              <w:r>
                <w:rPr>
                  <w:color w:val="#410a8c"/>
                  <w:u w:val="single"/>
                </w:rPr>
                <w:t xml:space="preserve">Thomas Lacroix</w:t>
              </w:r>
            </w:hyperlink>
            <w:r>
              <w:rPr/>
              <w:t xml:space="preserve">,</w:t>
            </w:r>
            <w:hyperlink r:id="rId49" w:history="1">
              <w:r>
                <w:rPr>
                  <w:color w:val="#410a8c"/>
                  <w:u w:val="single"/>
                </w:rPr>
                <w:t xml:space="preserve">Amandine Desille</w:t>
              </w:r>
            </w:hyperlink>
          </w:p>
          <w:p>
            <w:pPr/>
            <w:r>
              <w:rPr/>
              <w:t xml:space="preserve">Palgrave Macmillan, pp.243, 2018, Migration, Diasporas and Citizenship</w:t>
            </w:r>
          </w:p>
          <w:p>
            <w:pPr/>
            <w:r>
              <w:rPr/>
              <w:t xml:space="preserve">Ouvrages</w:t>
            </w:r>
          </w:p>
          <w:p>
            <w:pPr/>
            <w:hyperlink r:id="rId48" w:history="1">
              <w:r>
                <w:rPr>
                  <w:color w:val="#410a8c"/>
                  <w:u w:val="single"/>
                </w:rPr>
                <w:t xml:space="preserve">hal-01663076v1</w:t>
              </w:r>
            </w:hyperlink>
          </w:p>
        </w:tc>
      </w:tr>
      <w:tr>
        <w:trPr/>
        <w:tc>
          <w:tcPr>
            <w:noWrap/>
          </w:tcPr>
          <w:p>
            <w:pPr>
              <w:spacing w:after="200"/>
            </w:pPr>
            <w:hyperlink r:id="rId50" w:history="1">
              <w:r>
                <w:rPr>
                  <w:color w:val="1e198e"/>
                  <w:b w:val="1"/>
                  <w:bCs w:val="1"/>
                  <w:u w:val="single"/>
                </w:rPr>
                <w:t xml:space="preserve">Migrants. L'impasse Européenne</w:t>
              </w:r>
            </w:hyperlink>
          </w:p>
          <w:p>
            <w:pPr/>
            <w:hyperlink r:id="rId13" w:history="1">
              <w:r>
                <w:rPr>
                  <w:color w:val="#410a8c"/>
                  <w:u w:val="single"/>
                </w:rPr>
                <w:t xml:space="preserve">Thomas Lacroix</w:t>
              </w:r>
            </w:hyperlink>
          </w:p>
          <w:p>
            <w:pPr/>
            <w:hyperlink r:id="rId51" w:history="1">
              <w:r>
                <w:rPr>
                  <w:color w:val="#410a8c"/>
                  <w:u w:val="single"/>
                </w:rPr>
                <w:t xml:space="preserve">Armand Colin</w:t>
              </w:r>
            </w:hyperlink>
            <w:r>
              <w:rPr/>
              <w:t xml:space="preserve">, pp.192, 2016</w:t>
            </w:r>
          </w:p>
          <w:p>
            <w:pPr/>
            <w:r>
              <w:rPr/>
              <w:t xml:space="preserve">Ouvrages</w:t>
            </w:r>
          </w:p>
          <w:p>
            <w:pPr/>
            <w:hyperlink r:id="rId50" w:history="1">
              <w:r>
                <w:rPr>
                  <w:color w:val="#410a8c"/>
                  <w:u w:val="single"/>
                </w:rPr>
                <w:t xml:space="preserve">hal-01372259v1</w:t>
              </w:r>
            </w:hyperlink>
          </w:p>
        </w:tc>
      </w:tr>
      <w:tr>
        <w:trPr/>
        <w:tc>
          <w:tcPr>
            <w:noWrap/>
          </w:tcPr>
          <w:p>
            <w:pPr>
              <w:spacing w:after="200"/>
            </w:pPr>
            <w:hyperlink r:id="rId52" w:history="1">
              <w:r>
                <w:rPr>
                  <w:color w:val="1e198e"/>
                  <w:b w:val="1"/>
                  <w:bCs w:val="1"/>
                  <w:u w:val="single"/>
                </w:rPr>
                <w:t xml:space="preserve">Hometown Transnationalism</w:t>
              </w:r>
            </w:hyperlink>
          </w:p>
          <w:p>
            <w:pPr/>
            <w:hyperlink r:id="rId13" w:history="1">
              <w:r>
                <w:rPr>
                  <w:color w:val="#410a8c"/>
                  <w:u w:val="single"/>
                </w:rPr>
                <w:t xml:space="preserve">Thomas Lacroix</w:t>
              </w:r>
            </w:hyperlink>
          </w:p>
          <w:p>
            <w:pPr/>
            <w:hyperlink r:id="rId53" w:history="1">
              <w:r>
                <w:rPr>
                  <w:color w:val="#410a8c"/>
                  <w:u w:val="single"/>
                </w:rPr>
                <w:t xml:space="preserve">Palgrave</w:t>
              </w:r>
            </w:hyperlink>
            <w:r>
              <w:rPr/>
              <w:t xml:space="preserve">, pp.217, 2016, Migration, Diasporas and Citizenship</w:t>
            </w:r>
          </w:p>
          <w:p>
            <w:pPr/>
            <w:r>
              <w:rPr/>
              <w:t xml:space="preserve">Ouvrages</w:t>
            </w:r>
          </w:p>
          <w:p>
            <w:pPr/>
            <w:hyperlink r:id="rId52" w:history="1">
              <w:r>
                <w:rPr>
                  <w:color w:val="#410a8c"/>
                  <w:u w:val="single"/>
                </w:rPr>
                <w:t xml:space="preserve">halshs-01223172v1</w:t>
              </w:r>
            </w:hyperlink>
          </w:p>
        </w:tc>
      </w:tr>
      <w:tr>
        <w:trPr/>
        <w:tc>
          <w:tcPr>
            <w:noWrap/>
          </w:tcPr>
          <w:p>
            <w:pPr>
              <w:spacing w:after="200"/>
            </w:pPr>
            <w:hyperlink r:id="rId54" w:history="1">
              <w:r>
                <w:rPr>
                  <w:color w:val="1e198e"/>
                  <w:b w:val="1"/>
                  <w:bCs w:val="1"/>
                  <w:u w:val="single"/>
                </w:rPr>
                <w:t xml:space="preserve">Diasporas, Cultures of Mobilities, 'Race' 2</w:t>
              </w:r>
            </w:hyperlink>
          </w:p>
          <w:p>
            <w:pPr/>
            <w:hyperlink r:id="rId55" w:history="1">
              <w:r>
                <w:rPr>
                  <w:color w:val="#410a8c"/>
                  <w:u w:val="single"/>
                </w:rPr>
                <w:t xml:space="preserve">Sarah Barbour</w:t>
              </w:r>
            </w:hyperlink>
            <w:r>
              <w:rPr/>
              <w:t xml:space="preserve">,</w:t>
            </w:r>
            <w:hyperlink r:id="rId56" w:history="1">
              <w:r>
                <w:rPr>
                  <w:color w:val="#410a8c"/>
                  <w:u w:val="single"/>
                </w:rPr>
                <w:t xml:space="preserve">David Howard</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hyperlink r:id="rId57" w:history="1">
              <w:r>
                <w:rPr>
                  <w:color w:val="#410a8c"/>
                  <w:u w:val="single"/>
                </w:rPr>
                <w:t xml:space="preserve">Presses universitaires de la Méditerranée</w:t>
              </w:r>
            </w:hyperlink>
            <w:r>
              <w:rPr/>
              <w:t xml:space="preserve">, 258 p., 2015, Horizons anglophones - Série PoCoPages, Judith Misrahi-Barak, 978-2-36781-137-6</w:t>
            </w:r>
          </w:p>
          <w:p>
            <w:pPr/>
            <w:r>
              <w:rPr/>
              <w:t xml:space="preserve">Ouvrages</w:t>
            </w:r>
          </w:p>
          <w:p>
            <w:pPr/>
            <w:hyperlink r:id="rId54" w:history="1">
              <w:r>
                <w:rPr>
                  <w:color w:val="#410a8c"/>
                  <w:u w:val="single"/>
                </w:rPr>
                <w:t xml:space="preserve">halshs-01018652v1</w:t>
              </w:r>
            </w:hyperlink>
          </w:p>
        </w:tc>
      </w:tr>
      <w:tr>
        <w:trPr/>
        <w:tc>
          <w:tcPr>
            <w:noWrap/>
          </w:tcPr>
          <w:p>
            <w:pPr>
              <w:spacing w:after="200"/>
            </w:pPr>
            <w:hyperlink r:id="rId58" w:history="1">
              <w:r>
                <w:rPr>
                  <w:color w:val="1e198e"/>
                  <w:b w:val="1"/>
                  <w:bCs w:val="1"/>
                  <w:u w:val="single"/>
                </w:rPr>
                <w:t xml:space="preserve">Les Réseaux Marocains du Développement</w:t>
              </w:r>
            </w:hyperlink>
          </w:p>
          <w:p>
            <w:pPr/>
            <w:hyperlink r:id="rId13" w:history="1">
              <w:r>
                <w:rPr>
                  <w:color w:val="#410a8c"/>
                  <w:u w:val="single"/>
                </w:rPr>
                <w:t xml:space="preserve">Thomas Lacroix</w:t>
              </w:r>
            </w:hyperlink>
          </w:p>
          <w:p>
            <w:pPr/>
            <w:r>
              <w:rPr/>
              <w:t xml:space="preserve">Presses de Sciences Po, pp.257, 2005, Académique</w:t>
            </w:r>
          </w:p>
          <w:p>
            <w:pPr/>
            <w:r>
              <w:rPr/>
              <w:t xml:space="preserve">Ouvrages</w:t>
            </w:r>
          </w:p>
          <w:p>
            <w:pPr/>
            <w:hyperlink r:id="rId58" w:history="1">
              <w:r>
                <w:rPr>
                  <w:color w:val="#410a8c"/>
                  <w:u w:val="single"/>
                </w:rPr>
                <w:t xml:space="preserve">halshs-00819979v1</w:t>
              </w:r>
            </w:hyperlink>
          </w:p>
        </w:tc>
      </w:tr>
      <w:tr>
        <w:trPr/>
        <w:tc>
          <w:tcPr>
            <w:noWrap/>
          </w:tcPr>
          <w:p>
            <w:pPr>
              <w:spacing w:after="200"/>
            </w:pPr>
            <w:hyperlink r:id="rId59" w:history="1">
              <w:r>
                <w:rPr>
                  <w:color w:val="1e198e"/>
                  <w:b w:val="1"/>
                  <w:bCs w:val="1"/>
                  <w:u w:val="single"/>
                </w:rPr>
                <w:t xml:space="preserve">Quand l'altérité se fait en-jeux</w:t>
              </w:r>
            </w:hyperlink>
          </w:p>
          <w:p>
            <w:pPr/>
            <w:hyperlink r:id="rId60" w:history="1">
              <w:r>
                <w:rPr>
                  <w:color w:val="#410a8c"/>
                  <w:u w:val="single"/>
                </w:rPr>
                <w:t xml:space="preserve">Ludovic Joyeux</w:t>
              </w:r>
            </w:hyperlink>
            <w:r>
              <w:rPr/>
              <w:t xml:space="preserve">,</w:t>
            </w:r>
            <w:hyperlink r:id="rId61" w:history="1">
              <w:r>
                <w:rPr>
                  <w:color w:val="#410a8c"/>
                  <w:u w:val="single"/>
                </w:rPr>
                <w:t xml:space="preserve">Sarah Belaïsch</w:t>
              </w:r>
            </w:hyperlink>
            <w:r>
              <w:rPr/>
              <w:t xml:space="preserve">,</w:t>
            </w:r>
            <w:hyperlink r:id="rId62" w:history="1">
              <w:r>
                <w:rPr>
                  <w:color w:val="#410a8c"/>
                  <w:u w:val="single"/>
                </w:rPr>
                <w:t xml:space="preserve">Karine Gavand</w:t>
              </w:r>
            </w:hyperlink>
            <w:r>
              <w:rPr/>
              <w:t xml:space="preserve">,</w:t>
            </w:r>
            <w:hyperlink r:id="rId13" w:history="1">
              <w:r>
                <w:rPr>
                  <w:color w:val="#410a8c"/>
                  <w:u w:val="single"/>
                </w:rPr>
                <w:t xml:space="preserve">Thomas Lacroix</w:t>
              </w:r>
            </w:hyperlink>
            <w:r>
              <w:rPr/>
              <w:t xml:space="preserve">,</w:t>
            </w:r>
            <w:hyperlink r:id="rId63" w:history="1">
              <w:r>
                <w:rPr>
                  <w:color w:val="#410a8c"/>
                  <w:u w:val="single"/>
                </w:rPr>
                <w:t xml:space="preserve">Fanny Schaeffer</w:t>
              </w:r>
            </w:hyperlink>
          </w:p>
          <w:p>
            <w:pPr/>
            <w:r>
              <w:rPr/>
              <w:t xml:space="preserve">L'Harmattan, pp.270, 2002</w:t>
            </w:r>
          </w:p>
          <w:p>
            <w:pPr/>
            <w:r>
              <w:rPr/>
              <w:t xml:space="preserve">Ouvrages</w:t>
            </w:r>
          </w:p>
          <w:p>
            <w:pPr/>
            <w:hyperlink r:id="rId59" w:history="1">
              <w:r>
                <w:rPr>
                  <w:color w:val="#410a8c"/>
                  <w:u w:val="single"/>
                </w:rPr>
                <w:t xml:space="preserve">halshs-01053689v1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L’accueil des personnes exilées d’Ukraine dans quatre grandes villes françaises</w:t>
              </w:r>
            </w:hyperlink>
          </w:p>
          <w:p>
            <w:pPr/>
            <w:hyperlink r:id="rId65" w:history="1">
              <w:r>
                <w:rPr>
                  <w:color w:val="#410a8c"/>
                  <w:u w:val="single"/>
                </w:rPr>
                <w:t xml:space="preserve">Inès Grau</w:t>
              </w:r>
            </w:hyperlink>
            <w:r>
              <w:rPr/>
              <w:t xml:space="preserve">,</w:t>
            </w:r>
            <w:hyperlink r:id="rId13" w:history="1">
              <w:r>
                <w:rPr>
                  <w:color w:val="#410a8c"/>
                  <w:u w:val="single"/>
                </w:rPr>
                <w:t xml:space="preserve">Thomas Lacroix</w:t>
              </w:r>
            </w:hyperlink>
            <w:r>
              <w:rPr/>
              <w:t xml:space="preserve">,</w:t>
            </w:r>
            <w:hyperlink r:id="rId66" w:history="1">
              <w:r>
                <w:rPr>
                  <w:color w:val="#410a8c"/>
                  <w:u w:val="single"/>
                </w:rPr>
                <w:t xml:space="preserve">Delcroix Catherine</w:t>
              </w:r>
            </w:hyperlink>
          </w:p>
          <w:p>
            <w:pPr/>
            <w:r>
              <w:rPr>
                <w:i w:val="1"/>
                <w:iCs w:val="1"/>
              </w:rPr>
              <w:t xml:space="preserve">Migrations Société</w:t>
            </w:r>
            <w:r>
              <w:rPr/>
              <w:t xml:space="preserve">, 2025, 201, pp.15-32. </w:t>
            </w:r>
            <w:hyperlink r:id="rId67" w:history="1">
              <w:r>
                <w:rPr>
                  <w:color w:val="#410a8c"/>
                  <w:u w:val="single"/>
                </w:rPr>
                <w:t xml:space="preserve">⟨10.3917/migra.201.0015⟩</w:t>
              </w:r>
            </w:hyperlink>
          </w:p>
          <w:p>
            <w:pPr/>
            <w:r>
              <w:rPr/>
              <w:t xml:space="preserve">Article dans une revue</w:t>
            </w:r>
          </w:p>
          <w:p>
            <w:pPr/>
            <w:hyperlink r:id="rId64" w:history="1">
              <w:r>
                <w:rPr>
                  <w:color w:val="#410a8c"/>
                  <w:u w:val="single"/>
                </w:rPr>
                <w:t xml:space="preserve">hal-05357958v1</w:t>
              </w:r>
            </w:hyperlink>
          </w:p>
        </w:tc>
      </w:tr>
      <w:tr>
        <w:trPr/>
        <w:tc>
          <w:tcPr>
            <w:noWrap/>
          </w:tcPr>
          <w:p>
            <w:pPr>
              <w:spacing w:after="200"/>
            </w:pPr>
            <w:hyperlink r:id="rId68" w:history="1">
              <w:r>
                <w:rPr>
                  <w:color w:val="1e198e"/>
                  <w:b w:val="1"/>
                  <w:bCs w:val="1"/>
                  <w:u w:val="single"/>
                </w:rPr>
                <w:t xml:space="preserve">Transformation of Solidarities, Transformation of Statehood: A Migration Perspective</w:t>
              </w:r>
            </w:hyperlink>
          </w:p>
          <w:p>
            <w:pPr/>
            <w:hyperlink r:id="rId49" w:history="1">
              <w:r>
                <w:rPr>
                  <w:color w:val="#410a8c"/>
                  <w:u w:val="single"/>
                </w:rPr>
                <w:t xml:space="preserve">Amandine Desille</w:t>
              </w:r>
            </w:hyperlink>
            <w:r>
              <w:rPr/>
              <w:t xml:space="preserve">,</w:t>
            </w:r>
            <w:hyperlink r:id="rId13" w:history="1">
              <w:r>
                <w:rPr>
                  <w:color w:val="#410a8c"/>
                  <w:u w:val="single"/>
                </w:rPr>
                <w:t xml:space="preserve">Thomas Lacroix</w:t>
              </w:r>
            </w:hyperlink>
          </w:p>
          <w:p>
            <w:pPr/>
            <w:r>
              <w:rPr>
                <w:i w:val="1"/>
                <w:iCs w:val="1"/>
              </w:rPr>
              <w:t xml:space="preserve">Journal of International Migration and Integration</w:t>
            </w:r>
            <w:r>
              <w:rPr/>
              <w:t xml:space="preserve">, 2025, 17 p. </w:t>
            </w:r>
            <w:hyperlink r:id="rId69" w:history="1">
              <w:r>
                <w:rPr>
                  <w:color w:val="#410a8c"/>
                  <w:u w:val="single"/>
                </w:rPr>
                <w:t xml:space="preserve">⟨10.1007/s12134-025-01258-w⟩</w:t>
              </w:r>
            </w:hyperlink>
          </w:p>
          <w:p>
            <w:pPr/>
            <w:r>
              <w:rPr/>
              <w:t xml:space="preserve">Article dans une revue</w:t>
            </w:r>
          </w:p>
          <w:p>
            <w:pPr/>
            <w:hyperlink r:id="rId68" w:history="1">
              <w:r>
                <w:rPr>
                  <w:color w:val="#410a8c"/>
                  <w:u w:val="single"/>
                </w:rPr>
                <w:t xml:space="preserve">hal-05116540v1</w:t>
              </w:r>
            </w:hyperlink>
          </w:p>
        </w:tc>
      </w:tr>
      <w:tr>
        <w:trPr/>
        <w:tc>
          <w:tcPr>
            <w:noWrap/>
          </w:tcPr>
          <w:p>
            <w:pPr>
              <w:spacing w:after="200"/>
            </w:pPr>
            <w:hyperlink r:id="rId70" w:history="1">
              <w:r>
                <w:rPr>
                  <w:color w:val="1e198e"/>
                  <w:b w:val="1"/>
                  <w:bCs w:val="1"/>
                  <w:u w:val="single"/>
                </w:rPr>
                <w:t xml:space="preserve">Ukrainian Voices: Surveying the Spatial and Socio-Economic Trajectories of Ukrainian Refugees across Europe</w:t>
              </w:r>
            </w:hyperlink>
          </w:p>
          <w:p>
            <w:pPr/>
            <w:hyperlink r:id="rId71" w:history="1">
              <w:r>
                <w:rPr>
                  <w:color w:val="#410a8c"/>
                  <w:u w:val="single"/>
                </w:rPr>
                <w:t xml:space="preserve">Filip Savatic</w:t>
              </w:r>
            </w:hyperlink>
            <w:r>
              <w:rPr/>
              <w:t xml:space="preserve">,</w:t>
            </w:r>
            <w:hyperlink r:id="rId72" w:history="1">
              <w:r>
                <w:rPr>
                  <w:color w:val="#410a8c"/>
                  <w:u w:val="single"/>
                </w:rPr>
                <w:t xml:space="preserve">Margherita Lazzeri</w:t>
              </w:r>
            </w:hyperlink>
            <w:r>
              <w:rPr/>
              <w:t xml:space="preserve">,</w:t>
            </w:r>
            <w:hyperlink r:id="rId73" w:history="1">
              <w:r>
                <w:rPr>
                  <w:color w:val="#410a8c"/>
                  <w:u w:val="single"/>
                </w:rPr>
                <w:t xml:space="preserve">Kartika Herscheid</w:t>
              </w:r>
            </w:hyperlink>
            <w:r>
              <w:rPr/>
              <w:t xml:space="preserve">,</w:t>
            </w:r>
            <w:hyperlink r:id="rId13" w:history="1">
              <w:r>
                <w:rPr>
                  <w:color w:val="#410a8c"/>
                  <w:u w:val="single"/>
                </w:rPr>
                <w:t xml:space="preserve">Thomas Lacroix</w:t>
              </w:r>
            </w:hyperlink>
            <w:r>
              <w:rPr/>
              <w:t xml:space="preserve">,</w:t>
            </w:r>
            <w:hyperlink r:id="rId74" w:history="1">
              <w:r>
                <w:rPr>
                  <w:color w:val="#410a8c"/>
                  <w:u w:val="single"/>
                </w:rPr>
                <w:t xml:space="preserve">Hélène Thiollet</w:t>
              </w:r>
            </w:hyperlink>
            <w:r>
              <w:rPr/>
              <w:t xml:space="preserve">et al.</w:t>
            </w:r>
          </w:p>
          <w:p>
            <w:pPr/>
            <w:r>
              <w:rPr>
                <w:i w:val="1"/>
                <w:iCs w:val="1"/>
              </w:rPr>
              <w:t xml:space="preserve">International Migration Review</w:t>
            </w:r>
            <w:r>
              <w:rPr/>
              <w:t xml:space="preserve">, 2025, </w:t>
            </w:r>
            <w:hyperlink r:id="rId75" w:history="1">
              <w:r>
                <w:rPr>
                  <w:color w:val="#410a8c"/>
                  <w:u w:val="single"/>
                </w:rPr>
                <w:t xml:space="preserve">⟨10.1177/01979183251343888⟩</w:t>
              </w:r>
            </w:hyperlink>
          </w:p>
          <w:p>
            <w:pPr/>
            <w:r>
              <w:rPr/>
              <w:t xml:space="preserve">Article dans une revue</w:t>
            </w:r>
          </w:p>
          <w:p>
            <w:pPr/>
            <w:hyperlink r:id="rId70" w:history="1">
              <w:r>
                <w:rPr>
                  <w:color w:val="#410a8c"/>
                  <w:u w:val="single"/>
                </w:rPr>
                <w:t xml:space="preserve">hal-05140889v1</w:t>
              </w:r>
            </w:hyperlink>
          </w:p>
        </w:tc>
      </w:tr>
      <w:tr>
        <w:trPr/>
        <w:tc>
          <w:tcPr>
            <w:noWrap/>
          </w:tcPr>
          <w:p>
            <w:pPr>
              <w:spacing w:after="200"/>
            </w:pPr>
            <w:hyperlink r:id="rId76" w:history="1">
              <w:r>
                <w:rPr>
                  <w:color w:val="1e198e"/>
                  <w:b w:val="1"/>
                  <w:bCs w:val="1"/>
                  <w:u w:val="single"/>
                </w:rPr>
                <w:t xml:space="preserve">Rethinking Transnational Places as Migratory Ecotones</w:t>
              </w:r>
            </w:hyperlink>
          </w:p>
          <w:p>
            <w:pP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i w:val="1"/>
                <w:iCs w:val="1"/>
              </w:rPr>
              <w:t xml:space="preserve">Population, Space and Place</w:t>
            </w:r>
            <w:r>
              <w:rPr/>
              <w:t xml:space="preserve">, 2025, 31 (4), </w:t>
            </w:r>
            <w:hyperlink r:id="rId77" w:history="1">
              <w:r>
                <w:rPr>
                  <w:color w:val="#410a8c"/>
                  <w:u w:val="single"/>
                </w:rPr>
                <w:t xml:space="preserve">⟨10.1002/psp.70034⟩</w:t>
              </w:r>
            </w:hyperlink>
          </w:p>
          <w:p>
            <w:pPr/>
            <w:r>
              <w:rPr/>
              <w:t xml:space="preserve">Article dans une revue</w:t>
            </w:r>
          </w:p>
          <w:p>
            <w:pPr/>
            <w:hyperlink r:id="rId76" w:history="1">
              <w:r>
                <w:rPr>
                  <w:color w:val="#410a8c"/>
                  <w:u w:val="single"/>
                </w:rPr>
                <w:t xml:space="preserve">hal-05030588v1</w:t>
              </w:r>
            </w:hyperlink>
          </w:p>
        </w:tc>
      </w:tr>
      <w:tr>
        <w:trPr/>
        <w:tc>
          <w:tcPr>
            <w:noWrap/>
          </w:tcPr>
          <w:p>
            <w:pPr>
              <w:spacing w:after="200"/>
            </w:pPr>
            <w:hyperlink r:id="rId78" w:history="1">
              <w:r>
                <w:rPr>
                  <w:color w:val="1e198e"/>
                  <w:b w:val="1"/>
                  <w:bCs w:val="1"/>
                  <w:u w:val="single"/>
                </w:rPr>
                <w:t xml:space="preserve">Les Ukrainiennes en Europe : exil, passage et refuge au temps d’une guerre européenne</w:t>
              </w:r>
            </w:hyperlink>
          </w:p>
          <w:p>
            <w:pPr/>
            <w:hyperlink r:id="rId74" w:history="1">
              <w:r>
                <w:rPr>
                  <w:color w:val="#410a8c"/>
                  <w:u w:val="single"/>
                </w:rPr>
                <w:t xml:space="preserve">Hélène Thiollet</w:t>
              </w:r>
            </w:hyperlink>
            <w:r>
              <w:rPr/>
              <w:t xml:space="preserve">,</w:t>
            </w:r>
            <w:hyperlink r:id="rId71" w:history="1">
              <w:r>
                <w:rPr>
                  <w:color w:val="#410a8c"/>
                  <w:u w:val="single"/>
                </w:rPr>
                <w:t xml:space="preserve">Filip Savatic</w:t>
              </w:r>
            </w:hyperlink>
            <w:r>
              <w:rPr/>
              <w:t xml:space="preserve">,</w:t>
            </w:r>
            <w:hyperlink r:id="rId72" w:history="1">
              <w:r>
                <w:rPr>
                  <w:color w:val="#410a8c"/>
                  <w:u w:val="single"/>
                </w:rPr>
                <w:t xml:space="preserve">Margherita Lazzeri</w:t>
              </w:r>
            </w:hyperlink>
            <w:r>
              <w:rPr/>
              <w:t xml:space="preserve">,</w:t>
            </w:r>
            <w:hyperlink r:id="rId79" w:history="1">
              <w:r>
                <w:rPr>
                  <w:color w:val="#410a8c"/>
                  <w:u w:val="single"/>
                </w:rPr>
                <w:t xml:space="preserve">Kartika Herschied</w:t>
              </w:r>
            </w:hyperlink>
            <w:r>
              <w:rPr/>
              <w:t xml:space="preserve">,</w:t>
            </w:r>
            <w:hyperlink r:id="rId13" w:history="1">
              <w:r>
                <w:rPr>
                  <w:color w:val="#410a8c"/>
                  <w:u w:val="single"/>
                </w:rPr>
                <w:t xml:space="preserve">Thomas Lacroix</w:t>
              </w:r>
            </w:hyperlink>
            <w:r>
              <w:rPr/>
              <w:t xml:space="preserve">et al.</w:t>
            </w:r>
          </w:p>
          <w:p>
            <w:pPr/>
            <w:r>
              <w:rPr>
                <w:i w:val="1"/>
                <w:iCs w:val="1"/>
              </w:rPr>
              <w:t xml:space="preserve">Mondes et migrations</w:t>
            </w:r>
            <w:r>
              <w:rPr/>
              <w:t xml:space="preserve">, 2025, Odyssées, 1348, pp.123-129. </w:t>
            </w:r>
            <w:hyperlink r:id="rId80" w:history="1">
              <w:r>
                <w:rPr>
                  <w:color w:val="#410a8c"/>
                  <w:u w:val="single"/>
                </w:rPr>
                <w:t xml:space="preserve">⟨10.4000/13lnl⟩</w:t>
              </w:r>
            </w:hyperlink>
          </w:p>
          <w:p>
            <w:pPr/>
            <w:r>
              <w:rPr/>
              <w:t xml:space="preserve">Article dans une revue</w:t>
            </w:r>
          </w:p>
          <w:p>
            <w:pPr/>
            <w:hyperlink r:id="rId78" w:history="1">
              <w:r>
                <w:rPr>
                  <w:color w:val="#410a8c"/>
                  <w:u w:val="single"/>
                </w:rPr>
                <w:t xml:space="preserve">hal-05067775v1</w:t>
              </w:r>
            </w:hyperlink>
          </w:p>
        </w:tc>
      </w:tr>
      <w:tr>
        <w:trPr/>
        <w:tc>
          <w:tcPr>
            <w:noWrap/>
          </w:tcPr>
          <w:p>
            <w:pPr>
              <w:spacing w:after="200"/>
            </w:pPr>
            <w:hyperlink r:id="rId81" w:history="1">
              <w:r>
                <w:rPr>
                  <w:color w:val="1e198e"/>
                  <w:b w:val="1"/>
                  <w:bCs w:val="1"/>
                  <w:u w:val="single"/>
                </w:rPr>
                <w:t xml:space="preserve">L’usage politique de l’environnement dans la fabrique des frontières : l’écotone migratoire de Calais</w:t>
              </w:r>
            </w:hyperlink>
          </w:p>
          <w:p>
            <w:pPr/>
            <w:hyperlink r:id="rId13" w:history="1">
              <w:r>
                <w:rPr>
                  <w:color w:val="#410a8c"/>
                  <w:u w:val="single"/>
                </w:rPr>
                <w:t xml:space="preserve">Thomas Lacroix</w:t>
              </w:r>
            </w:hyperlink>
          </w:p>
          <w:p>
            <w:pPr/>
            <w:r>
              <w:rPr>
                <w:i w:val="1"/>
                <w:iCs w:val="1"/>
              </w:rPr>
              <w:t xml:space="preserve">e-migrinter</w:t>
            </w:r>
            <w:r>
              <w:rPr/>
              <w:t xml:space="preserve">, 2025, Environnements et migrations, 25, 10 p. </w:t>
            </w:r>
            <w:hyperlink r:id="rId82" w:history="1">
              <w:r>
                <w:rPr>
                  <w:color w:val="#410a8c"/>
                  <w:u w:val="single"/>
                </w:rPr>
                <w:t xml:space="preserve">⟨10.4000/13r3d⟩</w:t>
              </w:r>
            </w:hyperlink>
          </w:p>
          <w:p>
            <w:pPr/>
            <w:r>
              <w:rPr/>
              <w:t xml:space="preserve">Article dans une revue</w:t>
            </w:r>
          </w:p>
          <w:p>
            <w:pPr/>
            <w:hyperlink r:id="rId81" w:history="1">
              <w:r>
                <w:rPr>
                  <w:color w:val="#410a8c"/>
                  <w:u w:val="single"/>
                </w:rPr>
                <w:t xml:space="preserve">hal-05067520v1</w:t>
              </w:r>
            </w:hyperlink>
          </w:p>
        </w:tc>
      </w:tr>
      <w:tr>
        <w:trPr/>
        <w:tc>
          <w:tcPr>
            <w:noWrap/>
          </w:tcPr>
          <w:p>
            <w:pPr>
              <w:spacing w:after="200"/>
            </w:pPr>
            <w:hyperlink r:id="rId83" w:history="1">
              <w:r>
                <w:rPr>
                  <w:color w:val="1e198e"/>
                  <w:b w:val="1"/>
                  <w:bCs w:val="1"/>
                  <w:u w:val="single"/>
                </w:rPr>
                <w:t xml:space="preserve">Negotiating Moral Authority for Body Repatriation: The Case of Senegalese Migration</w:t>
              </w:r>
            </w:hyperlink>
          </w:p>
          <w:p>
            <w:pPr/>
            <w:hyperlink r:id="rId84" w:history="1">
              <w:r>
                <w:rPr>
                  <w:color w:val="#410a8c"/>
                  <w:u w:val="single"/>
                </w:rPr>
                <w:t xml:space="preserve">Félicien de Heusch</w:t>
              </w:r>
            </w:hyperlink>
            <w:r>
              <w:rPr/>
              <w:t xml:space="preserve">,</w:t>
            </w:r>
            <w:hyperlink r:id="rId13" w:history="1">
              <w:r>
                <w:rPr>
                  <w:color w:val="#410a8c"/>
                  <w:u w:val="single"/>
                </w:rPr>
                <w:t xml:space="preserve">Thomas Lacroix</w:t>
              </w:r>
            </w:hyperlink>
          </w:p>
          <w:p>
            <w:pPr/>
            <w:r>
              <w:rPr>
                <w:i w:val="1"/>
                <w:iCs w:val="1"/>
              </w:rPr>
              <w:t xml:space="preserve">Interventions: International Journal of Postcolonial Studies</w:t>
            </w:r>
            <w:r>
              <w:rPr/>
              <w:t xml:space="preserve">, 2024, 26 (1), pp.70-90. </w:t>
            </w:r>
            <w:hyperlink r:id="rId85" w:history="1">
              <w:r>
                <w:rPr>
                  <w:color w:val="#410a8c"/>
                  <w:u w:val="single"/>
                </w:rPr>
                <w:t xml:space="preserve">⟨10.1080/1369801X.2023.2192955⟩</w:t>
              </w:r>
            </w:hyperlink>
          </w:p>
          <w:p>
            <w:pPr/>
            <w:r>
              <w:rPr/>
              <w:t xml:space="preserve">Article dans une revue</w:t>
            </w:r>
          </w:p>
          <w:p>
            <w:pPr/>
            <w:hyperlink r:id="rId83" w:history="1">
              <w:r>
                <w:rPr>
                  <w:color w:val="#410a8c"/>
                  <w:u w:val="single"/>
                </w:rPr>
                <w:t xml:space="preserve">hal-04296010v1</w:t>
              </w:r>
            </w:hyperlink>
          </w:p>
        </w:tc>
      </w:tr>
      <w:tr>
        <w:trPr/>
        <w:tc>
          <w:tcPr>
            <w:noWrap/>
          </w:tcPr>
          <w:p>
            <w:pPr>
              <w:spacing w:after="200"/>
            </w:pPr>
            <w:hyperlink r:id="rId86" w:history="1">
              <w:r>
                <w:rPr>
                  <w:color w:val="1e198e"/>
                  <w:b w:val="1"/>
                  <w:bCs w:val="1"/>
                  <w:u w:val="single"/>
                </w:rPr>
                <w:t xml:space="preserve">City diplomacy of ordinary cities: Harnessing migrant inclusion policies for international engagement in Amadora, Portugal</w:t>
              </w:r>
            </w:hyperlink>
          </w:p>
          <w:p>
            <w:pPr/>
            <w:hyperlink r:id="rId49" w:history="1">
              <w:r>
                <w:rPr>
                  <w:color w:val="#410a8c"/>
                  <w:u w:val="single"/>
                </w:rPr>
                <w:t xml:space="preserve">Amandine Desille</w:t>
              </w:r>
            </w:hyperlink>
            <w:r>
              <w:rPr/>
              <w:t xml:space="preserve">,</w:t>
            </w:r>
            <w:hyperlink r:id="rId13" w:history="1">
              <w:r>
                <w:rPr>
                  <w:color w:val="#410a8c"/>
                  <w:u w:val="single"/>
                </w:rPr>
                <w:t xml:space="preserve">Thomas Lacroix</w:t>
              </w:r>
            </w:hyperlink>
          </w:p>
          <w:p>
            <w:pPr/>
            <w:r>
              <w:rPr>
                <w:i w:val="1"/>
                <w:iCs w:val="1"/>
              </w:rPr>
              <w:t xml:space="preserve">Governance. An international Journal of Policy, Administration and Institutions</w:t>
            </w:r>
            <w:r>
              <w:rPr/>
              <w:t xml:space="preserve">, 2024, 22 p. </w:t>
            </w:r>
            <w:hyperlink r:id="rId87" w:history="1">
              <w:r>
                <w:rPr>
                  <w:color w:val="#410a8c"/>
                  <w:u w:val="single"/>
                </w:rPr>
                <w:t xml:space="preserve">⟨10.1111/gove.12864⟩</w:t>
              </w:r>
            </w:hyperlink>
          </w:p>
          <w:p>
            <w:pPr/>
            <w:r>
              <w:rPr/>
              <w:t xml:space="preserve">Article dans une revue</w:t>
            </w:r>
          </w:p>
          <w:p>
            <w:pPr/>
            <w:hyperlink r:id="rId86" w:history="1">
              <w:r>
                <w:rPr>
                  <w:color w:val="#410a8c"/>
                  <w:u w:val="single"/>
                </w:rPr>
                <w:t xml:space="preserve">hal-04531983v1</w:t>
              </w:r>
            </w:hyperlink>
          </w:p>
        </w:tc>
      </w:tr>
      <w:tr>
        <w:trPr/>
        <w:tc>
          <w:tcPr>
            <w:noWrap/>
          </w:tcPr>
          <w:p>
            <w:pPr>
              <w:spacing w:after="200"/>
            </w:pPr>
            <w:hyperlink r:id="rId88" w:history="1">
              <w:r>
                <w:rPr>
                  <w:color w:val="1e198e"/>
                  <w:b w:val="1"/>
                  <w:bCs w:val="1"/>
                  <w:u w:val="single"/>
                </w:rPr>
                <w:t xml:space="preserve">Introduction: Thanatic Ethics: The Circulation of Bodies in Migratory Spaces</w:t>
              </w:r>
            </w:hyperlink>
          </w:p>
          <w:p>
            <w:pPr/>
            <w:hyperlink r:id="rId21" w:history="1">
              <w:r>
                <w:rPr>
                  <w:color w:val="#410a8c"/>
                  <w:u w:val="single"/>
                </w:rPr>
                <w:t xml:space="preserve">Bidisha Banerjee</w:t>
              </w:r>
            </w:hyperlink>
            <w:r>
              <w:rPr/>
              <w:t xml:space="preserve">,</w:t>
            </w:r>
            <w:hyperlink r:id="rId20" w:history="1">
              <w:r>
                <w:rPr>
                  <w:color w:val="#410a8c"/>
                  <w:u w:val="single"/>
                </w:rPr>
                <w:t xml:space="preserve">Judith Misrahi-Barak</w:t>
              </w:r>
            </w:hyperlink>
            <w:r>
              <w:rPr/>
              <w:t xml:space="preserve">,</w:t>
            </w:r>
            <w:hyperlink r:id="rId13" w:history="1">
              <w:r>
                <w:rPr>
                  <w:color w:val="#410a8c"/>
                  <w:u w:val="single"/>
                </w:rPr>
                <w:t xml:space="preserve">Thomas Lacroix</w:t>
              </w:r>
            </w:hyperlink>
          </w:p>
          <w:p>
            <w:pPr/>
            <w:r>
              <w:rPr>
                <w:i w:val="1"/>
                <w:iCs w:val="1"/>
              </w:rPr>
              <w:t xml:space="preserve">Interventions: International Journal of Postcolonial Studies</w:t>
            </w:r>
            <w:r>
              <w:rPr/>
              <w:t xml:space="preserve">, 2024, 26 (1), pp.1-20. </w:t>
            </w:r>
            <w:hyperlink r:id="rId89" w:history="1">
              <w:r>
                <w:rPr>
                  <w:color w:val="#410a8c"/>
                  <w:u w:val="single"/>
                </w:rPr>
                <w:t xml:space="preserve">⟨10.1080/1369801X.2023.2190917⟩</w:t>
              </w:r>
            </w:hyperlink>
          </w:p>
          <w:p>
            <w:pPr/>
            <w:r>
              <w:rPr/>
              <w:t xml:space="preserve">Article dans une revue</w:t>
            </w:r>
          </w:p>
          <w:p>
            <w:pPr/>
            <w:hyperlink r:id="rId88" w:history="1">
              <w:r>
                <w:rPr>
                  <w:color w:val="#410a8c"/>
                  <w:u w:val="single"/>
                </w:rPr>
                <w:t xml:space="preserve">hal-04055466v1</w:t>
              </w:r>
            </w:hyperlink>
          </w:p>
        </w:tc>
      </w:tr>
      <w:tr>
        <w:trPr/>
        <w:tc>
          <w:tcPr>
            <w:noWrap/>
          </w:tcPr>
          <w:p>
            <w:pPr>
              <w:spacing w:after="200"/>
            </w:pPr>
            <w:hyperlink r:id="rId90" w:history="1">
              <w:r>
                <w:rPr>
                  <w:color w:val="1e198e"/>
                  <w:b w:val="1"/>
                  <w:bCs w:val="1"/>
                  <w:u w:val="single"/>
                </w:rPr>
                <w:t xml:space="preserve">Villes accueillantes. Des sanctuaires modèles ?</w:t>
              </w:r>
            </w:hyperlink>
          </w:p>
          <w:p>
            <w:pPr/>
            <w:hyperlink r:id="rId13" w:history="1">
              <w:r>
                <w:rPr>
                  <w:color w:val="#410a8c"/>
                  <w:u w:val="single"/>
                </w:rPr>
                <w:t xml:space="preserve">Thomas Lacroix</w:t>
              </w:r>
            </w:hyperlink>
          </w:p>
          <w:p>
            <w:pPr/>
            <w:r>
              <w:rPr>
                <w:i w:val="1"/>
                <w:iCs w:val="1"/>
              </w:rPr>
              <w:t xml:space="preserve">Revue Projet</w:t>
            </w:r>
            <w:r>
              <w:rPr/>
              <w:t xml:space="preserve">, 2024, Europe des migrations. Aux frontières du droit, 2024/2 (402), pp.51-54. </w:t>
            </w:r>
            <w:hyperlink r:id="rId91" w:history="1">
              <w:r>
                <w:rPr>
                  <w:color w:val="#410a8c"/>
                  <w:u w:val="single"/>
                </w:rPr>
                <w:t xml:space="preserve">⟨10.3917/pro.402.0051⟩</w:t>
              </w:r>
            </w:hyperlink>
          </w:p>
          <w:p>
            <w:pPr/>
            <w:r>
              <w:rPr/>
              <w:t xml:space="preserve">Article dans une revue</w:t>
            </w:r>
          </w:p>
          <w:p>
            <w:pPr/>
            <w:hyperlink r:id="rId90" w:history="1">
              <w:r>
                <w:rPr>
                  <w:color w:val="#410a8c"/>
                  <w:u w:val="single"/>
                </w:rPr>
                <w:t xml:space="preserve">hal-04761753v1</w:t>
              </w:r>
            </w:hyperlink>
          </w:p>
        </w:tc>
      </w:tr>
      <w:tr>
        <w:trPr/>
        <w:tc>
          <w:tcPr>
            <w:noWrap/>
          </w:tcPr>
          <w:p>
            <w:pPr>
              <w:spacing w:after="200"/>
            </w:pPr>
            <w:hyperlink r:id="rId92" w:history="1">
              <w:r>
                <w:rPr>
                  <w:color w:val="1e198e"/>
                  <w:b w:val="1"/>
                  <w:bCs w:val="1"/>
                  <w:u w:val="single"/>
                </w:rPr>
                <w:t xml:space="preserve">Classe moyenne et migrations : une question de visibilité ?</w:t>
              </w:r>
            </w:hyperlink>
          </w:p>
          <w:p>
            <w:pPr/>
            <w:hyperlink r:id="rId93" w:history="1">
              <w:r>
                <w:rPr>
                  <w:color w:val="#410a8c"/>
                  <w:u w:val="single"/>
                </w:rPr>
                <w:t xml:space="preserve">Mathieu Ichou</w:t>
              </w:r>
            </w:hyperlink>
            <w:r>
              <w:rPr/>
              <w:t xml:space="preserve">,</w:t>
            </w:r>
            <w:hyperlink r:id="rId94" w:history="1">
              <w:r>
                <w:rPr>
                  <w:color w:val="#410a8c"/>
                  <w:u w:val="single"/>
                </w:rPr>
                <w:t xml:space="preserve">Angéline Escafré-Dublet</w:t>
              </w:r>
            </w:hyperlink>
            <w:r>
              <w:rPr/>
              <w:t xml:space="preserve">,</w:t>
            </w:r>
            <w:hyperlink r:id="rId13" w:history="1">
              <w:r>
                <w:rPr>
                  <w:color w:val="#410a8c"/>
                  <w:u w:val="single"/>
                </w:rPr>
                <w:t xml:space="preserve">Thomas Lacroix</w:t>
              </w:r>
            </w:hyperlink>
            <w:r>
              <w:rPr/>
              <w:t xml:space="preserve">,</w:t>
            </w:r>
            <w:hyperlink r:id="rId95" w:history="1">
              <w:r>
                <w:rPr>
                  <w:color w:val="#410a8c"/>
                  <w:u w:val="single"/>
                </w:rPr>
                <w:t xml:space="preserve">Marie Poinsot</w:t>
              </w:r>
            </w:hyperlink>
          </w:p>
          <w:p>
            <w:pPr/>
            <w:r>
              <w:rPr>
                <w:i w:val="1"/>
                <w:iCs w:val="1"/>
              </w:rPr>
              <w:t xml:space="preserve">Hommes et migrations</w:t>
            </w:r>
            <w:r>
              <w:rPr/>
              <w:t xml:space="preserve">, 2024, Classes moyennes, 1345, pp.16-20. </w:t>
            </w:r>
            <w:hyperlink r:id="rId96" w:history="1">
              <w:r>
                <w:rPr>
                  <w:color w:val="#410a8c"/>
                  <w:u w:val="single"/>
                </w:rPr>
                <w:t xml:space="preserve">⟨10.4000/120oz⟩</w:t>
              </w:r>
            </w:hyperlink>
          </w:p>
          <w:p>
            <w:pPr/>
            <w:r>
              <w:rPr/>
              <w:t xml:space="preserve">Article dans une revue</w:t>
            </w:r>
          </w:p>
          <w:p>
            <w:pPr/>
            <w:hyperlink r:id="rId92" w:history="1">
              <w:r>
                <w:rPr>
                  <w:color w:val="#410a8c"/>
                  <w:u w:val="single"/>
                </w:rPr>
                <w:t xml:space="preserve">halshs-04660917v1</w:t>
              </w:r>
            </w:hyperlink>
          </w:p>
        </w:tc>
      </w:tr>
      <w:tr>
        <w:trPr/>
        <w:tc>
          <w:tcPr>
            <w:noWrap/>
          </w:tcPr>
          <w:p>
            <w:pPr>
              <w:spacing w:after="200"/>
            </w:pPr>
            <w:hyperlink r:id="rId97" w:history="1">
              <w:r>
                <w:rPr>
                  <w:color w:val="1e198e"/>
                  <w:b w:val="1"/>
                  <w:bCs w:val="1"/>
                  <w:u w:val="single"/>
                </w:rPr>
                <w:t xml:space="preserve">Les classes moyennes issues de l’immigration : la mobilité sociale à l’ombre des préjugés</w:t>
              </w:r>
            </w:hyperlink>
          </w:p>
          <w:p>
            <w:pPr/>
            <w:hyperlink r:id="rId94" w:history="1">
              <w:r>
                <w:rPr>
                  <w:color w:val="#410a8c"/>
                  <w:u w:val="single"/>
                </w:rPr>
                <w:t xml:space="preserve">Angéline Escafré-Dublet</w:t>
              </w:r>
            </w:hyperlink>
            <w:r>
              <w:rPr/>
              <w:t xml:space="preserve">,</w:t>
            </w:r>
            <w:hyperlink r:id="rId13" w:history="1">
              <w:r>
                <w:rPr>
                  <w:color w:val="#410a8c"/>
                  <w:u w:val="single"/>
                </w:rPr>
                <w:t xml:space="preserve">Thomas Lacroix</w:t>
              </w:r>
            </w:hyperlink>
          </w:p>
          <w:p>
            <w:pPr/>
            <w:r>
              <w:rPr>
                <w:i w:val="1"/>
                <w:iCs w:val="1"/>
              </w:rPr>
              <w:t xml:space="preserve">Hommes et migrations</w:t>
            </w:r>
            <w:r>
              <w:rPr/>
              <w:t xml:space="preserve">, 2024, Classes moyennes, 1345, pp.9-15. </w:t>
            </w:r>
            <w:hyperlink r:id="rId98" w:history="1">
              <w:r>
                <w:rPr>
                  <w:color w:val="#410a8c"/>
                  <w:u w:val="single"/>
                </w:rPr>
                <w:t xml:space="preserve">⟨10.4000/120oy⟩</w:t>
              </w:r>
            </w:hyperlink>
          </w:p>
          <w:p>
            <w:pPr/>
            <w:r>
              <w:rPr/>
              <w:t xml:space="preserve">Article dans une revue</w:t>
            </w:r>
          </w:p>
          <w:p>
            <w:pPr/>
            <w:hyperlink r:id="rId97" w:history="1">
              <w:r>
                <w:rPr>
                  <w:color w:val="#410a8c"/>
                  <w:u w:val="single"/>
                </w:rPr>
                <w:t xml:space="preserve">hal-04687282v1</w:t>
              </w:r>
            </w:hyperlink>
          </w:p>
        </w:tc>
      </w:tr>
      <w:tr>
        <w:trPr/>
        <w:tc>
          <w:tcPr>
            <w:noWrap/>
          </w:tcPr>
          <w:p>
            <w:pPr>
              <w:spacing w:after="200"/>
            </w:pPr>
            <w:hyperlink r:id="rId99" w:history="1">
              <w:r>
                <w:rPr>
                  <w:color w:val="1e198e"/>
                  <w:b w:val="1"/>
                  <w:bCs w:val="1"/>
                  <w:u w:val="single"/>
                </w:rPr>
                <w:t xml:space="preserve">L’espace domestique des migrants marocains : les extensions transnationales de l’intimité familiale</w:t>
              </w:r>
            </w:hyperlink>
          </w:p>
          <w:p>
            <w:pPr/>
            <w:hyperlink r:id="rId100" w:history="1">
              <w:r>
                <w:rPr>
                  <w:color w:val="#410a8c"/>
                  <w:u w:val="single"/>
                </w:rPr>
                <w:t xml:space="preserve">Jordan Pinel</w:t>
              </w:r>
            </w:hyperlink>
            <w:r>
              <w:rPr/>
              <w:t xml:space="preserve">,</w:t>
            </w:r>
            <w:hyperlink r:id="rId13" w:history="1">
              <w:r>
                <w:rPr>
                  <w:color w:val="#410a8c"/>
                  <w:u w:val="single"/>
                </w:rPr>
                <w:t xml:space="preserve">Thomas Lacroix</w:t>
              </w:r>
            </w:hyperlink>
          </w:p>
          <w:p>
            <w:pPr/>
            <w:r>
              <w:rPr>
                <w:i w:val="1"/>
                <w:iCs w:val="1"/>
              </w:rPr>
              <w:t xml:space="preserve"> Ambiances : Revue internationale sur l’environnement sensible, l’architecture et l’espace urbain </w:t>
            </w:r>
            <w:r>
              <w:rPr/>
              <w:t xml:space="preserve">, 2023, Migration d'ambiances et expériences habitantes, 9, pp.4544. </w:t>
            </w:r>
            <w:hyperlink r:id="rId101" w:history="1">
              <w:r>
                <w:rPr>
                  <w:color w:val="#410a8c"/>
                  <w:u w:val="single"/>
                </w:rPr>
                <w:t xml:space="preserve">⟨10.4000/ambiances.4608⟩</w:t>
              </w:r>
            </w:hyperlink>
          </w:p>
          <w:p>
            <w:pPr/>
            <w:r>
              <w:rPr/>
              <w:t xml:space="preserve">Article dans une revue</w:t>
            </w:r>
          </w:p>
          <w:p>
            <w:pPr/>
            <w:hyperlink r:id="rId99" w:history="1">
              <w:r>
                <w:rPr>
                  <w:color w:val="#410a8c"/>
                  <w:u w:val="single"/>
                </w:rPr>
                <w:t xml:space="preserve">hal-04350921v1</w:t>
              </w:r>
            </w:hyperlink>
          </w:p>
        </w:tc>
      </w:tr>
      <w:tr>
        <w:trPr/>
        <w:tc>
          <w:tcPr>
            <w:noWrap/>
          </w:tcPr>
          <w:p>
            <w:pPr>
              <w:spacing w:after="200"/>
            </w:pPr>
            <w:hyperlink r:id="rId102" w:history="1">
              <w:r>
                <w:rPr>
                  <w:color w:val="1e198e"/>
                  <w:b w:val="1"/>
                  <w:bCs w:val="1"/>
                  <w:u w:val="single"/>
                </w:rPr>
                <w:t xml:space="preserve">La chaîne de l’accueil des exilés ukrainiens : Ukraine, Pologne, France</w:t>
              </w:r>
            </w:hyperlink>
          </w:p>
          <w:p>
            <w:pPr/>
            <w:hyperlink r:id="rId13" w:history="1">
              <w:r>
                <w:rPr>
                  <w:color w:val="#410a8c"/>
                  <w:u w:val="single"/>
                </w:rPr>
                <w:t xml:space="preserve">Thomas Lacroix</w:t>
              </w:r>
            </w:hyperlink>
          </w:p>
          <w:p>
            <w:pPr/>
            <w:r>
              <w:rPr>
                <w:i w:val="1"/>
                <w:iCs w:val="1"/>
              </w:rPr>
              <w:t xml:space="preserve">Métropolitiques</w:t>
            </w:r>
            <w:r>
              <w:rPr/>
              <w:t xml:space="preserve">, 2022, en ligne, </w:t>
            </w:r>
            <w:hyperlink r:id="rId103" w:history="1">
              <w:r>
                <w:rPr>
                  <w:color w:val="#410a8c"/>
                  <w:u w:val="single"/>
                </w:rPr>
                <w:t xml:space="preserve">⟨10.56698/metropolitiques.1861⟩</w:t>
              </w:r>
            </w:hyperlink>
          </w:p>
          <w:p>
            <w:pPr/>
            <w:r>
              <w:rPr/>
              <w:t xml:space="preserve">Article dans une revue</w:t>
            </w:r>
          </w:p>
          <w:p>
            <w:pPr/>
            <w:hyperlink r:id="rId102" w:history="1">
              <w:r>
                <w:rPr>
                  <w:color w:val="#410a8c"/>
                  <w:u w:val="single"/>
                </w:rPr>
                <w:t xml:space="preserve">hal-03882831v1</w:t>
              </w:r>
            </w:hyperlink>
          </w:p>
        </w:tc>
      </w:tr>
      <w:tr>
        <w:trPr/>
        <w:tc>
          <w:tcPr>
            <w:noWrap/>
          </w:tcPr>
          <w:p>
            <w:pPr>
              <w:spacing w:after="200"/>
            </w:pPr>
            <w:hyperlink r:id="rId104" w:history="1">
              <w:r>
                <w:rPr>
                  <w:color w:val="1e198e"/>
                  <w:b w:val="1"/>
                  <w:bCs w:val="1"/>
                  <w:u w:val="single"/>
                </w:rPr>
                <w:t xml:space="preserve">International migration and the rise of urban militant networks in the Mediterranean</w:t>
              </w:r>
            </w:hyperlink>
          </w:p>
          <w:p>
            <w:pPr/>
            <w:hyperlink r:id="rId13" w:history="1">
              <w:r>
                <w:rPr>
                  <w:color w:val="#410a8c"/>
                  <w:u w:val="single"/>
                </w:rPr>
                <w:t xml:space="preserve">Thomas Lacroix</w:t>
              </w:r>
            </w:hyperlink>
            <w:r>
              <w:rPr/>
              <w:t xml:space="preserve">,</w:t>
            </w:r>
            <w:hyperlink r:id="rId105" w:history="1">
              <w:r>
                <w:rPr>
                  <w:color w:val="#410a8c"/>
                  <w:u w:val="single"/>
                </w:rPr>
                <w:t xml:space="preserve">Filippo Furri</w:t>
              </w:r>
            </w:hyperlink>
            <w:r>
              <w:rPr/>
              <w:t xml:space="preserve">,</w:t>
            </w:r>
            <w:hyperlink r:id="rId106" w:history="1">
              <w:r>
                <w:rPr>
                  <w:color w:val="#410a8c"/>
                  <w:u w:val="single"/>
                </w:rPr>
                <w:t xml:space="preserve">Louise Hombert</w:t>
              </w:r>
            </w:hyperlink>
          </w:p>
          <w:p>
            <w:pPr/>
            <w:r>
              <w:rPr>
                <w:i w:val="1"/>
                <w:iCs w:val="1"/>
              </w:rPr>
              <w:t xml:space="preserve">Frontiers in Political Science</w:t>
            </w:r>
            <w:r>
              <w:rPr/>
              <w:t xml:space="preserve">, 2022, 4 (887519), 12 p. </w:t>
            </w:r>
            <w:hyperlink r:id="rId107" w:history="1">
              <w:r>
                <w:rPr>
                  <w:color w:val="#410a8c"/>
                  <w:u w:val="single"/>
                </w:rPr>
                <w:t xml:space="preserve">⟨10.3389/fpos.2022.887519⟩</w:t>
              </w:r>
            </w:hyperlink>
          </w:p>
          <w:p>
            <w:pPr/>
            <w:r>
              <w:rPr/>
              <w:t xml:space="preserve">Article dans une revue</w:t>
            </w:r>
          </w:p>
          <w:p>
            <w:pPr/>
            <w:hyperlink r:id="rId104" w:history="1">
              <w:r>
                <w:rPr>
                  <w:color w:val="#410a8c"/>
                  <w:u w:val="single"/>
                </w:rPr>
                <w:t xml:space="preserve">hal-03766644v1</w:t>
              </w:r>
            </w:hyperlink>
          </w:p>
        </w:tc>
      </w:tr>
      <w:tr>
        <w:trPr/>
        <w:tc>
          <w:tcPr>
            <w:noWrap/>
          </w:tcPr>
          <w:p>
            <w:pPr>
              <w:spacing w:after="200"/>
            </w:pPr>
            <w:hyperlink r:id="rId108" w:history="1">
              <w:r>
                <w:rPr>
                  <w:color w:val="1e198e"/>
                  <w:b w:val="1"/>
                  <w:bCs w:val="1"/>
                  <w:u w:val="single"/>
                </w:rPr>
                <w:t xml:space="preserve">The transnational state and migration: Reach, flows and Policies</w:t>
              </w:r>
            </w:hyperlink>
          </w:p>
          <w:p>
            <w:pPr/>
            <w:hyperlink r:id="rId13" w:history="1">
              <w:r>
                <w:rPr>
                  <w:color w:val="#410a8c"/>
                  <w:u w:val="single"/>
                </w:rPr>
                <w:t xml:space="preserve">Thomas Lacroix</w:t>
              </w:r>
            </w:hyperlink>
          </w:p>
          <w:p>
            <w:pPr/>
            <w:r>
              <w:rPr>
                <w:i w:val="1"/>
                <w:iCs w:val="1"/>
              </w:rPr>
              <w:t xml:space="preserve">Political Geography</w:t>
            </w:r>
            <w:r>
              <w:rPr/>
              <w:t xml:space="preserve">, 2022, 94 (April 2022), </w:t>
            </w:r>
            <w:hyperlink r:id="rId109" w:history="1">
              <w:r>
                <w:rPr>
                  <w:color w:val="#410a8c"/>
                  <w:u w:val="single"/>
                </w:rPr>
                <w:t xml:space="preserve">⟨10.1016/j.polgeo.2021.102571⟩</w:t>
              </w:r>
            </w:hyperlink>
          </w:p>
          <w:p>
            <w:pPr/>
            <w:r>
              <w:rPr/>
              <w:t xml:space="preserve">Article dans une revue</w:t>
            </w:r>
          </w:p>
          <w:p>
            <w:pPr/>
            <w:hyperlink r:id="rId108" w:history="1">
              <w:r>
                <w:rPr>
                  <w:color w:val="#410a8c"/>
                  <w:u w:val="single"/>
                </w:rPr>
                <w:t xml:space="preserve">hal-03519503v1</w:t>
              </w:r>
            </w:hyperlink>
          </w:p>
        </w:tc>
      </w:tr>
      <w:tr>
        <w:trPr/>
        <w:tc>
          <w:tcPr>
            <w:noWrap/>
          </w:tcPr>
          <w:p>
            <w:pPr>
              <w:spacing w:after="200"/>
            </w:pPr>
            <w:hyperlink r:id="rId110" w:history="1">
              <w:r>
                <w:rPr>
                  <w:color w:val="1e198e"/>
                  <w:b w:val="1"/>
                  <w:bCs w:val="1"/>
                  <w:u w:val="single"/>
                </w:rPr>
                <w:t xml:space="preserve">Villes, société civile et universités, des acteurs de l’accueil des réfugiés devenus incontournables</w:t>
              </w:r>
            </w:hyperlink>
          </w:p>
          <w:p>
            <w:pPr/>
            <w:hyperlink r:id="rId13" w:history="1">
              <w:r>
                <w:rPr>
                  <w:color w:val="#410a8c"/>
                  <w:u w:val="single"/>
                </w:rPr>
                <w:t xml:space="preserve">Thomas Lacroix</w:t>
              </w:r>
            </w:hyperlink>
            <w:r>
              <w:rPr/>
              <w:t xml:space="preserve">,</w:t>
            </w:r>
            <w:hyperlink r:id="rId111" w:history="1">
              <w:r>
                <w:rPr>
                  <w:color w:val="#410a8c"/>
                  <w:u w:val="single"/>
                </w:rPr>
                <w:t xml:space="preserve">Colleen Thouez</w:t>
              </w:r>
            </w:hyperlink>
          </w:p>
          <w:p>
            <w:pPr/>
            <w:r>
              <w:rPr>
                <w:i w:val="1"/>
                <w:iCs w:val="1"/>
              </w:rPr>
              <w:t xml:space="preserve">Les Dossiers du CERI</w:t>
            </w:r>
            <w:r>
              <w:rPr/>
              <w:t xml:space="preserve">, 2022, Dossier « Ukraine : la guerre de Poutine », avril 2022</w:t>
            </w:r>
          </w:p>
          <w:p>
            <w:pPr/>
            <w:r>
              <w:rPr/>
              <w:t xml:space="preserve">Article dans une revue</w:t>
            </w:r>
          </w:p>
          <w:p>
            <w:pPr/>
            <w:hyperlink r:id="rId110" w:history="1">
              <w:r>
                <w:rPr>
                  <w:color w:val="#410a8c"/>
                  <w:u w:val="single"/>
                </w:rPr>
                <w:t xml:space="preserve">hal-03643117v1</w:t>
              </w:r>
            </w:hyperlink>
          </w:p>
        </w:tc>
      </w:tr>
      <w:tr>
        <w:trPr/>
        <w:tc>
          <w:tcPr>
            <w:noWrap/>
          </w:tcPr>
          <w:p>
            <w:pPr>
              <w:spacing w:after="200"/>
            </w:pPr>
            <w:hyperlink r:id="rId112" w:history="1">
              <w:r>
                <w:rPr>
                  <w:color w:val="1e198e"/>
                  <w:b w:val="1"/>
                  <w:bCs w:val="1"/>
                  <w:u w:val="single"/>
                </w:rPr>
                <w:t xml:space="preserve">City networks and the multi‐level governance of migration</w:t>
              </w:r>
            </w:hyperlink>
          </w:p>
          <w:p>
            <w:pPr/>
            <w:hyperlink r:id="rId13" w:history="1">
              <w:r>
                <w:rPr>
                  <w:color w:val="#410a8c"/>
                  <w:u w:val="single"/>
                </w:rPr>
                <w:t xml:space="preserve">Thomas Lacroix</w:t>
              </w:r>
            </w:hyperlink>
            <w:r>
              <w:rPr/>
              <w:t xml:space="preserve">,</w:t>
            </w:r>
            <w:hyperlink r:id="rId113" w:history="1">
              <w:r>
                <w:rPr>
                  <w:color w:val="#410a8c"/>
                  <w:u w:val="single"/>
                </w:rPr>
                <w:t xml:space="preserve">Sarah Spencer</w:t>
              </w:r>
            </w:hyperlink>
          </w:p>
          <w:p>
            <w:pPr/>
            <w:r>
              <w:rPr>
                <w:i w:val="1"/>
                <w:iCs w:val="1"/>
              </w:rPr>
              <w:t xml:space="preserve">Global Networks</w:t>
            </w:r>
            <w:r>
              <w:rPr/>
              <w:t xml:space="preserve">, 2022, 22 (3), pp.349-362. </w:t>
            </w:r>
            <w:hyperlink r:id="rId114" w:history="1">
              <w:r>
                <w:rPr>
                  <w:color w:val="#410a8c"/>
                  <w:u w:val="single"/>
                </w:rPr>
                <w:t xml:space="preserve">⟨10.1111/glob.12381⟩</w:t>
              </w:r>
            </w:hyperlink>
          </w:p>
          <w:p>
            <w:pPr/>
            <w:r>
              <w:rPr/>
              <w:t xml:space="preserve">Article dans une revue</w:t>
            </w:r>
          </w:p>
          <w:p>
            <w:pPr/>
            <w:hyperlink r:id="rId112" w:history="1">
              <w:r>
                <w:rPr>
                  <w:color w:val="#410a8c"/>
                  <w:u w:val="single"/>
                </w:rPr>
                <w:t xml:space="preserve">hal-03717305v1</w:t>
              </w:r>
            </w:hyperlink>
          </w:p>
        </w:tc>
      </w:tr>
      <w:tr>
        <w:trPr/>
        <w:tc>
          <w:tcPr>
            <w:noWrap/>
          </w:tcPr>
          <w:p>
            <w:pPr>
              <w:spacing w:after="200"/>
            </w:pPr>
            <w:hyperlink r:id="rId115" w:history="1">
              <w:r>
                <w:rPr>
                  <w:color w:val="1e198e"/>
                  <w:b w:val="1"/>
                  <w:bCs w:val="1"/>
                  <w:u w:val="single"/>
                </w:rPr>
                <w:t xml:space="preserve">Migration-related city networks: a global overview</w:t>
              </w:r>
            </w:hyperlink>
          </w:p>
          <w:p>
            <w:pPr/>
            <w:hyperlink r:id="rId13" w:history="1">
              <w:r>
                <w:rPr>
                  <w:color w:val="#410a8c"/>
                  <w:u w:val="single"/>
                </w:rPr>
                <w:t xml:space="preserve">Thomas Lacroix</w:t>
              </w:r>
            </w:hyperlink>
          </w:p>
          <w:p>
            <w:pPr/>
            <w:r>
              <w:rPr>
                <w:i w:val="1"/>
                <w:iCs w:val="1"/>
              </w:rPr>
              <w:t xml:space="preserve">Local Government Studies</w:t>
            </w:r>
            <w:r>
              <w:rPr/>
              <w:t xml:space="preserve">, 2021, 48 (6), pp.1027-1047. </w:t>
            </w:r>
            <w:hyperlink r:id="rId116" w:history="1">
              <w:r>
                <w:rPr>
                  <w:color w:val="#410a8c"/>
                  <w:u w:val="single"/>
                </w:rPr>
                <w:t xml:space="preserve">⟨10.1080/03003930.2021.1938553⟩</w:t>
              </w:r>
            </w:hyperlink>
          </w:p>
          <w:p>
            <w:pPr/>
            <w:r>
              <w:rPr/>
              <w:t xml:space="preserve">Article dans une revue</w:t>
            </w:r>
          </w:p>
          <w:p>
            <w:pPr/>
            <w:hyperlink r:id="rId115" w:history="1">
              <w:r>
                <w:rPr>
                  <w:color w:val="#410a8c"/>
                  <w:u w:val="single"/>
                </w:rPr>
                <w:t xml:space="preserve">halshs-03260094v1</w:t>
              </w:r>
            </w:hyperlink>
          </w:p>
        </w:tc>
      </w:tr>
      <w:tr>
        <w:trPr/>
        <w:tc>
          <w:tcPr>
            <w:noWrap/>
          </w:tcPr>
          <w:p>
            <w:pPr>
              <w:spacing w:after="200"/>
            </w:pPr>
            <w:hyperlink r:id="rId117" w:history="1">
              <w:r>
                <w:rPr>
                  <w:color w:val="1e198e"/>
                  <w:b w:val="1"/>
                  <w:bCs w:val="1"/>
                  <w:u w:val="single"/>
                </w:rPr>
                <w:t xml:space="preserve">La construction négociée de l’accueil des migrants par les municipalités</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Migrations Société</w:t>
            </w:r>
            <w:r>
              <w:rPr/>
              <w:t xml:space="preserve">, 2021, « Villes et territoires accueillants » en France et ailleurs, 185, pp.15-29. </w:t>
            </w:r>
            <w:hyperlink r:id="rId119" w:history="1">
              <w:r>
                <w:rPr>
                  <w:color w:val="#410a8c"/>
                  <w:u w:val="single"/>
                </w:rPr>
                <w:t xml:space="preserve">⟨10.3917/migra.185.0015⟩</w:t>
              </w:r>
            </w:hyperlink>
          </w:p>
          <w:p>
            <w:pPr/>
            <w:r>
              <w:rPr/>
              <w:t xml:space="preserve">Article dans une revue</w:t>
            </w:r>
          </w:p>
          <w:p>
            <w:pPr/>
            <w:hyperlink r:id="rId117" w:history="1">
              <w:r>
                <w:rPr>
                  <w:color w:val="#410a8c"/>
                  <w:u w:val="single"/>
                </w:rPr>
                <w:t xml:space="preserve">hal-03363904v1</w:t>
              </w:r>
            </w:hyperlink>
          </w:p>
        </w:tc>
      </w:tr>
      <w:tr>
        <w:trPr/>
        <w:tc>
          <w:tcPr>
            <w:noWrap/>
          </w:tcPr>
          <w:p>
            <w:pPr>
              <w:spacing w:after="200"/>
            </w:pPr>
            <w:hyperlink r:id="rId120" w:history="1">
              <w:r>
                <w:rPr>
                  <w:color w:val="1e198e"/>
                  <w:b w:val="1"/>
                  <w:bCs w:val="1"/>
                  <w:u w:val="single"/>
                </w:rPr>
                <w:t xml:space="preserve">Les “villes accueillantes” s’organisent en réseau mondial</w:t>
              </w:r>
            </w:hyperlink>
          </w:p>
          <w:p>
            <w:pPr/>
            <w:hyperlink r:id="rId105" w:history="1">
              <w:r>
                <w:rPr>
                  <w:color w:val="#410a8c"/>
                  <w:u w:val="single"/>
                </w:rPr>
                <w:t xml:space="preserve">Filippo Furri</w:t>
              </w:r>
            </w:hyperlink>
            <w:r>
              <w:rPr/>
              <w:t xml:space="preserve">,</w:t>
            </w:r>
            <w:hyperlink r:id="rId13" w:history="1">
              <w:r>
                <w:rPr>
                  <w:color w:val="#410a8c"/>
                  <w:u w:val="single"/>
                </w:rPr>
                <w:t xml:space="preserve">Thomas Lacroix</w:t>
              </w:r>
            </w:hyperlink>
          </w:p>
          <w:p>
            <w:pPr/>
            <w:r>
              <w:rPr>
                <w:i w:val="1"/>
                <w:iCs w:val="1"/>
              </w:rPr>
              <w:t xml:space="preserve">De Facto - Institut Convergences Migrations</w:t>
            </w:r>
            <w:r>
              <w:rPr/>
              <w:t xml:space="preserve">, 2020, Les villes accueillantes, Février 2020 (16)</w:t>
            </w:r>
          </w:p>
          <w:p>
            <w:pPr/>
            <w:r>
              <w:rPr/>
              <w:t xml:space="preserve">Article dans une revue</w:t>
            </w:r>
          </w:p>
          <w:p>
            <w:pPr/>
            <w:hyperlink r:id="rId120" w:history="1">
              <w:r>
                <w:rPr>
                  <w:color w:val="#410a8c"/>
                  <w:u w:val="single"/>
                </w:rPr>
                <w:t xml:space="preserve">halshs-03088923v1</w:t>
              </w:r>
            </w:hyperlink>
          </w:p>
        </w:tc>
      </w:tr>
      <w:tr>
        <w:trPr/>
        <w:tc>
          <w:tcPr>
            <w:noWrap/>
          </w:tcPr>
          <w:p>
            <w:pPr>
              <w:spacing w:after="200"/>
            </w:pPr>
            <w:hyperlink r:id="rId121" w:history="1">
              <w:r>
                <w:rPr>
                  <w:color w:val="1e198e"/>
                  <w:b w:val="1"/>
                  <w:bCs w:val="1"/>
                  <w:u w:val="single"/>
                </w:rPr>
                <w:t xml:space="preserve">Réseaux des villes hospitalières : un panorama global</w:t>
              </w:r>
            </w:hyperlink>
          </w:p>
          <w:p>
            <w:pPr/>
            <w:hyperlink r:id="rId13" w:history="1">
              <w:r>
                <w:rPr>
                  <w:color w:val="#410a8c"/>
                  <w:u w:val="single"/>
                </w:rPr>
                <w:t xml:space="preserve">Thomas Lacroix</w:t>
              </w:r>
            </w:hyperlink>
          </w:p>
          <w:p>
            <w:pPr/>
            <w:r>
              <w:rPr>
                <w:i w:val="1"/>
                <w:iCs w:val="1"/>
              </w:rPr>
              <w:t xml:space="preserve">e-migrinter</w:t>
            </w:r>
            <w:r>
              <w:rPr/>
              <w:t xml:space="preserve">, 2020, 20, </w:t>
            </w:r>
            <w:hyperlink r:id="rId122" w:history="1">
              <w:r>
                <w:rPr>
                  <w:color w:val="#410a8c"/>
                  <w:u w:val="single"/>
                </w:rPr>
                <w:t xml:space="preserve">⟨10.4000/e-migrinter.2281⟩</w:t>
              </w:r>
            </w:hyperlink>
          </w:p>
          <w:p>
            <w:pPr/>
            <w:r>
              <w:rPr/>
              <w:t xml:space="preserve">Article dans une revue</w:t>
            </w:r>
          </w:p>
          <w:p>
            <w:pPr/>
            <w:hyperlink r:id="rId121" w:history="1">
              <w:r>
                <w:rPr>
                  <w:color w:val="#410a8c"/>
                  <w:u w:val="single"/>
                </w:rPr>
                <w:t xml:space="preserve">hal-02170543v3</w:t>
              </w:r>
            </w:hyperlink>
          </w:p>
        </w:tc>
      </w:tr>
      <w:tr>
        <w:trPr/>
        <w:tc>
          <w:tcPr>
            <w:noWrap/>
          </w:tcPr>
          <w:p>
            <w:pPr>
              <w:spacing w:after="200"/>
            </w:pPr>
            <w:hyperlink r:id="rId123" w:history="1">
              <w:r>
                <w:rPr>
                  <w:color w:val="1e198e"/>
                  <w:b w:val="1"/>
                  <w:bCs w:val="1"/>
                  <w:u w:val="single"/>
                </w:rPr>
                <w:t xml:space="preserve">Migrants’ remittances, migrant social institutions and transnational moral territoriality</w:t>
              </w:r>
            </w:hyperlink>
          </w:p>
          <w:p>
            <w:pPr/>
            <w:hyperlink r:id="rId13" w:history="1">
              <w:r>
                <w:rPr>
                  <w:color w:val="#410a8c"/>
                  <w:u w:val="single"/>
                </w:rPr>
                <w:t xml:space="preserve">Thomas Lacroix</w:t>
              </w:r>
            </w:hyperlink>
          </w:p>
          <w:p>
            <w:pPr/>
            <w:r>
              <w:rPr>
                <w:i w:val="1"/>
                <w:iCs w:val="1"/>
              </w:rPr>
              <w:t xml:space="preserve">L'Espace Politique</w:t>
            </w:r>
            <w:r>
              <w:rPr/>
              <w:t xml:space="preserve">, 2020, </w:t>
            </w:r>
            <w:hyperlink r:id="rId124" w:history="1">
              <w:r>
                <w:rPr>
                  <w:color w:val="#410a8c"/>
                  <w:u w:val="single"/>
                </w:rPr>
                <w:t xml:space="preserve">⟨10.4000/espacepolitique.6997⟩</w:t>
              </w:r>
            </w:hyperlink>
          </w:p>
          <w:p>
            <w:pPr/>
            <w:r>
              <w:rPr/>
              <w:t xml:space="preserve">Article dans une revue</w:t>
            </w:r>
          </w:p>
          <w:p>
            <w:pPr/>
            <w:hyperlink r:id="rId123" w:history="1">
              <w:r>
                <w:rPr>
                  <w:color w:val="#410a8c"/>
                  <w:u w:val="single"/>
                </w:rPr>
                <w:t xml:space="preserve">halshs-02506475v1</w:t>
              </w:r>
            </w:hyperlink>
          </w:p>
        </w:tc>
      </w:tr>
      <w:tr>
        <w:trPr/>
        <w:tc>
          <w:tcPr>
            <w:noWrap/>
          </w:tcPr>
          <w:p>
            <w:pPr>
              <w:spacing w:after="200"/>
            </w:pPr>
            <w:hyperlink r:id="rId125" w:history="1">
              <w:r>
                <w:rPr>
                  <w:color w:val="1e198e"/>
                  <w:b w:val="1"/>
                  <w:bCs w:val="1"/>
                  <w:u w:val="single"/>
                </w:rPr>
                <w:t xml:space="preserve">Londres, ville globale d'hier à aujourd'hui</w:t>
              </w:r>
            </w:hyperlink>
          </w:p>
          <w:p>
            <w:pPr/>
            <w:hyperlink r:id="rId13" w:history="1">
              <w:r>
                <w:rPr>
                  <w:color w:val="#410a8c"/>
                  <w:u w:val="single"/>
                </w:rPr>
                <w:t xml:space="preserve">Thomas Lacroix</w:t>
              </w:r>
            </w:hyperlink>
          </w:p>
          <w:p>
            <w:pPr/>
            <w:r>
              <w:rPr>
                <w:i w:val="1"/>
                <w:iCs w:val="1"/>
              </w:rPr>
              <w:t xml:space="preserve">Hommes et migrations</w:t>
            </w:r>
            <w:r>
              <w:rPr/>
              <w:t xml:space="preserve">, 2019, Londres et ses migrations, 1326, pp.8-16. </w:t>
            </w:r>
            <w:hyperlink r:id="rId126" w:history="1">
              <w:r>
                <w:rPr>
                  <w:color w:val="#410a8c"/>
                  <w:u w:val="single"/>
                </w:rPr>
                <w:t xml:space="preserve">⟨10.4000/hommesmigrations.9562⟩</w:t>
              </w:r>
            </w:hyperlink>
          </w:p>
          <w:p>
            <w:pPr/>
            <w:r>
              <w:rPr/>
              <w:t xml:space="preserve">Article dans une revue</w:t>
            </w:r>
          </w:p>
          <w:p>
            <w:pPr/>
            <w:hyperlink r:id="rId125" w:history="1">
              <w:r>
                <w:rPr>
                  <w:color w:val="#410a8c"/>
                  <w:u w:val="single"/>
                </w:rPr>
                <w:t xml:space="preserve">halshs-02283830v1</w:t>
              </w:r>
            </w:hyperlink>
          </w:p>
        </w:tc>
      </w:tr>
      <w:tr>
        <w:trPr/>
        <w:tc>
          <w:tcPr>
            <w:noWrap/>
          </w:tcPr>
          <w:p>
            <w:pPr>
              <w:spacing w:after="200"/>
            </w:pPr>
            <w:hyperlink r:id="rId127" w:history="1">
              <w:r>
                <w:rPr>
                  <w:color w:val="1e198e"/>
                  <w:b w:val="1"/>
                  <w:bCs w:val="1"/>
                  <w:u w:val="single"/>
                </w:rPr>
                <w:t xml:space="preserve">The Three Ages of Algerian Emigration. By Abdelmalek Sayad</w:t>
              </w:r>
            </w:hyperlink>
          </w:p>
          <w:p>
            <w:pPr/>
            <w:hyperlink r:id="rId13" w:history="1">
              <w:r>
                <w:rPr>
                  <w:color w:val="#410a8c"/>
                  <w:u w:val="single"/>
                </w:rPr>
                <w:t xml:space="preserve">Thomas Lacroix</w:t>
              </w:r>
            </w:hyperlink>
            <w:r>
              <w:rPr/>
              <w:t xml:space="preserve">,</w:t>
            </w:r>
            <w:hyperlink r:id="rId128" w:history="1">
              <w:r>
                <w:rPr>
                  <w:color w:val="#410a8c"/>
                  <w:u w:val="single"/>
                </w:rPr>
                <w:t xml:space="preserve">Julie Lemoux</w:t>
              </w:r>
            </w:hyperlink>
          </w:p>
          <w:p>
            <w:pPr/>
            <w:r>
              <w:rPr>
                <w:i w:val="1"/>
                <w:iCs w:val="1"/>
              </w:rPr>
              <w:t xml:space="preserve">Migration Studies </w:t>
            </w:r>
            <w:r>
              <w:rPr/>
              <w:t xml:space="preserve">, 2019, 7 (3), pp.387-393</w:t>
            </w:r>
          </w:p>
          <w:p>
            <w:pPr/>
            <w:r>
              <w:rPr/>
              <w:t xml:space="preserve">Article dans une revue</w:t>
            </w:r>
          </w:p>
          <w:p>
            <w:pPr/>
            <w:hyperlink r:id="rId127" w:history="1">
              <w:r>
                <w:rPr>
                  <w:color w:val="#410a8c"/>
                  <w:u w:val="single"/>
                </w:rPr>
                <w:t xml:space="preserve">halshs-02283814v1</w:t>
              </w:r>
            </w:hyperlink>
          </w:p>
        </w:tc>
      </w:tr>
      <w:tr>
        <w:trPr/>
        <w:tc>
          <w:tcPr>
            <w:noWrap/>
          </w:tcPr>
          <w:p>
            <w:pPr>
              <w:spacing w:after="200"/>
            </w:pPr>
            <w:hyperlink r:id="rId129" w:history="1">
              <w:r>
                <w:rPr>
                  <w:color w:val="1e198e"/>
                  <w:b w:val="1"/>
                  <w:bCs w:val="1"/>
                  <w:u w:val="single"/>
                </w:rPr>
                <w:t xml:space="preserve">Le développement : frein ou facteur des migrations ?</w:t>
              </w:r>
            </w:hyperlink>
          </w:p>
          <w:p>
            <w:pPr/>
            <w:hyperlink r:id="rId13" w:history="1">
              <w:r>
                <w:rPr>
                  <w:color w:val="#410a8c"/>
                  <w:u w:val="single"/>
                </w:rPr>
                <w:t xml:space="preserve">Thomas Lacroix</w:t>
              </w:r>
            </w:hyperlink>
          </w:p>
          <w:p>
            <w:pPr/>
            <w:r>
              <w:rPr>
                <w:i w:val="1"/>
                <w:iCs w:val="1"/>
              </w:rPr>
              <w:t xml:space="preserve">Questions internationales</w:t>
            </w:r>
            <w:r>
              <w:rPr/>
              <w:t xml:space="preserve">, 2019, L'Europe face au choc des migrations, 97, pp.55-61</w:t>
            </w:r>
          </w:p>
          <w:p>
            <w:pPr/>
            <w:r>
              <w:rPr/>
              <w:t xml:space="preserve">Article dans une revue</w:t>
            </w:r>
          </w:p>
          <w:p>
            <w:pPr/>
            <w:hyperlink r:id="rId129" w:history="1">
              <w:r>
                <w:rPr>
                  <w:color w:val="#410a8c"/>
                  <w:u w:val="single"/>
                </w:rPr>
                <w:t xml:space="preserve">hal-02111924v1</w:t>
              </w:r>
            </w:hyperlink>
          </w:p>
        </w:tc>
      </w:tr>
      <w:tr>
        <w:trPr/>
        <w:tc>
          <w:tcPr>
            <w:noWrap/>
          </w:tcPr>
          <w:p>
            <w:pPr>
              <w:spacing w:after="200"/>
            </w:pPr>
            <w:hyperlink r:id="rId130" w:history="1">
              <w:r>
                <w:rPr>
                  <w:color w:val="1e198e"/>
                  <w:b w:val="1"/>
                  <w:bCs w:val="1"/>
                  <w:u w:val="single"/>
                </w:rPr>
                <w:t xml:space="preserve">Transferts migratoires, institutions sociales migrantes et territorialité morale transnationale</w:t>
              </w:r>
            </w:hyperlink>
          </w:p>
          <w:p>
            <w:pPr/>
            <w:hyperlink r:id="rId13" w:history="1">
              <w:r>
                <w:rPr>
                  <w:color w:val="#410a8c"/>
                  <w:u w:val="single"/>
                </w:rPr>
                <w:t xml:space="preserve">Thomas Lacroix</w:t>
              </w:r>
            </w:hyperlink>
          </w:p>
          <w:p>
            <w:pPr/>
            <w:r>
              <w:rPr>
                <w:i w:val="1"/>
                <w:iCs w:val="1"/>
              </w:rPr>
              <w:t xml:space="preserve">L'Espace Politique</w:t>
            </w:r>
            <w:r>
              <w:rPr/>
              <w:t xml:space="preserve">, 2019, Rapports à l'espace et formes d'engagement : ancrage, attachement, territorialisation, 38 (2), pp.16. </w:t>
            </w:r>
            <w:hyperlink r:id="rId124" w:history="1">
              <w:r>
                <w:rPr>
                  <w:color w:val="#410a8c"/>
                  <w:u w:val="single"/>
                </w:rPr>
                <w:t xml:space="preserve">⟨10.4000/espacepolitique.6997⟩</w:t>
              </w:r>
            </w:hyperlink>
          </w:p>
          <w:p>
            <w:pPr/>
            <w:r>
              <w:rPr/>
              <w:t xml:space="preserve">Article dans une revue</w:t>
            </w:r>
          </w:p>
          <w:p>
            <w:pPr/>
            <w:hyperlink r:id="rId130" w:history="1">
              <w:r>
                <w:rPr>
                  <w:color w:val="#410a8c"/>
                  <w:u w:val="single"/>
                </w:rPr>
                <w:t xml:space="preserve">halshs-03088888v1</w:t>
              </w:r>
            </w:hyperlink>
          </w:p>
        </w:tc>
      </w:tr>
      <w:tr>
        <w:trPr/>
        <w:tc>
          <w:tcPr>
            <w:noWrap/>
          </w:tcPr>
          <w:p>
            <w:pPr>
              <w:spacing w:after="200"/>
            </w:pPr>
            <w:hyperlink r:id="rId131" w:history="1">
              <w:r>
                <w:rPr>
                  <w:color w:val="1e198e"/>
                  <w:b w:val="1"/>
                  <w:bCs w:val="1"/>
                  <w:u w:val="single"/>
                </w:rPr>
                <w:t xml:space="preserve">D’Abdelmalek Sayad à aujourd’hui : revisiter les « âges » de l’émigration algérienne</w:t>
              </w:r>
            </w:hyperlink>
          </w:p>
          <w:p>
            <w:pPr/>
            <w:hyperlink r:id="rId13" w:history="1">
              <w:r>
                <w:rPr>
                  <w:color w:val="#410a8c"/>
                  <w:u w:val="single"/>
                </w:rPr>
                <w:t xml:space="preserve">Thomas Lacroix</w:t>
              </w:r>
            </w:hyperlink>
            <w:r>
              <w:rPr/>
              <w:t xml:space="preserve">,</w:t>
            </w:r>
            <w:hyperlink r:id="rId128" w:history="1">
              <w:r>
                <w:rPr>
                  <w:color w:val="#410a8c"/>
                  <w:u w:val="single"/>
                </w:rPr>
                <w:t xml:space="preserve">Julie Lemoux</w:t>
              </w:r>
            </w:hyperlink>
          </w:p>
          <w:p>
            <w:pPr/>
            <w:r>
              <w:rPr>
                <w:i w:val="1"/>
                <w:iCs w:val="1"/>
              </w:rPr>
              <w:t xml:space="preserve">e-migrinter</w:t>
            </w:r>
            <w:r>
              <w:rPr/>
              <w:t xml:space="preserve">, 2017, Migrinter a trente ans : analyses et portraits, 15, pp.12. </w:t>
            </w:r>
            <w:hyperlink r:id="rId132" w:history="1">
              <w:r>
                <w:rPr>
                  <w:color w:val="#410a8c"/>
                  <w:u w:val="single"/>
                </w:rPr>
                <w:t xml:space="preserve">⟨10.4000/e-migrinter.817⟩</w:t>
              </w:r>
            </w:hyperlink>
          </w:p>
          <w:p>
            <w:pPr/>
            <w:r>
              <w:rPr/>
              <w:t xml:space="preserve">Article dans une revue</w:t>
            </w:r>
          </w:p>
          <w:p>
            <w:pPr/>
            <w:hyperlink r:id="rId131" w:history="1">
              <w:r>
                <w:rPr>
                  <w:color w:val="#410a8c"/>
                  <w:u w:val="single"/>
                </w:rPr>
                <w:t xml:space="preserve">hal-01562404v2</w:t>
              </w:r>
            </w:hyperlink>
          </w:p>
        </w:tc>
      </w:tr>
      <w:tr>
        <w:trPr/>
        <w:tc>
          <w:tcPr>
            <w:noWrap/>
          </w:tcPr>
          <w:p>
            <w:pPr>
              <w:spacing w:after="200"/>
            </w:pPr>
            <w:hyperlink r:id="rId133" w:history="1">
              <w:r>
                <w:rPr>
                  <w:color w:val="1e198e"/>
                  <w:b w:val="1"/>
                  <w:bCs w:val="1"/>
                  <w:u w:val="single"/>
                </w:rPr>
                <w:t xml:space="preserve">Halkias Daphne and Adendorff Christian, &amp;lt;i&amp;gt;Governance in Immigrant Family business. Enterprise, Ethnicity and Family Dynamics&amp;lt;/i&amp;gt;</w:t>
              </w:r>
            </w:hyperlink>
          </w:p>
          <w:p>
            <w:pPr/>
            <w:hyperlink r:id="rId13" w:history="1">
              <w:r>
                <w:rPr>
                  <w:color w:val="#410a8c"/>
                  <w:u w:val="single"/>
                </w:rPr>
                <w:t xml:space="preserve">Thomas Lacroix</w:t>
              </w:r>
            </w:hyperlink>
          </w:p>
          <w:p>
            <w:pPr/>
            <w:r>
              <w:rPr>
                <w:i w:val="1"/>
                <w:iCs w:val="1"/>
              </w:rPr>
              <w:t xml:space="preserve">Revue Européenne des Migrations Internationales</w:t>
            </w:r>
            <w:r>
              <w:rPr/>
              <w:t xml:space="preserve">, 2017, Dire la violence des frontières. Mises en mots de la migration vers l'Europe, 33 (2-3), pp.338-339. </w:t>
            </w:r>
            <w:hyperlink r:id="rId134" w:history="1">
              <w:r>
                <w:rPr>
                  <w:color w:val="#410a8c"/>
                  <w:u w:val="single"/>
                </w:rPr>
                <w:t xml:space="preserve">⟨10.4000/remi.8613⟩</w:t>
              </w:r>
            </w:hyperlink>
          </w:p>
          <w:p>
            <w:pPr/>
            <w:r>
              <w:rPr/>
              <w:t xml:space="preserve">Article dans une revue</w:t>
            </w:r>
            <w:r>
              <w:rPr/>
              <w:t xml:space="preserve"> (compte-rendu de lecture)</w:t>
            </w:r>
          </w:p>
          <w:p>
            <w:pPr/>
            <w:hyperlink r:id="rId133" w:history="1">
              <w:r>
                <w:rPr>
                  <w:color w:val="#410a8c"/>
                  <w:u w:val="single"/>
                </w:rPr>
                <w:t xml:space="preserve">hal-05045350v1</w:t>
              </w:r>
            </w:hyperlink>
          </w:p>
        </w:tc>
      </w:tr>
      <w:tr>
        <w:trPr/>
        <w:tc>
          <w:tcPr>
            <w:noWrap/>
          </w:tcPr>
          <w:p>
            <w:pPr>
              <w:spacing w:after="200"/>
            </w:pPr>
            <w:hyperlink r:id="rId135" w:history="1">
              <w:r>
                <w:rPr>
                  <w:color w:val="1e198e"/>
                  <w:b w:val="1"/>
                  <w:bCs w:val="1"/>
                  <w:u w:val="single"/>
                </w:rPr>
                <w:t xml:space="preserve">Social remittances and the changing transnational political landscape</w:t>
              </w:r>
            </w:hyperlink>
          </w:p>
          <w:p>
            <w:pPr/>
            <w:hyperlink r:id="rId13" w:history="1">
              <w:r>
                <w:rPr>
                  <w:color w:val="#410a8c"/>
                  <w:u w:val="single"/>
                </w:rPr>
                <w:t xml:space="preserve">Thomas Lacroix</w:t>
              </w:r>
            </w:hyperlink>
            <w:r>
              <w:rPr/>
              <w:t xml:space="preserve">,</w:t>
            </w:r>
            <w:hyperlink r:id="rId136" w:history="1">
              <w:r>
                <w:rPr>
                  <w:color w:val="#410a8c"/>
                  <w:u w:val="single"/>
                </w:rPr>
                <w:t xml:space="preserve">Peggy Levitt</w:t>
              </w:r>
            </w:hyperlink>
            <w:r>
              <w:rPr/>
              <w:t xml:space="preserve">,</w:t>
            </w:r>
            <w:hyperlink r:id="rId137" w:history="1">
              <w:r>
                <w:rPr>
                  <w:color w:val="#410a8c"/>
                  <w:u w:val="single"/>
                </w:rPr>
                <w:t xml:space="preserve">Ilka Vari-Lavoisier</w:t>
              </w:r>
            </w:hyperlink>
          </w:p>
          <w:p>
            <w:pPr/>
            <w:r>
              <w:rPr>
                <w:i w:val="1"/>
                <w:iCs w:val="1"/>
              </w:rPr>
              <w:t xml:space="preserve">Comparative Migration Studies</w:t>
            </w:r>
            <w:r>
              <w:rPr/>
              <w:t xml:space="preserve">, 2016, 4 (1), pp.441 - 445. </w:t>
            </w:r>
            <w:hyperlink r:id="rId138" w:history="1">
              <w:r>
                <w:rPr>
                  <w:color w:val="#410a8c"/>
                  <w:u w:val="single"/>
                </w:rPr>
                <w:t xml:space="preserve">⟨10.1186/s40878-016-0032-0⟩</w:t>
              </w:r>
            </w:hyperlink>
          </w:p>
          <w:p>
            <w:pPr/>
            <w:r>
              <w:rPr/>
              <w:t xml:space="preserve">Article dans une revue</w:t>
            </w:r>
          </w:p>
          <w:p>
            <w:pPr/>
            <w:hyperlink r:id="rId135" w:history="1">
              <w:r>
                <w:rPr>
                  <w:color w:val="#410a8c"/>
                  <w:u w:val="single"/>
                </w:rPr>
                <w:t xml:space="preserve">hal-01400615v1</w:t>
              </w:r>
            </w:hyperlink>
          </w:p>
        </w:tc>
      </w:tr>
      <w:tr>
        <w:trPr/>
        <w:tc>
          <w:tcPr>
            <w:noWrap/>
          </w:tcPr>
          <w:p>
            <w:pPr>
              <w:spacing w:after="200"/>
            </w:pPr>
            <w:hyperlink r:id="rId139" w:history="1">
              <w:r>
                <w:rPr>
                  <w:color w:val="1e198e"/>
                  <w:b w:val="1"/>
                  <w:bCs w:val="1"/>
                  <w:u w:val="single"/>
                </w:rPr>
                <w:t xml:space="preserve">La France est-elle un pays assimilationniste ?</w:t>
              </w:r>
            </w:hyperlink>
          </w:p>
          <w:p>
            <w:pPr/>
            <w:hyperlink r:id="rId13" w:history="1">
              <w:r>
                <w:rPr>
                  <w:color w:val="#410a8c"/>
                  <w:u w:val="single"/>
                </w:rPr>
                <w:t xml:space="preserve">Thomas Lacroix</w:t>
              </w:r>
            </w:hyperlink>
          </w:p>
          <w:p>
            <w:pPr/>
            <w:r>
              <w:rPr>
                <w:i w:val="1"/>
                <w:iCs w:val="1"/>
              </w:rPr>
              <w:t xml:space="preserve">The Conversation France</w:t>
            </w:r>
            <w:r>
              <w:rPr/>
              <w:t xml:space="preserve">, 2015</w:t>
            </w:r>
          </w:p>
          <w:p>
            <w:pPr/>
            <w:r>
              <w:rPr/>
              <w:t xml:space="preserve">Article dans une revue</w:t>
            </w:r>
          </w:p>
          <w:p>
            <w:pPr/>
            <w:hyperlink r:id="rId139" w:history="1">
              <w:r>
                <w:rPr>
                  <w:color w:val="#410a8c"/>
                  <w:u w:val="single"/>
                </w:rPr>
                <w:t xml:space="preserve">halshs-03816413v1</w:t>
              </w:r>
            </w:hyperlink>
          </w:p>
        </w:tc>
      </w:tr>
      <w:tr>
        <w:trPr/>
        <w:tc>
          <w:tcPr>
            <w:noWrap/>
          </w:tcPr>
          <w:p>
            <w:pPr>
              <w:spacing w:after="200"/>
            </w:pPr>
            <w:hyperlink r:id="rId140" w:history="1">
              <w:r>
                <w:rPr>
                  <w:color w:val="1e198e"/>
                  <w:b w:val="1"/>
                  <w:bCs w:val="1"/>
                  <w:u w:val="single"/>
                </w:rPr>
                <w:t xml:space="preserve">The long, troubled history of assimilation in France</w:t>
              </w:r>
            </w:hyperlink>
          </w:p>
          <w:p>
            <w:pPr/>
            <w:hyperlink r:id="rId13" w:history="1">
              <w:r>
                <w:rPr>
                  <w:color w:val="#410a8c"/>
                  <w:u w:val="single"/>
                </w:rPr>
                <w:t xml:space="preserve">Thomas Lacroix</w:t>
              </w:r>
            </w:hyperlink>
          </w:p>
          <w:p>
            <w:pPr/>
            <w:r>
              <w:rPr>
                <w:i w:val="1"/>
                <w:iCs w:val="1"/>
              </w:rPr>
              <w:t xml:space="preserve">The Conversation France</w:t>
            </w:r>
            <w:r>
              <w:rPr/>
              <w:t xml:space="preserve">, 2015</w:t>
            </w:r>
          </w:p>
          <w:p>
            <w:pPr/>
            <w:r>
              <w:rPr/>
              <w:t xml:space="preserve">Article dans une revue</w:t>
            </w:r>
          </w:p>
          <w:p>
            <w:pPr/>
            <w:hyperlink r:id="rId140" w:history="1">
              <w:r>
                <w:rPr>
                  <w:color w:val="#410a8c"/>
                  <w:u w:val="single"/>
                </w:rPr>
                <w:t xml:space="preserve">halshs-03816410v1</w:t>
              </w:r>
            </w:hyperlink>
          </w:p>
        </w:tc>
      </w:tr>
      <w:tr>
        <w:trPr/>
        <w:tc>
          <w:tcPr>
            <w:noWrap/>
          </w:tcPr>
          <w:p>
            <w:pPr>
              <w:spacing w:after="200"/>
            </w:pPr>
            <w:hyperlink r:id="rId141" w:history="1">
              <w:r>
                <w:rPr>
                  <w:color w:val="1e198e"/>
                  <w:b w:val="1"/>
                  <w:bCs w:val="1"/>
                  <w:u w:val="single"/>
                </w:rPr>
                <w:t xml:space="preserve">Conceptualizing Transnational Engagements: A Structure and Agency Perspective on (Hometown) Transnationalism</w:t>
              </w:r>
            </w:hyperlink>
          </w:p>
          <w:p>
            <w:pPr/>
            <w:hyperlink r:id="rId13" w:history="1">
              <w:r>
                <w:rPr>
                  <w:color w:val="#410a8c"/>
                  <w:u w:val="single"/>
                </w:rPr>
                <w:t xml:space="preserve">Thomas Lacroix</w:t>
              </w:r>
            </w:hyperlink>
          </w:p>
          <w:p>
            <w:pPr/>
            <w:r>
              <w:rPr>
                <w:i w:val="1"/>
                <w:iCs w:val="1"/>
              </w:rPr>
              <w:t xml:space="preserve">International Migration Review</w:t>
            </w:r>
            <w:r>
              <w:rPr/>
              <w:t xml:space="preserve">, 2014, 48 (3), pp.643-679. </w:t>
            </w:r>
            <w:hyperlink r:id="rId142" w:history="1">
              <w:r>
                <w:rPr>
                  <w:color w:val="#410a8c"/>
                  <w:u w:val="single"/>
                </w:rPr>
                <w:t xml:space="preserve">⟨10.1111/imre.12105⟩</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halshs-01018631v1</w:t>
              </w:r>
            </w:hyperlink>
          </w:p>
        </w:tc>
      </w:tr>
      <w:tr>
        <w:trPr/>
        <w:tc>
          <w:tcPr>
            <w:noWrap/>
          </w:tcPr>
          <w:p>
            <w:pPr>
              <w:spacing w:after="200"/>
            </w:pPr>
            <w:hyperlink r:id="rId144" w:history="1">
              <w:r>
                <w:rPr>
                  <w:color w:val="1e198e"/>
                  <w:b w:val="1"/>
                  <w:bCs w:val="1"/>
                  <w:u w:val="single"/>
                </w:rPr>
                <w:t xml:space="preserve">Deux Décennies de Transnationalisme Associatif. Continuités et Changements</w:t>
              </w:r>
            </w:hyperlink>
          </w:p>
          <w:p>
            <w:pPr/>
            <w:hyperlink r:id="rId13" w:history="1">
              <w:r>
                <w:rPr>
                  <w:color w:val="#410a8c"/>
                  <w:u w:val="single"/>
                </w:rPr>
                <w:t xml:space="preserve">Thomas Lacroix</w:t>
              </w:r>
            </w:hyperlink>
          </w:p>
          <w:p>
            <w:pPr/>
            <w:r>
              <w:rPr>
                <w:i w:val="1"/>
                <w:iCs w:val="1"/>
              </w:rPr>
              <w:t xml:space="preserve">Hommes et migrations</w:t>
            </w:r>
            <w:r>
              <w:rPr/>
              <w:t xml:space="preserve">, 2013, Diasporas Marocaines, 1303 (1303), pp.101-112. </w:t>
            </w:r>
            <w:hyperlink r:id="rId145" w:history="1">
              <w:r>
                <w:rPr>
                  <w:color w:val="#410a8c"/>
                  <w:u w:val="single"/>
                </w:rPr>
                <w:t xml:space="preserve">⟨10.4000/hommesmigrations.2565⟩</w:t>
              </w:r>
            </w:hyperlink>
          </w:p>
          <w:p>
            <w:pPr/>
            <w:r>
              <w:rPr/>
              <w:t xml:space="preserve">Article dans une revue</w:t>
            </w:r>
          </w:p>
          <w:p>
            <w:pPr/>
            <w:hyperlink r:id="rId144" w:history="1">
              <w:r>
                <w:rPr>
                  <w:color w:val="#410a8c"/>
                  <w:u w:val="single"/>
                </w:rPr>
                <w:t xml:space="preserve">halshs-00919200v1</w:t>
              </w:r>
            </w:hyperlink>
          </w:p>
        </w:tc>
      </w:tr>
      <w:tr>
        <w:trPr/>
        <w:tc>
          <w:tcPr>
            <w:noWrap/>
          </w:tcPr>
          <w:p>
            <w:pPr>
              <w:spacing w:after="200"/>
            </w:pPr>
            <w:hyperlink r:id="rId146" w:history="1">
              <w:r>
                <w:rPr>
                  <w:color w:val="1e198e"/>
                  <w:b w:val="1"/>
                  <w:bCs w:val="1"/>
                  <w:u w:val="single"/>
                </w:rPr>
                <w:t xml:space="preserve">Les diasporas dans le champ des relations internationales</w:t>
              </w:r>
            </w:hyperlink>
          </w:p>
          <w:p>
            <w:pPr/>
            <w:hyperlink r:id="rId13" w:history="1">
              <w:r>
                <w:rPr>
                  <w:color w:val="#410a8c"/>
                  <w:u w:val="single"/>
                </w:rPr>
                <w:t xml:space="preserve">Thomas Lacroix</w:t>
              </w:r>
            </w:hyperlink>
          </w:p>
          <w:p>
            <w:pPr/>
            <w:r>
              <w:rPr>
                <w:i w:val="1"/>
                <w:iCs w:val="1"/>
              </w:rPr>
              <w:t xml:space="preserve">Questions internationales</w:t>
            </w:r>
            <w:r>
              <w:rPr/>
              <w:t xml:space="preserve">, 2013, Ils Dirigent le Monde.. États, ONU, ONG, firmes transnationales, think tanks, lobbies et les autres, 63, pp.25-27</w:t>
            </w:r>
          </w:p>
          <w:p>
            <w:pPr/>
            <w:r>
              <w:rPr/>
              <w:t xml:space="preserve">Article dans une revue</w:t>
            </w:r>
          </w:p>
          <w:p>
            <w:pPr/>
            <w:hyperlink r:id="rId146" w:history="1">
              <w:r>
                <w:rPr>
                  <w:color w:val="#410a8c"/>
                  <w:u w:val="single"/>
                </w:rPr>
                <w:t xml:space="preserve">halshs-00859787v1</w:t>
              </w:r>
            </w:hyperlink>
          </w:p>
        </w:tc>
      </w:tr>
      <w:tr>
        <w:trPr/>
        <w:tc>
          <w:tcPr>
            <w:noWrap/>
          </w:tcPr>
          <w:p>
            <w:pPr>
              <w:spacing w:after="200"/>
            </w:pPr>
            <w:hyperlink r:id="rId147" w:history="1">
              <w:r>
                <w:rPr>
                  <w:color w:val="1e198e"/>
                  <w:b w:val="1"/>
                  <w:bCs w:val="1"/>
                  <w:u w:val="single"/>
                </w:rPr>
                <w:t xml:space="preserve">Collective Remittances and Integration: North African and North Indian Comparative Perspectives</w:t>
              </w:r>
            </w:hyperlink>
          </w:p>
          <w:p>
            <w:pPr/>
            <w:hyperlink r:id="rId13" w:history="1">
              <w:r>
                <w:rPr>
                  <w:color w:val="#410a8c"/>
                  <w:u w:val="single"/>
                </w:rPr>
                <w:t xml:space="preserve">Thomas Lacroix</w:t>
              </w:r>
            </w:hyperlink>
          </w:p>
          <w:p>
            <w:pPr/>
            <w:r>
              <w:rPr>
                <w:i w:val="1"/>
                <w:iCs w:val="1"/>
              </w:rPr>
              <w:t xml:space="preserve">Journal of Ethnic and Migration Studies</w:t>
            </w:r>
            <w:r>
              <w:rPr/>
              <w:t xml:space="preserve">, 2013, 39 (6), pp.1019-1035. </w:t>
            </w:r>
            <w:hyperlink r:id="rId148" w:history="1">
              <w:r>
                <w:rPr>
                  <w:color w:val="#410a8c"/>
                  <w:u w:val="single"/>
                </w:rPr>
                <w:t xml:space="preserve">⟨10.1080/1369183X.2013.765667⟩</w:t>
              </w:r>
            </w:hyperlink>
          </w:p>
          <w:p>
            <w:pPr/>
            <w:r>
              <w:rPr/>
              <w:t xml:space="preserve">Article dans une revue</w:t>
            </w:r>
          </w:p>
          <w:p>
            <w:pPr/>
            <w:hyperlink r:id="rId147" w:history="1">
              <w:r>
                <w:rPr>
                  <w:color w:val="#410a8c"/>
                  <w:u w:val="single"/>
                </w:rPr>
                <w:t xml:space="preserve">halshs-00819885v1</w:t>
              </w:r>
            </w:hyperlink>
          </w:p>
        </w:tc>
      </w:tr>
      <w:tr>
        <w:trPr/>
        <w:tc>
          <w:tcPr>
            <w:noWrap/>
          </w:tcPr>
          <w:p>
            <w:pPr>
              <w:spacing w:after="200"/>
            </w:pPr>
            <w:hyperlink r:id="rId149" w:history="1">
              <w:r>
                <w:rPr>
                  <w:color w:val="1e198e"/>
                  <w:b w:val="1"/>
                  <w:bCs w:val="1"/>
                  <w:u w:val="single"/>
                </w:rPr>
                <w:t xml:space="preserve">Refugee and Diaspora Memories: The Politics of Remembering and Forgetting</w:t>
              </w:r>
            </w:hyperlink>
          </w:p>
          <w:p>
            <w:pPr/>
            <w:hyperlink r:id="rId13" w:history="1">
              <w:r>
                <w:rPr>
                  <w:color w:val="#410a8c"/>
                  <w:u w:val="single"/>
                </w:rPr>
                <w:t xml:space="preserve">Thomas Lacroix</w:t>
              </w:r>
            </w:hyperlink>
            <w:r>
              <w:rPr/>
              <w:t xml:space="preserve">,</w:t>
            </w:r>
            <w:hyperlink r:id="rId150" w:history="1">
              <w:r>
                <w:rPr>
                  <w:color w:val="#410a8c"/>
                  <w:u w:val="single"/>
                </w:rPr>
                <w:t xml:space="preserve">Elena Fiddian-Qasmiyeh</w:t>
              </w:r>
            </w:hyperlink>
          </w:p>
          <w:p>
            <w:pPr/>
            <w:r>
              <w:rPr>
                <w:i w:val="1"/>
                <w:iCs w:val="1"/>
              </w:rPr>
              <w:t xml:space="preserve">Journal of Intercultural Studies</w:t>
            </w:r>
            <w:r>
              <w:rPr/>
              <w:t xml:space="preserve">, 2013, 34 (6), pp.684-696. </w:t>
            </w:r>
            <w:hyperlink r:id="rId151" w:history="1">
              <w:r>
                <w:rPr>
                  <w:color w:val="#410a8c"/>
                  <w:u w:val="single"/>
                </w:rPr>
                <w:t xml:space="preserve">⟨10.1080/07256868.2013.846893⟩</w:t>
              </w:r>
            </w:hyperlink>
          </w:p>
          <w:p>
            <w:pPr/>
            <w:r>
              <w:rPr/>
              <w:t xml:space="preserve">Article dans une revue</w:t>
            </w:r>
          </w:p>
          <w:p>
            <w:pPr/>
            <w:hyperlink r:id="rId149" w:history="1">
              <w:r>
                <w:rPr>
                  <w:color w:val="#410a8c"/>
                  <w:u w:val="single"/>
                </w:rPr>
                <w:t xml:space="preserve">halshs-00919224v1</w:t>
              </w:r>
            </w:hyperlink>
          </w:p>
        </w:tc>
      </w:tr>
      <w:tr>
        <w:trPr/>
        <w:tc>
          <w:tcPr>
            <w:noWrap/>
          </w:tcPr>
          <w:p>
            <w:pPr>
              <w:spacing w:after="200"/>
            </w:pPr>
            <w:hyperlink r:id="rId152" w:history="1">
              <w:r>
                <w:rPr>
                  <w:color w:val="1e198e"/>
                  <w:b w:val="1"/>
                  <w:bCs w:val="1"/>
                  <w:u w:val="single"/>
                </w:rPr>
                <w:t xml:space="preserve">Faultlines and contact zones: A new forum for Migration Studies</w:t>
              </w:r>
            </w:hyperlink>
          </w:p>
          <w:p>
            <w:pPr/>
            <w:hyperlink r:id="rId153" w:history="1">
              <w:r>
                <w:rPr>
                  <w:color w:val="#410a8c"/>
                  <w:u w:val="single"/>
                </w:rPr>
                <w:t xml:space="preserve">Alan Gamlen</w:t>
              </w:r>
            </w:hyperlink>
            <w:r>
              <w:rPr/>
              <w:t xml:space="preserve">,</w:t>
            </w:r>
            <w:hyperlink r:id="rId154" w:history="1">
              <w:r>
                <w:rPr>
                  <w:color w:val="#410a8c"/>
                  <w:u w:val="single"/>
                </w:rPr>
                <w:t xml:space="preserve">Alexandra Delano</w:t>
              </w:r>
            </w:hyperlink>
            <w:r>
              <w:rPr/>
              <w:t xml:space="preserve">,</w:t>
            </w:r>
            <w:hyperlink r:id="rId155" w:history="1">
              <w:r>
                <w:rPr>
                  <w:color w:val="#410a8c"/>
                  <w:u w:val="single"/>
                </w:rPr>
                <w:t xml:space="preserve">Alexander Betts</w:t>
              </w:r>
            </w:hyperlink>
            <w:r>
              <w:rPr/>
              <w:t xml:space="preserve">,</w:t>
            </w:r>
            <w:hyperlink r:id="rId13" w:history="1">
              <w:r>
                <w:rPr>
                  <w:color w:val="#410a8c"/>
                  <w:u w:val="single"/>
                </w:rPr>
                <w:t xml:space="preserve">Thomas Lacroix</w:t>
              </w:r>
            </w:hyperlink>
            <w:r>
              <w:rPr/>
              <w:t xml:space="preserve">,</w:t>
            </w:r>
            <w:hyperlink r:id="rId156" w:history="1">
              <w:r>
                <w:rPr>
                  <w:color w:val="#410a8c"/>
                  <w:u w:val="single"/>
                </w:rPr>
                <w:t xml:space="preserve">Emmanuela Paoletti</w:t>
              </w:r>
            </w:hyperlink>
            <w:r>
              <w:rPr/>
              <w:t xml:space="preserve">et al.</w:t>
            </w:r>
          </w:p>
          <w:p>
            <w:pPr/>
            <w:r>
              <w:rPr>
                <w:i w:val="1"/>
                <w:iCs w:val="1"/>
              </w:rPr>
              <w:t xml:space="preserve">Migration Studies</w:t>
            </w:r>
            <w:r>
              <w:rPr/>
              <w:t xml:space="preserve">, 2013, 1 (1), pp.1-3. </w:t>
            </w:r>
            <w:hyperlink r:id="rId157" w:history="1">
              <w:r>
                <w:rPr>
                  <w:color w:val="#410a8c"/>
                  <w:u w:val="single"/>
                </w:rPr>
                <w:t xml:space="preserve">⟨10.1093/migration/mnt001⟩</w:t>
              </w:r>
            </w:hyperlink>
          </w:p>
          <w:p>
            <w:pPr/>
            <w:r>
              <w:rPr/>
              <w:t xml:space="preserve">Article dans une revue</w:t>
            </w:r>
          </w:p>
          <w:p>
            <w:pPr/>
            <w:hyperlink r:id="rId152" w:history="1">
              <w:r>
                <w:rPr>
                  <w:color w:val="#410a8c"/>
                  <w:u w:val="single"/>
                </w:rPr>
                <w:t xml:space="preserve">halshs-00819968v1</w:t>
              </w:r>
            </w:hyperlink>
          </w:p>
        </w:tc>
      </w:tr>
      <w:tr>
        <w:trPr/>
        <w:tc>
          <w:tcPr>
            <w:noWrap/>
          </w:tcPr>
          <w:p>
            <w:pPr>
              <w:spacing w:after="200"/>
            </w:pPr>
            <w:hyperlink r:id="rId158" w:history="1">
              <w:r>
                <w:rPr>
                  <w:color w:val="1e198e"/>
                  <w:b w:val="1"/>
                  <w:bCs w:val="1"/>
                  <w:u w:val="single"/>
                </w:rPr>
                <w:t xml:space="preserve">Diasporic Identity, Transnational Agency, and the Neoliberal Reconfiguration of Global Migration</w:t>
              </w:r>
            </w:hyperlink>
          </w:p>
          <w:p>
            <w:pPr/>
            <w:hyperlink r:id="rId13" w:history="1">
              <w:r>
                <w:rPr>
                  <w:color w:val="#410a8c"/>
                  <w:u w:val="single"/>
                </w:rPr>
                <w:t xml:space="preserve">Thomas Lacroix</w:t>
              </w:r>
            </w:hyperlink>
          </w:p>
          <w:p>
            <w:pPr/>
            <w:r>
              <w:rPr>
                <w:i w:val="1"/>
                <w:iCs w:val="1"/>
              </w:rPr>
              <w:t xml:space="preserve">Diaspora</w:t>
            </w:r>
            <w:r>
              <w:rPr/>
              <w:t xml:space="preserve">, 2013, 2007-16 (3), pp.401-415. </w:t>
            </w:r>
            <w:hyperlink r:id="rId159" w:history="1">
              <w:r>
                <w:rPr>
                  <w:color w:val="#410a8c"/>
                  <w:u w:val="single"/>
                </w:rPr>
                <w:t xml:space="preserve">⟨10.1353/dsp.2007.0020⟩</w:t>
              </w:r>
            </w:hyperlink>
          </w:p>
          <w:p>
            <w:pPr/>
            <w:r>
              <w:rPr/>
              <w:t xml:space="preserve">Article dans une revue</w:t>
            </w:r>
          </w:p>
          <w:p>
            <w:pPr/>
            <w:hyperlink r:id="rId158" w:history="1">
              <w:r>
                <w:rPr>
                  <w:color w:val="#410a8c"/>
                  <w:u w:val="single"/>
                </w:rPr>
                <w:t xml:space="preserve">halshs-00819880v1</w:t>
              </w:r>
            </w:hyperlink>
          </w:p>
        </w:tc>
      </w:tr>
      <w:tr>
        <w:trPr/>
        <w:tc>
          <w:tcPr>
            <w:noWrap/>
          </w:tcPr>
          <w:p>
            <w:pPr>
              <w:spacing w:after="200"/>
            </w:pPr>
            <w:hyperlink r:id="rId160" w:history="1">
              <w:r>
                <w:rPr>
                  <w:color w:val="1e198e"/>
                  <w:b w:val="1"/>
                  <w:bCs w:val="1"/>
                  <w:u w:val="single"/>
                </w:rPr>
                <w:t xml:space="preserve">Transnationalisme villageois et développement: Kabyles algériens, Chleuhs marocains en France et Panjabis indiens en Grande-Bretagne</w:t>
              </w:r>
            </w:hyperlink>
          </w:p>
          <w:p>
            <w:pPr/>
            <w:hyperlink r:id="rId13" w:history="1">
              <w:r>
                <w:rPr>
                  <w:color w:val="#410a8c"/>
                  <w:u w:val="single"/>
                </w:rPr>
                <w:t xml:space="preserve">Thomas Lacroix</w:t>
              </w:r>
            </w:hyperlink>
          </w:p>
          <w:p>
            <w:pPr/>
            <w:r>
              <w:rPr>
                <w:i w:val="1"/>
                <w:iCs w:val="1"/>
              </w:rPr>
              <w:t xml:space="preserve">Revue Européenne des Migrations Internationales</w:t>
            </w:r>
            <w:r>
              <w:rPr/>
              <w:t xml:space="preserve">, 2012, 28 (1), pp.71-84. </w:t>
            </w:r>
            <w:hyperlink r:id="rId161" w:history="1">
              <w:r>
                <w:rPr>
                  <w:color w:val="#410a8c"/>
                  <w:u w:val="single"/>
                </w:rPr>
                <w:t xml:space="preserve">⟨10.4000/remi.5777⟩</w:t>
              </w:r>
            </w:hyperlink>
          </w:p>
          <w:p>
            <w:pPr/>
            <w:r>
              <w:rPr/>
              <w:t xml:space="preserve">Article dans une revue</w:t>
            </w:r>
          </w:p>
          <w:p>
            <w:pPr/>
            <w:hyperlink r:id="rId160" w:history="1">
              <w:r>
                <w:rPr>
                  <w:color w:val="#410a8c"/>
                  <w:u w:val="single"/>
                </w:rPr>
                <w:t xml:space="preserve">halshs-00820288v1</w:t>
              </w:r>
            </w:hyperlink>
          </w:p>
        </w:tc>
      </w:tr>
      <w:tr>
        <w:trPr/>
        <w:tc>
          <w:tcPr>
            <w:noWrap/>
          </w:tcPr>
          <w:p>
            <w:pPr>
              <w:spacing w:after="200"/>
            </w:pPr>
            <w:hyperlink r:id="rId162" w:history="1">
              <w:r>
                <w:rPr>
                  <w:color w:val="1e198e"/>
                  <w:b w:val="1"/>
                  <w:bCs w:val="1"/>
                  <w:u w:val="single"/>
                </w:rPr>
                <w:t xml:space="preserve">Associations et entreprises : l'armature sociale de l'entre-deux franco-marocain</w:t>
              </w:r>
            </w:hyperlink>
          </w:p>
          <w:p>
            <w:pPr/>
            <w:hyperlink r:id="rId13" w:history="1">
              <w:r>
                <w:rPr>
                  <w:color w:val="#410a8c"/>
                  <w:u w:val="single"/>
                </w:rPr>
                <w:t xml:space="preserve">Thomas Lacroix</w:t>
              </w:r>
            </w:hyperlink>
          </w:p>
          <w:p>
            <w:pPr/>
            <w:r>
              <w:rPr>
                <w:i w:val="1"/>
                <w:iCs w:val="1"/>
              </w:rPr>
              <w:t xml:space="preserve">Diversité</w:t>
            </w:r>
            <w:r>
              <w:rPr/>
              <w:t xml:space="preserve">, 2011, 164, pp.22-26. </w:t>
            </w:r>
            <w:hyperlink r:id="rId163" w:history="1">
              <w:r>
                <w:rPr>
                  <w:color w:val="#410a8c"/>
                  <w:u w:val="single"/>
                </w:rPr>
                <w:t xml:space="preserve">⟨10.3406/diver.2011.3395⟩</w:t>
              </w:r>
            </w:hyperlink>
          </w:p>
          <w:p>
            <w:pPr/>
            <w:r>
              <w:rPr/>
              <w:t xml:space="preserve">Article dans une revue</w:t>
            </w:r>
          </w:p>
          <w:p>
            <w:pPr/>
            <w:hyperlink r:id="rId162" w:history="1">
              <w:r>
                <w:rPr>
                  <w:color w:val="#410a8c"/>
                  <w:u w:val="single"/>
                </w:rPr>
                <w:t xml:space="preserve">halshs-00755508v1</w:t>
              </w:r>
            </w:hyperlink>
          </w:p>
        </w:tc>
      </w:tr>
      <w:tr>
        <w:trPr/>
        <w:tc>
          <w:tcPr>
            <w:noWrap/>
          </w:tcPr>
          <w:p>
            <w:pPr>
              <w:spacing w:after="200"/>
            </w:pPr>
            <w:hyperlink r:id="rId164" w:history="1">
              <w:r>
                <w:rPr>
                  <w:color w:val="1e198e"/>
                  <w:b w:val="1"/>
                  <w:bCs w:val="1"/>
                  <w:u w:val="single"/>
                </w:rPr>
                <w:t xml:space="preserve">Politiques de codéveloppement et le champ associatif immigré africain : un panorama européen</w:t>
              </w:r>
            </w:hyperlink>
          </w:p>
          <w:p>
            <w:pPr/>
            <w:hyperlink r:id="rId13" w:history="1">
              <w:r>
                <w:rPr>
                  <w:color w:val="#410a8c"/>
                  <w:u w:val="single"/>
                </w:rPr>
                <w:t xml:space="preserve">Thomas Lacroix</w:t>
              </w:r>
            </w:hyperlink>
          </w:p>
          <w:p>
            <w:pPr/>
            <w:r>
              <w:rPr>
                <w:i w:val="1"/>
                <w:iCs w:val="1"/>
              </w:rPr>
              <w:t xml:space="preserve">African Yearbook of International Law [print] / Annuaire Africain de droit international [print]</w:t>
            </w:r>
            <w:r>
              <w:rPr/>
              <w:t xml:space="preserve">, 2010, 2008-16, pp.79-98</w:t>
            </w:r>
          </w:p>
          <w:p>
            <w:pPr/>
            <w:r>
              <w:rPr/>
              <w:t xml:space="preserve">Article dans une revue</w:t>
            </w:r>
          </w:p>
          <w:p>
            <w:pPr/>
            <w:hyperlink r:id="rId164" w:history="1">
              <w:r>
                <w:rPr>
                  <w:color w:val="#410a8c"/>
                  <w:u w:val="single"/>
                </w:rPr>
                <w:t xml:space="preserve">halshs-00820729v1</w:t>
              </w:r>
            </w:hyperlink>
          </w:p>
        </w:tc>
      </w:tr>
      <w:tr>
        <w:trPr/>
        <w:tc>
          <w:tcPr>
            <w:noWrap/>
          </w:tcPr>
          <w:p>
            <w:pPr>
              <w:spacing w:after="200"/>
            </w:pPr>
            <w:hyperlink r:id="rId165" w:history="1">
              <w:r>
                <w:rPr>
                  <w:color w:val="1e198e"/>
                  <w:b w:val="1"/>
                  <w:bCs w:val="1"/>
                  <w:u w:val="single"/>
                </w:rPr>
                <w:t xml:space="preserve">Intégration et développement : exemple de deux groupes berbères</w:t>
              </w:r>
            </w:hyperlink>
          </w:p>
          <w:p>
            <w:pPr/>
            <w:hyperlink r:id="rId13" w:history="1">
              <w:r>
                <w:rPr>
                  <w:color w:val="#410a8c"/>
                  <w:u w:val="single"/>
                </w:rPr>
                <w:t xml:space="preserve">Thomas Lacroix</w:t>
              </w:r>
            </w:hyperlink>
          </w:p>
          <w:p>
            <w:pPr/>
            <w:r>
              <w:rPr>
                <w:i w:val="1"/>
                <w:iCs w:val="1"/>
              </w:rPr>
              <w:t xml:space="preserve">Accueillir</w:t>
            </w:r>
            <w:r>
              <w:rPr/>
              <w:t xml:space="preserve">, 2009, 252, pp.43-45</w:t>
            </w:r>
          </w:p>
          <w:p>
            <w:pPr/>
            <w:r>
              <w:rPr/>
              <w:t xml:space="preserve">Article dans une revue</w:t>
            </w:r>
          </w:p>
          <w:p>
            <w:pPr/>
            <w:hyperlink r:id="rId165" w:history="1">
              <w:r>
                <w:rPr>
                  <w:color w:val="#410a8c"/>
                  <w:u w:val="single"/>
                </w:rPr>
                <w:t xml:space="preserve">halshs-00737628v1</w:t>
              </w:r>
            </w:hyperlink>
          </w:p>
        </w:tc>
      </w:tr>
      <w:tr>
        <w:trPr/>
        <w:tc>
          <w:tcPr>
            <w:noWrap/>
          </w:tcPr>
          <w:p>
            <w:pPr>
              <w:spacing w:after="200"/>
            </w:pPr>
            <w:hyperlink r:id="rId166" w:history="1">
              <w:r>
                <w:rPr>
                  <w:color w:val="1e198e"/>
                  <w:b w:val="1"/>
                  <w:bCs w:val="1"/>
                  <w:u w:val="single"/>
                </w:rPr>
                <w:t xml:space="preserve">Migration and Development: The Euro-Moroccan Experience</w:t>
              </w:r>
            </w:hyperlink>
          </w:p>
          <w:p>
            <w:pPr/>
            <w:hyperlink r:id="rId167" w:history="1">
              <w:r>
                <w:rPr>
                  <w:color w:val="#410a8c"/>
                  <w:u w:val="single"/>
                </w:rPr>
                <w:t xml:space="preserve">Michael Collyer</w:t>
              </w:r>
            </w:hyperlink>
            <w:r>
              <w:rPr/>
              <w:t xml:space="preserve">,</w:t>
            </w:r>
            <w:hyperlink r:id="rId168" w:history="1">
              <w:r>
                <w:rPr>
                  <w:color w:val="#410a8c"/>
                  <w:u w:val="single"/>
                </w:rPr>
                <w:t xml:space="preserve">Myriam Cherti</w:t>
              </w:r>
            </w:hyperlink>
            <w:r>
              <w:rPr/>
              <w:t xml:space="preserve">,</w:t>
            </w:r>
            <w:hyperlink r:id="rId13" w:history="1">
              <w:r>
                <w:rPr>
                  <w:color w:val="#410a8c"/>
                  <w:u w:val="single"/>
                </w:rPr>
                <w:t xml:space="preserve">Thomas Lacroix</w:t>
              </w:r>
            </w:hyperlink>
            <w:r>
              <w:rPr/>
              <w:t xml:space="preserve">,</w:t>
            </w:r>
            <w:hyperlink r:id="rId169" w:history="1">
              <w:r>
                <w:rPr>
                  <w:color w:val="#410a8c"/>
                  <w:u w:val="single"/>
                </w:rPr>
                <w:t xml:space="preserve">Anja van Heelsum</w:t>
              </w:r>
            </w:hyperlink>
          </w:p>
          <w:p>
            <w:pPr/>
            <w:r>
              <w:rPr>
                <w:i w:val="1"/>
                <w:iCs w:val="1"/>
              </w:rPr>
              <w:t xml:space="preserve">Journal of Ethnic and Migration Studies</w:t>
            </w:r>
            <w:r>
              <w:rPr/>
              <w:t xml:space="preserve">, 2009, Migration and Development: The Moroccan Experience, 35 (10), pp.1555-1570. </w:t>
            </w:r>
            <w:hyperlink r:id="rId170" w:history="1">
              <w:r>
                <w:rPr>
                  <w:color w:val="#410a8c"/>
                  <w:u w:val="single"/>
                </w:rPr>
                <w:t xml:space="preserve">⟨10.1080/13691830903165790⟩</w:t>
              </w:r>
            </w:hyperlink>
          </w:p>
          <w:p>
            <w:pPr/>
            <w:r>
              <w:rPr/>
              <w:t xml:space="preserve">Article dans une revue</w:t>
            </w:r>
          </w:p>
          <w:p>
            <w:pPr/>
            <w:hyperlink r:id="rId166" w:history="1">
              <w:r>
                <w:rPr>
                  <w:color w:val="#410a8c"/>
                  <w:u w:val="single"/>
                </w:rPr>
                <w:t xml:space="preserve">halshs-01053686v1</w:t>
              </w:r>
            </w:hyperlink>
          </w:p>
        </w:tc>
      </w:tr>
      <w:tr>
        <w:trPr/>
        <w:tc>
          <w:tcPr>
            <w:noWrap/>
          </w:tcPr>
          <w:p>
            <w:pPr>
              <w:spacing w:after="200"/>
            </w:pPr>
            <w:hyperlink r:id="rId171" w:history="1">
              <w:r>
                <w:rPr>
                  <w:color w:val="1e198e"/>
                  <w:b w:val="1"/>
                  <w:bCs w:val="1"/>
                  <w:u w:val="single"/>
                </w:rPr>
                <w:t xml:space="preserve">Transnationalism and development: The example of Moroccan Migrant networks</w:t>
              </w:r>
            </w:hyperlink>
          </w:p>
          <w:p>
            <w:pPr/>
            <w:hyperlink r:id="rId13" w:history="1">
              <w:r>
                <w:rPr>
                  <w:color w:val="#410a8c"/>
                  <w:u w:val="single"/>
                </w:rPr>
                <w:t xml:space="preserve">Thomas Lacroix</w:t>
              </w:r>
            </w:hyperlink>
          </w:p>
          <w:p>
            <w:pPr/>
            <w:r>
              <w:rPr>
                <w:i w:val="1"/>
                <w:iCs w:val="1"/>
              </w:rPr>
              <w:t xml:space="preserve">Journal of Ethnic and Migration Studies</w:t>
            </w:r>
            <w:r>
              <w:rPr/>
              <w:t xml:space="preserve">, 2009, 35 (10), pp.1665-1678. </w:t>
            </w:r>
            <w:hyperlink r:id="rId172" w:history="1">
              <w:r>
                <w:rPr>
                  <w:color w:val="#410a8c"/>
                  <w:u w:val="single"/>
                </w:rPr>
                <w:t xml:space="preserve">⟨10.1080/13691830903165865⟩</w:t>
              </w:r>
            </w:hyperlink>
          </w:p>
          <w:p>
            <w:pPr/>
            <w:r>
              <w:rPr/>
              <w:t xml:space="preserve">Article dans une revue</w:t>
            </w:r>
          </w:p>
          <w:p>
            <w:pPr/>
            <w:hyperlink r:id="rId171" w:history="1">
              <w:r>
                <w:rPr>
                  <w:color w:val="#410a8c"/>
                  <w:u w:val="single"/>
                </w:rPr>
                <w:t xml:space="preserve">halshs-00820325v1</w:t>
              </w:r>
            </w:hyperlink>
          </w:p>
        </w:tc>
      </w:tr>
      <w:tr>
        <w:trPr/>
        <w:tc>
          <w:tcPr>
            <w:noWrap/>
          </w:tcPr>
          <w:p>
            <w:pPr>
              <w:spacing w:after="200"/>
            </w:pPr>
            <w:hyperlink r:id="rId173" w:history="1">
              <w:r>
                <w:rPr>
                  <w:color w:val="1e198e"/>
                  <w:b w:val="1"/>
                  <w:bCs w:val="1"/>
                  <w:u w:val="single"/>
                </w:rPr>
                <w:t xml:space="preserve">Bilan des travaux sur la circulation migratoire: le bilan enfin mis à disposition</w:t>
              </w:r>
            </w:hyperlink>
          </w:p>
          <w:p>
            <w:pPr/>
            <w:hyperlink r:id="rId13" w:history="1">
              <w:r>
                <w:rPr>
                  <w:color w:val="#410a8c"/>
                  <w:u w:val="single"/>
                </w:rPr>
                <w:t xml:space="preserve">Thomas Lacroix</w:t>
              </w:r>
            </w:hyperlink>
          </w:p>
          <w:p>
            <w:pPr/>
            <w:r>
              <w:rPr>
                <w:i w:val="1"/>
                <w:iCs w:val="1"/>
              </w:rPr>
              <w:t xml:space="preserve">e-migrinter</w:t>
            </w:r>
            <w:r>
              <w:rPr/>
              <w:t xml:space="preserve">, 2008, 1, pp.5-6. </w:t>
            </w:r>
            <w:hyperlink r:id="rId174" w:history="1">
              <w:r>
                <w:rPr>
                  <w:color w:val="#410a8c"/>
                  <w:u w:val="single"/>
                </w:rPr>
                <w:t xml:space="preserve">⟨10.4000/12k7n⟩</w:t>
              </w:r>
            </w:hyperlink>
          </w:p>
          <w:p>
            <w:pPr/>
            <w:r>
              <w:rPr/>
              <w:t xml:space="preserve">Article dans une revue</w:t>
            </w:r>
          </w:p>
          <w:p>
            <w:pPr/>
            <w:hyperlink r:id="rId173" w:history="1">
              <w:r>
                <w:rPr>
                  <w:color w:val="#410a8c"/>
                  <w:u w:val="single"/>
                </w:rPr>
                <w:t xml:space="preserve">halshs-00935262v1</w:t>
              </w:r>
            </w:hyperlink>
          </w:p>
        </w:tc>
      </w:tr>
      <w:tr>
        <w:trPr/>
        <w:tc>
          <w:tcPr>
            <w:noWrap/>
          </w:tcPr>
          <w:p>
            <w:pPr>
              <w:spacing w:after="200"/>
            </w:pPr>
            <w:hyperlink r:id="rId175" w:history="1">
              <w:r>
                <w:rPr>
                  <w:color w:val="1e198e"/>
                  <w:b w:val="1"/>
                  <w:bCs w:val="1"/>
                  <w:u w:val="single"/>
                </w:rPr>
                <w:t xml:space="preserve">Marocains et Sénégalais de France: permanences et évolution des relations transnationales</w:t>
              </w:r>
            </w:hyperlink>
          </w:p>
          <w:p>
            <w:pPr/>
            <w:hyperlink r:id="rId13" w:history="1">
              <w:r>
                <w:rPr>
                  <w:color w:val="#410a8c"/>
                  <w:u w:val="single"/>
                </w:rPr>
                <w:t xml:space="preserve">Thomas Lacroix</w:t>
              </w:r>
            </w:hyperlink>
            <w:r>
              <w:rPr/>
              <w:t xml:space="preserve">,</w:t>
            </w:r>
            <w:hyperlink r:id="rId176" w:history="1">
              <w:r>
                <w:rPr>
                  <w:color w:val="#410a8c"/>
                  <w:u w:val="single"/>
                </w:rPr>
                <w:t xml:space="preserve">Leila Sall</w:t>
              </w:r>
            </w:hyperlink>
            <w:r>
              <w:rPr/>
              <w:t xml:space="preserve">,</w:t>
            </w:r>
            <w:hyperlink r:id="rId177" w:history="1">
              <w:r>
                <w:rPr>
                  <w:color w:val="#410a8c"/>
                  <w:u w:val="single"/>
                </w:rPr>
                <w:t xml:space="preserve">Monika Salzbrunn</w:t>
              </w:r>
            </w:hyperlink>
          </w:p>
          <w:p>
            <w:pPr/>
            <w:r>
              <w:rPr>
                <w:i w:val="1"/>
                <w:iCs w:val="1"/>
              </w:rPr>
              <w:t xml:space="preserve">Revue Européenne des Migrations Internationales</w:t>
            </w:r>
            <w:r>
              <w:rPr/>
              <w:t xml:space="preserve">, 2008, Pratiques transnationales – mobilité et territorialités, 24 (2), pp.23-43. </w:t>
            </w:r>
            <w:hyperlink r:id="rId178" w:history="1">
              <w:r>
                <w:rPr>
                  <w:color w:val="#410a8c"/>
                  <w:u w:val="single"/>
                </w:rPr>
                <w:t xml:space="preserve">⟨10.4000/remi.4472⟩</w:t>
              </w:r>
            </w:hyperlink>
          </w:p>
          <w:p>
            <w:pPr/>
            <w:r>
              <w:rPr/>
              <w:t xml:space="preserve">Article dans une revue</w:t>
            </w:r>
          </w:p>
          <w:p>
            <w:pPr/>
            <w:hyperlink r:id="rId175" w:history="1">
              <w:r>
                <w:rPr>
                  <w:color w:val="#410a8c"/>
                  <w:u w:val="single"/>
                </w:rPr>
                <w:t xml:space="preserve">halshs-00819990v1</w:t>
              </w:r>
            </w:hyperlink>
          </w:p>
        </w:tc>
      </w:tr>
      <w:tr>
        <w:trPr/>
        <w:tc>
          <w:tcPr>
            <w:noWrap/>
          </w:tcPr>
          <w:p>
            <w:pPr>
              <w:spacing w:after="200"/>
            </w:pPr>
            <w:hyperlink r:id="rId179" w:history="1">
              <w:r>
                <w:rPr>
                  <w:color w:val="1e198e"/>
                  <w:b w:val="1"/>
                  <w:bCs w:val="1"/>
                  <w:u w:val="single"/>
                </w:rPr>
                <w:t xml:space="preserve">Les trois co-développements : articulations et mutations</w:t>
              </w:r>
            </w:hyperlink>
          </w:p>
          <w:p>
            <w:pPr/>
            <w:hyperlink r:id="rId13" w:history="1">
              <w:r>
                <w:rPr>
                  <w:color w:val="#410a8c"/>
                  <w:u w:val="single"/>
                </w:rPr>
                <w:t xml:space="preserve">Thomas Lacroix</w:t>
              </w:r>
            </w:hyperlink>
          </w:p>
          <w:p>
            <w:pPr/>
            <w:r>
              <w:rPr>
                <w:i w:val="1"/>
                <w:iCs w:val="1"/>
              </w:rPr>
              <w:t xml:space="preserve">Accueillir</w:t>
            </w:r>
            <w:r>
              <w:rPr/>
              <w:t xml:space="preserve">, 2007, 244, pp.17-18</w:t>
            </w:r>
          </w:p>
          <w:p>
            <w:pPr/>
            <w:r>
              <w:rPr/>
              <w:t xml:space="preserve">Article dans une revue</w:t>
            </w:r>
          </w:p>
          <w:p>
            <w:pPr/>
            <w:hyperlink r:id="rId179" w:history="1">
              <w:r>
                <w:rPr>
                  <w:color w:val="#410a8c"/>
                  <w:u w:val="single"/>
                </w:rPr>
                <w:t xml:space="preserve">halshs-00737592v1</w:t>
              </w:r>
            </w:hyperlink>
          </w:p>
        </w:tc>
      </w:tr>
      <w:tr>
        <w:trPr/>
        <w:tc>
          <w:tcPr>
            <w:noWrap/>
          </w:tcPr>
          <w:p>
            <w:pPr>
              <w:spacing w:after="200"/>
            </w:pPr>
            <w:hyperlink r:id="rId180" w:history="1">
              <w:r>
                <w:rPr>
                  <w:color w:val="1e198e"/>
                  <w:b w:val="1"/>
                  <w:bCs w:val="1"/>
                  <w:u w:val="single"/>
                </w:rPr>
                <w:t xml:space="preserve">Quand les migrants développent leur région d'origine : initiatives marocaines</w:t>
              </w:r>
            </w:hyperlink>
          </w:p>
          <w:p>
            <w:pPr/>
            <w:hyperlink r:id="rId13" w:history="1">
              <w:r>
                <w:rPr>
                  <w:color w:val="#410a8c"/>
                  <w:u w:val="single"/>
                </w:rPr>
                <w:t xml:space="preserve">Thomas Lacroix</w:t>
              </w:r>
            </w:hyperlink>
          </w:p>
          <w:p>
            <w:pPr/>
            <w:r>
              <w:rPr>
                <w:i w:val="1"/>
                <w:iCs w:val="1"/>
              </w:rPr>
              <w:t xml:space="preserve">Accueillir</w:t>
            </w:r>
            <w:r>
              <w:rPr/>
              <w:t xml:space="preserve">, 2006, 238, pp.30-31</w:t>
            </w:r>
          </w:p>
          <w:p>
            <w:pPr/>
            <w:r>
              <w:rPr/>
              <w:t xml:space="preserve">Article dans une revue</w:t>
            </w:r>
          </w:p>
          <w:p>
            <w:pPr/>
            <w:hyperlink r:id="rId180" w:history="1">
              <w:r>
                <w:rPr>
                  <w:color w:val="#410a8c"/>
                  <w:u w:val="single"/>
                </w:rPr>
                <w:t xml:space="preserve">halshs-00737576v1</w:t>
              </w:r>
            </w:hyperlink>
          </w:p>
        </w:tc>
      </w:tr>
      <w:tr>
        <w:trPr/>
        <w:tc>
          <w:tcPr>
            <w:noWrap/>
          </w:tcPr>
          <w:p>
            <w:pPr>
              <w:spacing w:after="200"/>
            </w:pPr>
            <w:hyperlink r:id="rId181" w:history="1">
              <w:r>
                <w:rPr>
                  <w:color w:val="1e198e"/>
                  <w:b w:val="1"/>
                  <w:bCs w:val="1"/>
                  <w:u w:val="single"/>
                </w:rPr>
                <w:t xml:space="preserve">Les étrangers de la coopération</w:t>
              </w:r>
            </w:hyperlink>
          </w:p>
          <w:p>
            <w:pPr/>
            <w:hyperlink r:id="rId13" w:history="1">
              <w:r>
                <w:rPr>
                  <w:color w:val="#410a8c"/>
                  <w:u w:val="single"/>
                </w:rPr>
                <w:t xml:space="preserve">Thomas Lacroix</w:t>
              </w:r>
            </w:hyperlink>
          </w:p>
          <w:p>
            <w:pPr/>
            <w:r>
              <w:rPr>
                <w:i w:val="1"/>
                <w:iCs w:val="1"/>
              </w:rPr>
              <w:t xml:space="preserve">La revue du Projet</w:t>
            </w:r>
            <w:r>
              <w:rPr/>
              <w:t xml:space="preserve">, 2006, Hors-série, pp.72-77</w:t>
            </w:r>
          </w:p>
          <w:p>
            <w:pPr/>
            <w:r>
              <w:rPr/>
              <w:t xml:space="preserve">Article dans une revue</w:t>
            </w:r>
          </w:p>
          <w:p>
            <w:pPr/>
            <w:hyperlink r:id="rId181" w:history="1">
              <w:r>
                <w:rPr>
                  <w:color w:val="#410a8c"/>
                  <w:u w:val="single"/>
                </w:rPr>
                <w:t xml:space="preserve">halshs-00737726v1</w:t>
              </w:r>
            </w:hyperlink>
          </w:p>
        </w:tc>
      </w:tr>
      <w:tr>
        <w:trPr/>
        <w:tc>
          <w:tcPr>
            <w:noWrap/>
          </w:tcPr>
          <w:p>
            <w:pPr>
              <w:spacing w:after="200"/>
            </w:pPr>
            <w:hyperlink r:id="rId182" w:history="1">
              <w:r>
                <w:rPr>
                  <w:color w:val="1e198e"/>
                  <w:b w:val="1"/>
                  <w:bCs w:val="1"/>
                  <w:u w:val="single"/>
                </w:rPr>
                <w:t xml:space="preserve">Contrôle et instrumentalisation de la société civile maghrébine dans la coopération euro-méditerranéenne: le cas du Maroc et de la Tunisie</w:t>
              </w:r>
            </w:hyperlink>
          </w:p>
          <w:p>
            <w:pPr/>
            <w:hyperlink r:id="rId13" w:history="1">
              <w:r>
                <w:rPr>
                  <w:color w:val="#410a8c"/>
                  <w:u w:val="single"/>
                </w:rPr>
                <w:t xml:space="preserve">Thomas Lacroix</w:t>
              </w:r>
            </w:hyperlink>
          </w:p>
          <w:p>
            <w:pPr/>
            <w:r>
              <w:rPr>
                <w:i w:val="1"/>
                <w:iCs w:val="1"/>
              </w:rPr>
              <w:t xml:space="preserve">L'Année du Maghreb</w:t>
            </w:r>
            <w:r>
              <w:rPr/>
              <w:t xml:space="preserve">, 2006, 2004-I, pp.100-115. </w:t>
            </w:r>
            <w:hyperlink r:id="rId183" w:history="1">
              <w:r>
                <w:rPr>
                  <w:color w:val="#410a8c"/>
                  <w:u w:val="single"/>
                </w:rPr>
                <w:t xml:space="preserve">⟨10.4000/anneemaghreb.285⟩</w:t>
              </w:r>
            </w:hyperlink>
          </w:p>
          <w:p>
            <w:pPr/>
            <w:r>
              <w:rPr/>
              <w:t xml:space="preserve">Article dans une revue</w:t>
            </w:r>
          </w:p>
          <w:p>
            <w:pPr/>
            <w:hyperlink r:id="rId182" w:history="1">
              <w:r>
                <w:rPr>
                  <w:color w:val="#410a8c"/>
                  <w:u w:val="single"/>
                </w:rPr>
                <w:t xml:space="preserve">halshs-00820378v1</w:t>
              </w:r>
            </w:hyperlink>
          </w:p>
        </w:tc>
      </w:tr>
      <w:tr>
        <w:trPr/>
        <w:tc>
          <w:tcPr>
            <w:noWrap/>
          </w:tcPr>
          <w:p>
            <w:pPr>
              <w:spacing w:after="200"/>
            </w:pPr>
            <w:hyperlink r:id="rId184" w:history="1">
              <w:r>
                <w:rPr>
                  <w:color w:val="1e198e"/>
                  <w:b w:val="1"/>
                  <w:bCs w:val="1"/>
                  <w:u w:val="single"/>
                </w:rPr>
                <w:t xml:space="preserve">La relation entre transnationalisme et developpement et ses enjeux territoriaux: Le cas du sud marocain</w:t>
              </w:r>
            </w:hyperlink>
          </w:p>
          <w:p>
            <w:pPr/>
            <w:hyperlink r:id="rId13" w:history="1">
              <w:r>
                <w:rPr>
                  <w:color w:val="#410a8c"/>
                  <w:u w:val="single"/>
                </w:rPr>
                <w:t xml:space="preserve">Thomas Lacroix</w:t>
              </w:r>
            </w:hyperlink>
          </w:p>
          <w:p>
            <w:pPr/>
            <w:r>
              <w:rPr>
                <w:i w:val="1"/>
                <w:iCs w:val="1"/>
              </w:rPr>
              <w:t xml:space="preserve">Revue de l'Economie Méridionale</w:t>
            </w:r>
            <w:r>
              <w:rPr/>
              <w:t xml:space="preserve">, 2005, 53 (209-10), pp.67-75</w:t>
            </w:r>
          </w:p>
          <w:p>
            <w:pPr/>
            <w:r>
              <w:rPr/>
              <w:t xml:space="preserve">Article dans une revue</w:t>
            </w:r>
          </w:p>
          <w:p>
            <w:pPr/>
            <w:hyperlink r:id="rId184" w:history="1">
              <w:r>
                <w:rPr>
                  <w:color w:val="#410a8c"/>
                  <w:u w:val="single"/>
                </w:rPr>
                <w:t xml:space="preserve">halshs-00820380v1</w:t>
              </w:r>
            </w:hyperlink>
          </w:p>
        </w:tc>
      </w:tr>
      <w:tr>
        <w:trPr/>
        <w:tc>
          <w:tcPr>
            <w:noWrap/>
          </w:tcPr>
          <w:p>
            <w:pPr>
              <w:spacing w:after="200"/>
            </w:pPr>
            <w:hyperlink r:id="rId185" w:history="1">
              <w:r>
                <w:rPr>
                  <w:color w:val="1e198e"/>
                  <w:b w:val="1"/>
                  <w:bCs w:val="1"/>
                  <w:u w:val="single"/>
                </w:rPr>
                <w:t xml:space="preserve">Migrations et développement: faux-semblants et vrais enjeux</w:t>
              </w:r>
            </w:hyperlink>
          </w:p>
          <w:p>
            <w:pPr/>
            <w:hyperlink r:id="rId13" w:history="1">
              <w:r>
                <w:rPr>
                  <w:color w:val="#410a8c"/>
                  <w:u w:val="single"/>
                </w:rPr>
                <w:t xml:space="preserve">Thomas Lacroix</w:t>
              </w:r>
            </w:hyperlink>
            <w:r>
              <w:rPr/>
              <w:t xml:space="preserve">,</w:t>
            </w:r>
            <w:hyperlink r:id="rId186" w:history="1">
              <w:r>
                <w:rPr>
                  <w:color w:val="#410a8c"/>
                  <w:u w:val="single"/>
                </w:rPr>
                <w:t xml:space="preserve">Gonin Patrick</w:t>
              </w:r>
            </w:hyperlink>
          </w:p>
          <w:p>
            <w:pPr/>
            <w:r>
              <w:rPr>
                <w:i w:val="1"/>
                <w:iCs w:val="1"/>
              </w:rPr>
              <w:t xml:space="preserve">Géographes associés</w:t>
            </w:r>
            <w:r>
              <w:rPr/>
              <w:t xml:space="preserve">, 2005, 29, pp.89-101. </w:t>
            </w:r>
            <w:hyperlink r:id="rId187" w:history="1">
              <w:r>
                <w:rPr>
                  <w:color w:val="#410a8c"/>
                  <w:u w:val="single"/>
                </w:rPr>
                <w:t xml:space="preserve">⟨10.3406/geoas.2005.2317⟩</w:t>
              </w:r>
            </w:hyperlink>
          </w:p>
          <w:p>
            <w:pPr/>
            <w:r>
              <w:rPr/>
              <w:t xml:space="preserve">Article dans une revue</w:t>
            </w:r>
          </w:p>
          <w:p>
            <w:pPr/>
            <w:hyperlink r:id="rId185" w:history="1">
              <w:r>
                <w:rPr>
                  <w:color w:val="#410a8c"/>
                  <w:u w:val="single"/>
                </w:rPr>
                <w:t xml:space="preserve">halshs-00820695v1</w:t>
              </w:r>
            </w:hyperlink>
          </w:p>
        </w:tc>
      </w:tr>
      <w:tr>
        <w:trPr/>
        <w:tc>
          <w:tcPr>
            <w:noWrap/>
          </w:tcPr>
          <w:p>
            <w:pPr>
              <w:spacing w:after="200"/>
            </w:pPr>
            <w:hyperlink r:id="rId188" w:history="1">
              <w:r>
                <w:rPr>
                  <w:color w:val="1e198e"/>
                  <w:b w:val="1"/>
                  <w:bCs w:val="1"/>
                  <w:u w:val="single"/>
                </w:rPr>
                <w:t xml:space="preserve">L'engagement citoyen des Marocains de l'étranger: Les migrants et la démocratie dans les pays d'origine</w:t>
              </w:r>
            </w:hyperlink>
          </w:p>
          <w:p>
            <w:pPr/>
            <w:hyperlink r:id="rId13" w:history="1">
              <w:r>
                <w:rPr>
                  <w:color w:val="#410a8c"/>
                  <w:u w:val="single"/>
                </w:rPr>
                <w:t xml:space="preserve">Thomas Lacroix</w:t>
              </w:r>
            </w:hyperlink>
          </w:p>
          <w:p>
            <w:pPr/>
            <w:r>
              <w:rPr>
                <w:i w:val="1"/>
                <w:iCs w:val="1"/>
              </w:rPr>
              <w:t xml:space="preserve">Hommes et migrations</w:t>
            </w:r>
            <w:r>
              <w:rPr/>
              <w:t xml:space="preserve">, 2005, 1256, pp.89-102. </w:t>
            </w:r>
            <w:hyperlink r:id="rId189" w:history="1">
              <w:r>
                <w:rPr>
                  <w:color w:val="#410a8c"/>
                  <w:u w:val="single"/>
                </w:rPr>
                <w:t xml:space="preserve">⟨10.3406/homig.2005.4373⟩</w:t>
              </w:r>
            </w:hyperlink>
          </w:p>
          <w:p>
            <w:pPr/>
            <w:r>
              <w:rPr/>
              <w:t xml:space="preserve">Article dans une revue</w:t>
            </w:r>
          </w:p>
          <w:p>
            <w:pPr/>
            <w:hyperlink r:id="rId188" w:history="1">
              <w:r>
                <w:rPr>
                  <w:color w:val="#410a8c"/>
                  <w:u w:val="single"/>
                </w:rPr>
                <w:t xml:space="preserve">halshs-00820384v1</w:t>
              </w:r>
            </w:hyperlink>
          </w:p>
        </w:tc>
      </w:tr>
      <w:tr>
        <w:trPr/>
        <w:tc>
          <w:tcPr>
            <w:noWrap/>
          </w:tcPr>
          <w:p>
            <w:pPr>
              <w:spacing w:after="200"/>
            </w:pPr>
            <w:hyperlink r:id="rId190" w:history="1">
              <w:r>
                <w:rPr>
                  <w:color w:val="1e198e"/>
                  <w:b w:val="1"/>
                  <w:bCs w:val="1"/>
                  <w:u w:val="single"/>
                </w:rPr>
                <w:t xml:space="preserve">Les organisations de solidarité internationale issues de l'immigration marocaine</w:t>
              </w:r>
            </w:hyperlink>
          </w:p>
          <w:p>
            <w:pPr/>
            <w:hyperlink r:id="rId13" w:history="1">
              <w:r>
                <w:rPr>
                  <w:color w:val="#410a8c"/>
                  <w:u w:val="single"/>
                </w:rPr>
                <w:t xml:space="preserve">Thomas Lacroix</w:t>
              </w:r>
            </w:hyperlink>
          </w:p>
          <w:p>
            <w:pPr/>
            <w:r>
              <w:rPr>
                <w:i w:val="1"/>
                <w:iCs w:val="1"/>
              </w:rPr>
              <w:t xml:space="preserve">Passerelles</w:t>
            </w:r>
            <w:r>
              <w:rPr/>
              <w:t xml:space="preserve">, 2004, Actes du colloque: Emigrés-immigrés dans le développement local, 28, pp.89-99</w:t>
            </w:r>
          </w:p>
          <w:p>
            <w:pPr/>
            <w:r>
              <w:rPr/>
              <w:t xml:space="preserve">Article dans une revue</w:t>
            </w:r>
          </w:p>
          <w:p>
            <w:pPr/>
            <w:hyperlink r:id="rId190" w:history="1">
              <w:r>
                <w:rPr>
                  <w:color w:val="#410a8c"/>
                  <w:u w:val="single"/>
                </w:rPr>
                <w:t xml:space="preserve">halshs-00820680v1</w:t>
              </w:r>
            </w:hyperlink>
          </w:p>
        </w:tc>
      </w:tr>
      <w:tr>
        <w:trPr/>
        <w:tc>
          <w:tcPr>
            <w:noWrap/>
          </w:tcPr>
          <w:p>
            <w:pPr>
              <w:spacing w:after="200"/>
            </w:pPr>
            <w:hyperlink r:id="rId191" w:history="1">
              <w:r>
                <w:rPr>
                  <w:color w:val="1e198e"/>
                  <w:b w:val="1"/>
                  <w:bCs w:val="1"/>
                  <w:u w:val="single"/>
                </w:rPr>
                <w:t xml:space="preserve">Les commerçants soussis en France : entre communautarisme et mondialisation</w:t>
              </w:r>
            </w:hyperlink>
          </w:p>
          <w:p>
            <w:pPr/>
            <w:hyperlink r:id="rId13" w:history="1">
              <w:r>
                <w:rPr>
                  <w:color w:val="#410a8c"/>
                  <w:u w:val="single"/>
                </w:rPr>
                <w:t xml:space="preserve">Thomas Lacroix</w:t>
              </w:r>
            </w:hyperlink>
          </w:p>
          <w:p>
            <w:pPr/>
            <w:r>
              <w:rPr>
                <w:i w:val="1"/>
                <w:iCs w:val="1"/>
              </w:rPr>
              <w:t xml:space="preserve">Panoramiques</w:t>
            </w:r>
            <w:r>
              <w:rPr/>
              <w:t xml:space="preserve">, 2003, 65, pp.70-76</w:t>
            </w:r>
          </w:p>
          <w:p>
            <w:pPr/>
            <w:r>
              <w:rPr/>
              <w:t xml:space="preserve">Article dans une revue</w:t>
            </w:r>
          </w:p>
          <w:p>
            <w:pPr/>
            <w:hyperlink r:id="rId191" w:history="1">
              <w:r>
                <w:rPr>
                  <w:color w:val="#410a8c"/>
                  <w:u w:val="single"/>
                </w:rPr>
                <w:t xml:space="preserve">halshs-00820760v1</w:t>
              </w:r>
            </w:hyperlink>
          </w:p>
        </w:tc>
      </w:tr>
      <w:tr>
        <w:trPr/>
        <w:tc>
          <w:tcPr>
            <w:noWrap/>
          </w:tcPr>
          <w:p>
            <w:pPr>
              <w:spacing w:after="200"/>
            </w:pPr>
            <w:hyperlink r:id="rId192" w:history="1">
              <w:r>
                <w:rPr>
                  <w:color w:val="1e198e"/>
                  <w:b w:val="1"/>
                  <w:bCs w:val="1"/>
                  <w:u w:val="single"/>
                </w:rPr>
                <w:t xml:space="preserve">Les réseaux marocains d'aide au développement</w:t>
              </w:r>
            </w:hyperlink>
          </w:p>
          <w:p>
            <w:pPr/>
            <w:hyperlink r:id="rId13" w:history="1">
              <w:r>
                <w:rPr>
                  <w:color w:val="#410a8c"/>
                  <w:u w:val="single"/>
                </w:rPr>
                <w:t xml:space="preserve">Thomas Lacroix</w:t>
              </w:r>
            </w:hyperlink>
          </w:p>
          <w:p>
            <w:pPr/>
            <w:r>
              <w:rPr>
                <w:i w:val="1"/>
                <w:iCs w:val="1"/>
              </w:rPr>
              <w:t xml:space="preserve">Hommes et migrations</w:t>
            </w:r>
            <w:r>
              <w:rPr/>
              <w:t xml:space="preserve">, 2003, 1242, pp.121-128. </w:t>
            </w:r>
            <w:hyperlink r:id="rId193" w:history="1">
              <w:r>
                <w:rPr>
                  <w:color w:val="#410a8c"/>
                  <w:u w:val="single"/>
                </w:rPr>
                <w:t xml:space="preserve">⟨10.3406/homig.2003.3982⟩</w:t>
              </w:r>
            </w:hyperlink>
          </w:p>
          <w:p>
            <w:pPr/>
            <w:r>
              <w:rPr/>
              <w:t xml:space="preserve">Article dans une revue</w:t>
            </w:r>
          </w:p>
          <w:p>
            <w:pPr/>
            <w:hyperlink r:id="rId192" w:history="1">
              <w:r>
                <w:rPr>
                  <w:color w:val="#410a8c"/>
                  <w:u w:val="single"/>
                </w:rPr>
                <w:t xml:space="preserve">halshs-00820387v1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Utopia, Heterotopia and the Interstitial Ecotones of Migration: Towards a Transdisciplinary Approach</w:t>
              </w:r>
            </w:hyperlink>
          </w:p>
          <w:p>
            <w:pPr/>
            <w:hyperlink r:id="rId20" w:history="1">
              <w:r>
                <w:rPr>
                  <w:color w:val="#410a8c"/>
                  <w:u w:val="single"/>
                </w:rPr>
                <w:t xml:space="preserve">Judith Misrahi-Barak</w:t>
              </w:r>
            </w:hyperlink>
            <w:r>
              <w:rPr/>
              <w:t xml:space="preserve">,</w:t>
            </w:r>
            <w:hyperlink r:id="rId13" w:history="1">
              <w:r>
                <w:rPr>
                  <w:color w:val="#410a8c"/>
                  <w:u w:val="single"/>
                </w:rPr>
                <w:t xml:space="preserve">Thomas Lacroix</w:t>
              </w:r>
            </w:hyperlink>
          </w:p>
          <w:p>
            <w:pPr/>
            <w:r>
              <w:rPr/>
              <w:t xml:space="preserve">Justine Feyereisen. </w:t>
            </w:r>
            <w:r>
              <w:rPr>
                <w:i w:val="1"/>
                <w:iCs w:val="1"/>
              </w:rPr>
              <w:t xml:space="preserve">Utopia, Migration, Ecotone</w:t>
            </w:r>
            <w:r>
              <w:rPr/>
              <w:t xml:space="preserve">, </w:t>
            </w:r>
            <w:hyperlink r:id="rId195" w:history="1">
              <w:r>
                <w:rPr>
                  <w:color w:val="#410a8c"/>
                  <w:u w:val="single"/>
                </w:rPr>
                <w:t xml:space="preserve">Presses universitaires de la Méditerranée</w:t>
              </w:r>
            </w:hyperlink>
            <w:r>
              <w:rPr/>
              <w:t xml:space="preserve">, pp.53-72, 2026, Collection « Horizons anglophones » Série PoCoPages, 978-2-36781-579-4. </w:t>
            </w:r>
            <w:hyperlink r:id="rId196" w:history="1">
              <w:r>
                <w:rPr>
                  <w:color w:val="#410a8c"/>
                  <w:u w:val="single"/>
                </w:rPr>
                <w:t xml:space="preserve">⟨10.1007/s11284-009-0584-7.2⟩</w:t>
              </w:r>
            </w:hyperlink>
          </w:p>
          <w:p>
            <w:pPr/>
            <w:r>
              <w:rPr/>
              <w:t xml:space="preserve">Chapitre d'ouvrage</w:t>
            </w:r>
          </w:p>
          <w:p>
            <w:pPr/>
            <w:hyperlink r:id="rId194" w:history="1">
              <w:r>
                <w:rPr>
                  <w:color w:val="#410a8c"/>
                  <w:u w:val="single"/>
                </w:rPr>
                <w:t xml:space="preserve">hal-05555188v1</w:t>
              </w:r>
            </w:hyperlink>
          </w:p>
        </w:tc>
      </w:tr>
      <w:tr>
        <w:trPr/>
        <w:tc>
          <w:tcPr>
            <w:noWrap/>
          </w:tcPr>
          <w:p>
            <w:pPr>
              <w:spacing w:after="200"/>
            </w:pPr>
            <w:hyperlink r:id="rId197" w:history="1">
              <w:r>
                <w:rPr>
                  <w:color w:val="1e198e"/>
                  <w:b w:val="1"/>
                  <w:bCs w:val="1"/>
                  <w:u w:val="single"/>
                </w:rPr>
                <w:t xml:space="preserve">The Interstitial Ecotones of Migration: Working Towards a Transdisciplinary Approach</w:t>
              </w:r>
            </w:hyperlink>
          </w:p>
          <w:p>
            <w:pP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t xml:space="preserve">Justine Feyereisen, Sabrina Parent (dir.). </w:t>
            </w:r>
            <w:r>
              <w:rPr>
                <w:i w:val="1"/>
                <w:iCs w:val="1"/>
              </w:rPr>
              <w:t xml:space="preserve">Utopia, Migration, Ecotone</w:t>
            </w:r>
            <w:r>
              <w:rPr/>
              <w:t xml:space="preserve">, </w:t>
            </w:r>
            <w:hyperlink r:id="rId195" w:history="1">
              <w:r>
                <w:rPr>
                  <w:color w:val="#410a8c"/>
                  <w:u w:val="single"/>
                </w:rPr>
                <w:t xml:space="preserve">Presses universitaires de la Méditerranée</w:t>
              </w:r>
            </w:hyperlink>
            <w:r>
              <w:rPr/>
              <w:t xml:space="preserve">, 2026, 978-2-36781-579-4</w:t>
            </w:r>
          </w:p>
          <w:p>
            <w:pPr/>
            <w:r>
              <w:rPr/>
              <w:t xml:space="preserve">Chapitre d'ouvrage</w:t>
            </w:r>
          </w:p>
          <w:p>
            <w:pPr/>
            <w:hyperlink r:id="rId197" w:history="1">
              <w:r>
                <w:rPr>
                  <w:color w:val="#410a8c"/>
                  <w:u w:val="single"/>
                </w:rPr>
                <w:t xml:space="preserve">halshs-03471335v1</w:t>
              </w:r>
            </w:hyperlink>
          </w:p>
        </w:tc>
      </w:tr>
      <w:tr>
        <w:trPr/>
        <w:tc>
          <w:tcPr>
            <w:noWrap/>
          </w:tcPr>
          <w:p>
            <w:pPr>
              <w:spacing w:after="200"/>
            </w:pPr>
            <w:hyperlink r:id="rId198" w:history="1">
              <w:r>
                <w:rPr>
                  <w:color w:val="1e198e"/>
                  <w:b w:val="1"/>
                  <w:bCs w:val="1"/>
                  <w:u w:val="single"/>
                </w:rPr>
                <w:t xml:space="preserve">Les réseaux du local : les nouvelles géographies de l’accueil</w:t>
              </w:r>
            </w:hyperlink>
          </w:p>
          <w:p>
            <w:pPr/>
            <w:hyperlink r:id="rId24"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pp.181-183, 2025, 978-2-38519-156-6</w:t>
            </w:r>
          </w:p>
          <w:p>
            <w:pPr/>
            <w:r>
              <w:rPr/>
              <w:t xml:space="preserve">Chapitre d'ouvrage</w:t>
            </w:r>
          </w:p>
          <w:p>
            <w:pPr/>
            <w:hyperlink r:id="rId198" w:history="1">
              <w:r>
                <w:rPr>
                  <w:color w:val="#410a8c"/>
                  <w:u w:val="single"/>
                </w:rPr>
                <w:t xml:space="preserve">halshs-05517328v1</w:t>
              </w:r>
            </w:hyperlink>
          </w:p>
        </w:tc>
      </w:tr>
      <w:tr>
        <w:trPr/>
        <w:tc>
          <w:tcPr>
            <w:noWrap/>
          </w:tcPr>
          <w:p>
            <w:pPr>
              <w:spacing w:after="200"/>
            </w:pPr>
            <w:hyperlink r:id="rId199" w:history="1">
              <w:r>
                <w:rPr>
                  <w:color w:val="1e198e"/>
                  <w:b w:val="1"/>
                  <w:bCs w:val="1"/>
                  <w:u w:val="single"/>
                </w:rPr>
                <w:t xml:space="preserve">Réseaux de villes et migrations: une cartographie analytique</w:t>
              </w:r>
            </w:hyperlink>
          </w:p>
          <w:p>
            <w:pPr/>
            <w:hyperlink r:id="rId13" w:history="1">
              <w:r>
                <w:rPr>
                  <w:color w:val="#410a8c"/>
                  <w:u w:val="single"/>
                </w:rPr>
                <w:t xml:space="preserve">Thomas Lacroix</w:t>
              </w:r>
            </w:hyperlink>
            <w:r>
              <w:rPr/>
              <w:t xml:space="preserve">,</w:t>
            </w:r>
            <w:hyperlink r:id="rId200" w:history="1">
              <w:r>
                <w:rPr>
                  <w:color w:val="#410a8c"/>
                  <w:u w:val="single"/>
                </w:rPr>
                <w:t xml:space="preserve">Grégoire Le Campion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2025, Documents, 978-2-38519-156-6</w:t>
            </w:r>
          </w:p>
          <w:p>
            <w:pPr/>
            <w:r>
              <w:rPr/>
              <w:t xml:space="preserve">Chapitre d'ouvrage</w:t>
            </w:r>
          </w:p>
          <w:p>
            <w:pPr/>
            <w:hyperlink r:id="rId199" w:history="1">
              <w:r>
                <w:rPr>
                  <w:color w:val="#410a8c"/>
                  <w:u w:val="single"/>
                </w:rPr>
                <w:t xml:space="preserve">hal-05357848v1</w:t>
              </w:r>
            </w:hyperlink>
          </w:p>
        </w:tc>
      </w:tr>
      <w:tr>
        <w:trPr/>
        <w:tc>
          <w:tcPr>
            <w:noWrap/>
          </w:tcPr>
          <w:p>
            <w:pPr>
              <w:spacing w:after="200"/>
            </w:pPr>
            <w:hyperlink r:id="rId201" w:history="1">
              <w:r>
                <w:rPr>
                  <w:color w:val="1e198e"/>
                  <w:b w:val="1"/>
                  <w:bCs w:val="1"/>
                  <w:u w:val="single"/>
                </w:rPr>
                <w:t xml:space="preserve">L’accueil des exilés : localisation du politique et politisation du local</w:t>
              </w:r>
            </w:hyperlink>
          </w:p>
          <w:p>
            <w:pPr/>
            <w:hyperlink r:id="rId13" w:history="1">
              <w:r>
                <w:rPr>
                  <w:color w:val="#410a8c"/>
                  <w:u w:val="single"/>
                </w:rPr>
                <w:t xml:space="preserve">Thomas Lacroix</w:t>
              </w:r>
            </w:hyperlink>
            <w:r>
              <w:rPr/>
              <w:t xml:space="preserve">,</w:t>
            </w:r>
            <w:hyperlink r:id="rId24" w:history="1">
              <w:r>
                <w:rPr>
                  <w:color w:val="#410a8c"/>
                  <w:u w:val="single"/>
                </w:rPr>
                <w:t xml:space="preserve">Bénédicte Michalon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2025, Documents, 978-2-38519-156-6</w:t>
            </w:r>
          </w:p>
          <w:p>
            <w:pPr/>
            <w:r>
              <w:rPr/>
              <w:t xml:space="preserve">Chapitre d'ouvrage</w:t>
            </w:r>
          </w:p>
          <w:p>
            <w:pPr/>
            <w:hyperlink r:id="rId201" w:history="1">
              <w:r>
                <w:rPr>
                  <w:color w:val="#410a8c"/>
                  <w:u w:val="single"/>
                </w:rPr>
                <w:t xml:space="preserve">hal-05357854v1</w:t>
              </w:r>
            </w:hyperlink>
          </w:p>
        </w:tc>
      </w:tr>
      <w:tr>
        <w:trPr/>
        <w:tc>
          <w:tcPr>
            <w:noWrap/>
          </w:tcPr>
          <w:p>
            <w:pPr>
              <w:spacing w:after="200"/>
            </w:pPr>
            <w:hyperlink r:id="rId202" w:history="1">
              <w:r>
                <w:rPr>
                  <w:color w:val="1e198e"/>
                  <w:b w:val="1"/>
                  <w:bCs w:val="1"/>
                  <w:u w:val="single"/>
                </w:rPr>
                <w:t xml:space="preserve">Réguler la tension entre hospitalité et rejet : l’arène politique de l’accueil</w:t>
              </w:r>
            </w:hyperlink>
          </w:p>
          <w:p>
            <w:pPr/>
            <w:hyperlink r:id="rId24"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pp.101-104, 2025, Documents, 978-2-38519-156-6</w:t>
            </w:r>
          </w:p>
          <w:p>
            <w:pPr/>
            <w:r>
              <w:rPr/>
              <w:t xml:space="preserve">Chapitre d'ouvrage</w:t>
            </w:r>
          </w:p>
          <w:p>
            <w:pPr/>
            <w:hyperlink r:id="rId202" w:history="1">
              <w:r>
                <w:rPr>
                  <w:color w:val="#410a8c"/>
                  <w:u w:val="single"/>
                </w:rPr>
                <w:t xml:space="preserve">halshs-05517266v1</w:t>
              </w:r>
            </w:hyperlink>
          </w:p>
        </w:tc>
      </w:tr>
      <w:tr>
        <w:trPr/>
        <w:tc>
          <w:tcPr>
            <w:noWrap/>
          </w:tcPr>
          <w:p>
            <w:pPr>
              <w:spacing w:after="200"/>
            </w:pPr>
            <w:hyperlink r:id="rId203" w:history="1">
              <w:r>
                <w:rPr>
                  <w:color w:val="1e198e"/>
                  <w:b w:val="1"/>
                  <w:bCs w:val="1"/>
                  <w:u w:val="single"/>
                </w:rPr>
                <w:t xml:space="preserve">Le local : une politique contemporaine de l’accueil</w:t>
              </w:r>
            </w:hyperlink>
          </w:p>
          <w:p>
            <w:pPr/>
            <w:hyperlink r:id="rId24"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pp.309-322, 2025, Documents, 978-2-38519-156-6</w:t>
            </w:r>
          </w:p>
          <w:p>
            <w:pPr/>
            <w:r>
              <w:rPr/>
              <w:t xml:space="preserve">Chapitre d'ouvrage</w:t>
            </w:r>
          </w:p>
          <w:p>
            <w:pPr/>
            <w:hyperlink r:id="rId203" w:history="1">
              <w:r>
                <w:rPr>
                  <w:color w:val="#410a8c"/>
                  <w:u w:val="single"/>
                </w:rPr>
                <w:t xml:space="preserve">halshs-05517343v1</w:t>
              </w:r>
            </w:hyperlink>
          </w:p>
        </w:tc>
      </w:tr>
      <w:tr>
        <w:trPr/>
        <w:tc>
          <w:tcPr>
            <w:noWrap/>
          </w:tcPr>
          <w:p>
            <w:pPr>
              <w:spacing w:after="200"/>
            </w:pPr>
            <w:hyperlink r:id="rId204" w:history="1">
              <w:r>
                <w:rPr>
                  <w:color w:val="1e198e"/>
                  <w:b w:val="1"/>
                  <w:bCs w:val="1"/>
                  <w:u w:val="single"/>
                </w:rPr>
                <w:t xml:space="preserve">Bâtir une coalition d’acteurs pour gagner une place dans la gouvernance des migrations : le cas de l’Association nationale des villes et territoires accueillants</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2025, Documents, 978-2-38519-156-6</w:t>
            </w:r>
          </w:p>
          <w:p>
            <w:pPr/>
            <w:r>
              <w:rPr/>
              <w:t xml:space="preserve">Chapitre d'ouvrage</w:t>
            </w:r>
          </w:p>
          <w:p>
            <w:pPr/>
            <w:hyperlink r:id="rId204" w:history="1">
              <w:r>
                <w:rPr>
                  <w:color w:val="#410a8c"/>
                  <w:u w:val="single"/>
                </w:rPr>
                <w:t xml:space="preserve">hal-05357843v1</w:t>
              </w:r>
            </w:hyperlink>
          </w:p>
        </w:tc>
      </w:tr>
      <w:tr>
        <w:trPr/>
        <w:tc>
          <w:tcPr>
            <w:noWrap/>
          </w:tcPr>
          <w:p>
            <w:pPr>
              <w:spacing w:after="200"/>
            </w:pPr>
            <w:hyperlink r:id="rId205" w:history="1">
              <w:r>
                <w:rPr>
                  <w:color w:val="1e198e"/>
                  <w:b w:val="1"/>
                  <w:bCs w:val="1"/>
                  <w:u w:val="single"/>
                </w:rPr>
                <w:t xml:space="preserve">The moving lines of multilevel governance. Loyal and activist cities during the COVID-19 crisis</w:t>
              </w:r>
            </w:hyperlink>
          </w:p>
          <w:p>
            <w:pPr/>
            <w:hyperlink r:id="rId13" w:history="1">
              <w:r>
                <w:rPr>
                  <w:color w:val="#410a8c"/>
                  <w:u w:val="single"/>
                </w:rPr>
                <w:t xml:space="preserve">Thomas Lacroix</w:t>
              </w:r>
            </w:hyperlink>
            <w:r>
              <w:rPr/>
              <w:t xml:space="preserve">,</w:t>
            </w:r>
            <w:hyperlink r:id="rId206" w:history="1">
              <w:r>
                <w:rPr>
                  <w:color w:val="#410a8c"/>
                  <w:u w:val="single"/>
                </w:rPr>
                <w:t xml:space="preserve">Jorge Enrique Culebro Moreno</w:t>
              </w:r>
            </w:hyperlink>
            <w:r>
              <w:rPr/>
              <w:t xml:space="preserve">,</w:t>
            </w:r>
            <w:hyperlink r:id="rId207" w:history="1">
              <w:r>
                <w:rPr>
                  <w:color w:val="#410a8c"/>
                  <w:u w:val="single"/>
                </w:rPr>
                <w:t xml:space="preserve">Juan Carlos Triviño-Salazar</w:t>
              </w:r>
            </w:hyperlink>
          </w:p>
          <w:p>
            <w:pPr/>
            <w:r>
              <w:rPr/>
              <w:t xml:space="preserve">S. Irudaya Rajan (ed.). </w:t>
            </w:r>
            <w:r>
              <w:rPr>
                <w:i w:val="1"/>
                <w:iCs w:val="1"/>
              </w:rPr>
              <w:t xml:space="preserve">Handbook of Research on Migration, COVID-19 and Cities</w:t>
            </w:r>
            <w:r>
              <w:rPr/>
              <w:t xml:space="preserve">, </w:t>
            </w:r>
            <w:hyperlink r:id="rId208" w:history="1">
              <w:r>
                <w:rPr>
                  <w:color w:val="#410a8c"/>
                  <w:u w:val="single"/>
                </w:rPr>
                <w:t xml:space="preserve">Edward Elgar Publishing</w:t>
              </w:r>
            </w:hyperlink>
            <w:r>
              <w:rPr/>
              <w:t xml:space="preserve">, pp.624-639, 2025, 9781035301225. </w:t>
            </w:r>
            <w:hyperlink r:id="rId209" w:history="1">
              <w:r>
                <w:rPr>
                  <w:color w:val="#410a8c"/>
                  <w:u w:val="single"/>
                </w:rPr>
                <w:t xml:space="preserve">⟨10.4337/9781035301232.00047⟩</w:t>
              </w:r>
            </w:hyperlink>
          </w:p>
          <w:p>
            <w:pPr/>
            <w:r>
              <w:rPr/>
              <w:t xml:space="preserve">Chapitre d'ouvrage</w:t>
            </w:r>
          </w:p>
          <w:p>
            <w:pPr/>
            <w:hyperlink r:id="rId205" w:history="1">
              <w:r>
                <w:rPr>
                  <w:color w:val="#410a8c"/>
                  <w:u w:val="single"/>
                </w:rPr>
                <w:t xml:space="preserve">hal-05232822v1</w:t>
              </w:r>
            </w:hyperlink>
          </w:p>
        </w:tc>
      </w:tr>
      <w:tr>
        <w:trPr/>
        <w:tc>
          <w:tcPr>
            <w:noWrap/>
          </w:tcPr>
          <w:p>
            <w:pPr>
              <w:spacing w:after="200"/>
            </w:pPr>
            <w:hyperlink r:id="rId210" w:history="1">
              <w:r>
                <w:rPr>
                  <w:color w:val="1e198e"/>
                  <w:b w:val="1"/>
                  <w:bCs w:val="1"/>
                  <w:u w:val="single"/>
                </w:rPr>
                <w:t xml:space="preserve">Expériences et trajectoires des exilés : l’accueil et le non-accueil en miroir</w:t>
              </w:r>
            </w:hyperlink>
          </w:p>
          <w:p>
            <w:pPr/>
            <w:hyperlink r:id="rId24"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Le Bord de l'Eau, pp.21-24, 2025, Documents, 978-2-38519-156-6</w:t>
            </w:r>
          </w:p>
          <w:p>
            <w:pPr/>
            <w:r>
              <w:rPr/>
              <w:t xml:space="preserve">Chapitre d'ouvrage</w:t>
            </w:r>
          </w:p>
          <w:p>
            <w:pPr/>
            <w:hyperlink r:id="rId210" w:history="1">
              <w:r>
                <w:rPr>
                  <w:color w:val="#410a8c"/>
                  <w:u w:val="single"/>
                </w:rPr>
                <w:t xml:space="preserve">halshs-05515851v1</w:t>
              </w:r>
            </w:hyperlink>
          </w:p>
        </w:tc>
      </w:tr>
      <w:tr>
        <w:trPr/>
        <w:tc>
          <w:tcPr>
            <w:noWrap/>
          </w:tcPr>
          <w:p>
            <w:pPr>
              <w:spacing w:after="200"/>
            </w:pPr>
            <w:hyperlink r:id="rId211" w:history="1">
              <w:r>
                <w:rPr>
                  <w:color w:val="1e198e"/>
                  <w:b w:val="1"/>
                  <w:bCs w:val="1"/>
                  <w:u w:val="single"/>
                </w:rPr>
                <w:t xml:space="preserve">The Global South City as a Postcolonial Ecotone</w:t>
              </w:r>
            </w:hyperlink>
          </w:p>
          <w:p>
            <w:pPr/>
            <w:hyperlink r:id="rId30" w:history="1">
              <w:r>
                <w:rPr>
                  <w:color w:val="#410a8c"/>
                  <w:u w:val="single"/>
                </w:rPr>
                <w:t xml:space="preserve">Markus Arnold</w:t>
              </w:r>
            </w:hyperlink>
            <w:r>
              <w:rPr/>
              <w:t xml:space="preserve">,</w:t>
            </w:r>
            <w:hyperlink r:id="rId13" w:history="1">
              <w:r>
                <w:rPr>
                  <w:color w:val="#410a8c"/>
                  <w:u w:val="single"/>
                </w:rPr>
                <w:t xml:space="preserve">Thomas Lacroix</w:t>
              </w:r>
            </w:hyperlink>
          </w:p>
          <w:p>
            <w:pPr/>
            <w:r>
              <w:rPr>
                <w:i w:val="1"/>
                <w:iCs w:val="1"/>
              </w:rPr>
              <w:t xml:space="preserve">Reconfiguring the Postcolonial City. Urban Ecotones in the Global South</w:t>
            </w:r>
            <w:r>
              <w:rPr/>
              <w:t xml:space="preserve">, 37, </w:t>
            </w:r>
            <w:hyperlink r:id="rId212" w:history="1">
              <w:r>
                <w:rPr>
                  <w:color w:val="#410a8c"/>
                  <w:u w:val="single"/>
                </w:rPr>
                <w:t xml:space="preserve">Brill</w:t>
              </w:r>
            </w:hyperlink>
            <w:r>
              <w:rPr/>
              <w:t xml:space="preserve">, pp.1-33, 2024, Francopolyphonies, 9789004713833</w:t>
            </w:r>
          </w:p>
          <w:p>
            <w:pPr/>
            <w:r>
              <w:rPr/>
              <w:t xml:space="preserve">Chapitre d'ouvrage</w:t>
            </w:r>
          </w:p>
          <w:p>
            <w:pPr/>
            <w:hyperlink r:id="rId211" w:history="1">
              <w:r>
                <w:rPr>
                  <w:color w:val="#410a8c"/>
                  <w:u w:val="single"/>
                </w:rPr>
                <w:t xml:space="preserve">hal-04841346v1</w:t>
              </w:r>
            </w:hyperlink>
          </w:p>
        </w:tc>
      </w:tr>
      <w:tr>
        <w:trPr/>
        <w:tc>
          <w:tcPr>
            <w:noWrap/>
          </w:tcPr>
          <w:p>
            <w:pPr>
              <w:spacing w:after="200"/>
            </w:pPr>
            <w:hyperlink r:id="rId213" w:history="1">
              <w:r>
                <w:rPr>
                  <w:color w:val="1e198e"/>
                  <w:b w:val="1"/>
                  <w:bCs w:val="1"/>
                  <w:u w:val="single"/>
                </w:rPr>
                <w:t xml:space="preserve">Transnationalism and the making of diasporas</w:t>
              </w:r>
            </w:hyperlink>
          </w:p>
          <w:p>
            <w:pPr/>
            <w:hyperlink r:id="rId13" w:history="1">
              <w:r>
                <w:rPr>
                  <w:color w:val="#410a8c"/>
                  <w:u w:val="single"/>
                </w:rPr>
                <w:t xml:space="preserve">Thomas Lacroix</w:t>
              </w:r>
            </w:hyperlink>
          </w:p>
          <w:p>
            <w:pPr/>
            <w:r>
              <w:rPr/>
              <w:t xml:space="preserve">Giuseppe Sciortino; Martina Cvajner; Peter J. Kivisto. </w:t>
            </w:r>
            <w:r>
              <w:rPr>
                <w:i w:val="1"/>
                <w:iCs w:val="1"/>
              </w:rPr>
              <w:t xml:space="preserve">Research Handbook on the Sociology of Migration</w:t>
            </w:r>
            <w:r>
              <w:rPr/>
              <w:t xml:space="preserve">, </w:t>
            </w:r>
            <w:hyperlink r:id="rId214" w:history="1">
              <w:r>
                <w:rPr>
                  <w:color w:val="#410a8c"/>
                  <w:u w:val="single"/>
                </w:rPr>
                <w:t xml:space="preserve">Edward Elgar Publishing</w:t>
              </w:r>
            </w:hyperlink>
            <w:r>
              <w:rPr/>
              <w:t xml:space="preserve">, pp.181-191, 2024, 9781839105456. </w:t>
            </w:r>
            <w:hyperlink r:id="rId215" w:history="1">
              <w:r>
                <w:rPr>
                  <w:color w:val="#410a8c"/>
                  <w:u w:val="single"/>
                </w:rPr>
                <w:t xml:space="preserve">⟨10.4337/9781839105463.00022⟩</w:t>
              </w:r>
            </w:hyperlink>
          </w:p>
          <w:p>
            <w:pPr/>
            <w:r>
              <w:rPr/>
              <w:t xml:space="preserve">Chapitre d'ouvrage</w:t>
            </w:r>
          </w:p>
          <w:p>
            <w:pPr/>
            <w:hyperlink r:id="rId213" w:history="1">
              <w:r>
                <w:rPr>
                  <w:color w:val="#410a8c"/>
                  <w:u w:val="single"/>
                </w:rPr>
                <w:t xml:space="preserve">hal-04439600v1</w:t>
              </w:r>
            </w:hyperlink>
          </w:p>
        </w:tc>
      </w:tr>
      <w:tr>
        <w:trPr/>
        <w:tc>
          <w:tcPr>
            <w:noWrap/>
          </w:tcPr>
          <w:p>
            <w:pPr>
              <w:spacing w:after="200"/>
            </w:pPr>
            <w:hyperlink r:id="rId216" w:history="1">
              <w:r>
                <w:rPr>
                  <w:color w:val="1e198e"/>
                  <w:b w:val="1"/>
                  <w:bCs w:val="1"/>
                  <w:u w:val="single"/>
                </w:rPr>
                <w:t xml:space="preserve">Marocains de France à la croisée des chemins</w:t>
              </w:r>
            </w:hyperlink>
          </w:p>
          <w:p>
            <w:pPr/>
            <w:hyperlink r:id="rId13" w:history="1">
              <w:r>
                <w:rPr>
                  <w:color w:val="#410a8c"/>
                  <w:u w:val="single"/>
                </w:rPr>
                <w:t xml:space="preserve">Thomas Lacroix</w:t>
              </w:r>
            </w:hyperlink>
          </w:p>
          <w:p>
            <w:pPr/>
            <w:r>
              <w:rPr/>
              <w:t xml:space="preserve">Mohamed Berriane (dir.). </w:t>
            </w:r>
            <w:r>
              <w:rPr>
                <w:i w:val="1"/>
                <w:iCs w:val="1"/>
              </w:rPr>
              <w:t xml:space="preserve">Marocains de l’extérieur - 2021</w:t>
            </w:r>
            <w:r>
              <w:rPr/>
              <w:t xml:space="preserve">, </w:t>
            </w:r>
            <w:hyperlink r:id="rId217" w:history="1">
              <w:r>
                <w:rPr>
                  <w:color w:val="#410a8c"/>
                  <w:u w:val="single"/>
                </w:rPr>
                <w:t xml:space="preserve">Fondation Hassan II pour les Marocains Résidant à l’Etranger</w:t>
              </w:r>
            </w:hyperlink>
            <w:r>
              <w:rPr/>
              <w:t xml:space="preserve">, pp.413‑442, 2023, 9789920936781</w:t>
            </w:r>
          </w:p>
          <w:p>
            <w:pPr/>
            <w:r>
              <w:rPr/>
              <w:t xml:space="preserve">Chapitre d'ouvrage</w:t>
            </w:r>
          </w:p>
          <w:p>
            <w:pPr/>
            <w:hyperlink r:id="rId216" w:history="1">
              <w:r>
                <w:rPr>
                  <w:color w:val="#410a8c"/>
                  <w:u w:val="single"/>
                </w:rPr>
                <w:t xml:space="preserve">hal-04123566v1</w:t>
              </w:r>
            </w:hyperlink>
          </w:p>
        </w:tc>
      </w:tr>
      <w:tr>
        <w:trPr/>
        <w:tc>
          <w:tcPr>
            <w:noWrap/>
          </w:tcPr>
          <w:p>
            <w:pPr>
              <w:spacing w:after="200"/>
            </w:pPr>
            <w:hyperlink r:id="rId218" w:history="1">
              <w:r>
                <w:rPr>
                  <w:color w:val="1e198e"/>
                  <w:b w:val="1"/>
                  <w:bCs w:val="1"/>
                  <w:u w:val="single"/>
                </w:rPr>
                <w:t xml:space="preserve">From a &amp;quot;De Facto&amp;quot; to a &amp;quot;De Jure&amp;quot; Role of Local Authorities in the Governance of International Migration</w:t>
              </w:r>
            </w:hyperlink>
          </w:p>
          <w:p>
            <w:pPr/>
            <w:hyperlink r:id="rId13" w:history="1">
              <w:r>
                <w:rPr>
                  <w:color w:val="#410a8c"/>
                  <w:u w:val="single"/>
                </w:rPr>
                <w:t xml:space="preserve">Thomas Lacroix</w:t>
              </w:r>
            </w:hyperlink>
          </w:p>
          <w:p>
            <w:pPr/>
            <w:r>
              <w:rPr/>
              <w:t xml:space="preserve">Antoine Pécoud, Hélène Thiollet (eds). </w:t>
            </w:r>
            <w:r>
              <w:rPr>
                <w:i w:val="1"/>
                <w:iCs w:val="1"/>
              </w:rPr>
              <w:t xml:space="preserve">Research Handbook on the Institutions of Global Migration Governance</w:t>
            </w:r>
            <w:r>
              <w:rPr/>
              <w:t xml:space="preserve">, </w:t>
            </w:r>
            <w:hyperlink r:id="rId219" w:history="1">
              <w:r>
                <w:rPr>
                  <w:color w:val="#410a8c"/>
                  <w:u w:val="single"/>
                </w:rPr>
                <w:t xml:space="preserve">Edward Elgar Publishing</w:t>
              </w:r>
            </w:hyperlink>
            <w:r>
              <w:rPr/>
              <w:t xml:space="preserve">, pp.377-386, 2023, Elgar Handbooks in Migration, 9781789908060</w:t>
            </w:r>
          </w:p>
          <w:p>
            <w:pPr/>
            <w:r>
              <w:rPr/>
              <w:t xml:space="preserve">Chapitre d'ouvrage</w:t>
            </w:r>
          </w:p>
          <w:p>
            <w:pPr/>
            <w:hyperlink r:id="rId218" w:history="1">
              <w:r>
                <w:rPr>
                  <w:color w:val="#410a8c"/>
                  <w:u w:val="single"/>
                </w:rPr>
                <w:t xml:space="preserve">hal-04099136v1</w:t>
              </w:r>
            </w:hyperlink>
          </w:p>
        </w:tc>
      </w:tr>
      <w:tr>
        <w:trPr/>
        <w:tc>
          <w:tcPr>
            <w:noWrap/>
          </w:tcPr>
          <w:p>
            <w:pPr>
              <w:spacing w:after="200"/>
            </w:pPr>
            <w:hyperlink r:id="rId220" w:history="1">
              <w:r>
                <w:rPr>
                  <w:color w:val="1e198e"/>
                  <w:b w:val="1"/>
                  <w:bCs w:val="1"/>
                  <w:u w:val="single"/>
                </w:rPr>
                <w:t xml:space="preserve">Les « crises migratoires » : penser l’État et les migrations au XXIe siècle</w:t>
              </w:r>
            </w:hyperlink>
          </w:p>
          <w:p>
            <w:pPr/>
            <w:hyperlink r:id="rId13" w:history="1">
              <w:r>
                <w:rPr>
                  <w:color w:val="#410a8c"/>
                  <w:u w:val="single"/>
                </w:rPr>
                <w:t xml:space="preserve">Thomas Lacroix</w:t>
              </w:r>
            </w:hyperlink>
            <w:r>
              <w:rPr/>
              <w:t xml:space="preserve">,</w:t>
            </w:r>
            <w:hyperlink r:id="rId74" w:history="1">
              <w:r>
                <w:rPr>
                  <w:color w:val="#410a8c"/>
                  <w:u w:val="single"/>
                </w:rPr>
                <w:t xml:space="preserve">Hélène Thiollet</w:t>
              </w:r>
            </w:hyperlink>
          </w:p>
          <w:p>
            <w:pPr/>
            <w:r>
              <w:rPr/>
              <w:t xml:space="preserve">Eberhard Kienle, Carola Klöck, Adrien Estève et Alain Dieckhoff (dir.). </w:t>
            </w:r>
            <w:r>
              <w:rPr>
                <w:i w:val="1"/>
                <w:iCs w:val="1"/>
              </w:rPr>
              <w:t xml:space="preserve">Un monde en crises</w:t>
            </w:r>
            <w:r>
              <w:rPr/>
              <w:t xml:space="preserve">, </w:t>
            </w:r>
            <w:hyperlink r:id="rId221" w:history="1">
              <w:r>
                <w:rPr>
                  <w:color w:val="#410a8c"/>
                  <w:u w:val="single"/>
                </w:rPr>
                <w:t xml:space="preserve">Presses de Sciences Po</w:t>
              </w:r>
            </w:hyperlink>
            <w:r>
              <w:rPr/>
              <w:t xml:space="preserve">, pp.53-69, 2023, L'Enjeu mondial, 9782724641400</w:t>
            </w:r>
          </w:p>
          <w:p>
            <w:pPr/>
            <w:r>
              <w:rPr/>
              <w:t xml:space="preserve">Chapitre d'ouvrage</w:t>
            </w:r>
          </w:p>
          <w:p>
            <w:pPr/>
            <w:hyperlink r:id="rId220" w:history="1">
              <w:r>
                <w:rPr>
                  <w:color w:val="#410a8c"/>
                  <w:u w:val="single"/>
                </w:rPr>
                <w:t xml:space="preserve">hal-04193858v1</w:t>
              </w:r>
            </w:hyperlink>
          </w:p>
        </w:tc>
      </w:tr>
      <w:tr>
        <w:trPr/>
        <w:tc>
          <w:tcPr>
            <w:noWrap/>
          </w:tcPr>
          <w:p>
            <w:pPr>
              <w:spacing w:after="200"/>
            </w:pPr>
            <w:hyperlink r:id="rId222" w:history="1">
              <w:r>
                <w:rPr>
                  <w:color w:val="1e198e"/>
                  <w:b w:val="1"/>
                  <w:bCs w:val="1"/>
                  <w:u w:val="single"/>
                </w:rPr>
                <w:t xml:space="preserve">La géographie des migrants : entre circulations et ancrages</w:t>
              </w:r>
            </w:hyperlink>
          </w:p>
          <w:p>
            <w:pPr/>
            <w:hyperlink r:id="rId13" w:history="1">
              <w:r>
                <w:rPr>
                  <w:color w:val="#410a8c"/>
                  <w:u w:val="single"/>
                </w:rPr>
                <w:t xml:space="preserve">Thomas Lacroix</w:t>
              </w:r>
            </w:hyperlink>
            <w:r>
              <w:rPr/>
              <w:t xml:space="preserve">,</w:t>
            </w:r>
            <w:hyperlink r:id="rId223" w:history="1">
              <w:r>
                <w:rPr>
                  <w:color w:val="#410a8c"/>
                  <w:u w:val="single"/>
                </w:rPr>
                <w:t xml:space="preserve">Naïk Miret</w:t>
              </w:r>
            </w:hyperlink>
          </w:p>
          <w:p>
            <w:pPr/>
            <w:r>
              <w:rPr/>
              <w:t xml:space="preserve">Vincent Clément; Mathis Stock; Anne Volvey. </w:t>
            </w:r>
            <w:r>
              <w:rPr>
                <w:i w:val="1"/>
                <w:iCs w:val="1"/>
              </w:rPr>
              <w:t xml:space="preserve">Mouvements de géographie : une science sociale aux tournants</w:t>
            </w:r>
            <w:r>
              <w:rPr/>
              <w:t xml:space="preserve">, Presses universitaires de Rennes, pp.247-264, 2021, Espace et territoires, 9782753580985</w:t>
            </w:r>
          </w:p>
          <w:p>
            <w:pPr/>
            <w:r>
              <w:rPr/>
              <w:t xml:space="preserve">Chapitre d'ouvrage</w:t>
            </w:r>
          </w:p>
          <w:p>
            <w:pPr/>
            <w:hyperlink r:id="rId222" w:history="1">
              <w:r>
                <w:rPr>
                  <w:color w:val="#410a8c"/>
                  <w:u w:val="single"/>
                </w:rPr>
                <w:t xml:space="preserve">halshs-03190955v1</w:t>
              </w:r>
            </w:hyperlink>
          </w:p>
        </w:tc>
      </w:tr>
      <w:tr>
        <w:trPr/>
        <w:tc>
          <w:tcPr>
            <w:noWrap/>
          </w:tcPr>
          <w:p>
            <w:pPr>
              <w:spacing w:after="200"/>
            </w:pPr>
            <w:hyperlink r:id="rId224" w:history="1">
              <w:r>
                <w:rPr>
                  <w:color w:val="1e198e"/>
                  <w:b w:val="1"/>
                  <w:bCs w:val="1"/>
                  <w:u w:val="single"/>
                </w:rPr>
                <w:t xml:space="preserve">Introduction générale de l'ouvrage &amp;quot;Penser les migrations pour repenser la société</w:t>
              </w:r>
            </w:hyperlink>
          </w:p>
          <w:p>
            <w:pPr/>
            <w:hyperlink r:id="rId13" w:history="1">
              <w:r>
                <w:rPr>
                  <w:color w:val="#410a8c"/>
                  <w:u w:val="single"/>
                </w:rPr>
                <w:t xml:space="preserve">Thomas Lacroix</w:t>
              </w:r>
            </w:hyperlink>
          </w:p>
          <w:p>
            <w:pPr/>
            <w:r>
              <w:rPr/>
              <w:t xml:space="preserve">Thomas Lacroix; Fatallah Daghmi; Françoise Dureau; Yann Scioldo-Zürcher; Nelly Robin. </w:t>
            </w:r>
            <w:r>
              <w:rPr>
                <w:i w:val="1"/>
                <w:iCs w:val="1"/>
              </w:rPr>
              <w:t xml:space="preserve">Penser les migrations pour repenser la société</w:t>
            </w:r>
            <w:r>
              <w:rPr/>
              <w:t xml:space="preserve">, </w:t>
            </w:r>
            <w:hyperlink r:id="rId225" w:history="1">
              <w:r>
                <w:rPr>
                  <w:color w:val="#410a8c"/>
                  <w:u w:val="single"/>
                </w:rPr>
                <w:t xml:space="preserve">Presses Universitaires François Rabelais</w:t>
              </w:r>
            </w:hyperlink>
            <w:r>
              <w:rPr/>
              <w:t xml:space="preserve">, pp.11-22, 2020, Migrations, 9782869067356</w:t>
            </w:r>
          </w:p>
          <w:p>
            <w:pPr/>
            <w:r>
              <w:rPr/>
              <w:t xml:space="preserve">Chapitre d'ouvrage</w:t>
            </w:r>
          </w:p>
          <w:p>
            <w:pPr/>
            <w:hyperlink r:id="rId224" w:history="1">
              <w:r>
                <w:rPr>
                  <w:color w:val="#410a8c"/>
                  <w:u w:val="single"/>
                </w:rPr>
                <w:t xml:space="preserve">halshs-04344235v1</w:t>
              </w:r>
            </w:hyperlink>
          </w:p>
        </w:tc>
      </w:tr>
      <w:tr>
        <w:trPr/>
        <w:tc>
          <w:tcPr>
            <w:noWrap/>
          </w:tcPr>
          <w:p>
            <w:pPr>
              <w:spacing w:after="200"/>
            </w:pPr>
            <w:hyperlink r:id="rId226" w:history="1">
              <w:r>
                <w:rPr>
                  <w:color w:val="1e198e"/>
                  <w:b w:val="1"/>
                  <w:bCs w:val="1"/>
                  <w:u w:val="single"/>
                </w:rPr>
                <w:t xml:space="preserve">Partie 1 : L'Etat et les institutions face aux flux migratoires : introduction</w:t>
              </w:r>
            </w:hyperlink>
          </w:p>
          <w:p>
            <w:pPr/>
            <w:hyperlink r:id="rId13" w:history="1">
              <w:r>
                <w:rPr>
                  <w:color w:val="#410a8c"/>
                  <w:u w:val="single"/>
                </w:rPr>
                <w:t xml:space="preserve">Thomas Lacroix</w:t>
              </w:r>
            </w:hyperlink>
            <w:r>
              <w:rPr/>
              <w:t xml:space="preserve">,</w:t>
            </w:r>
            <w:hyperlink r:id="rId42" w:history="1">
              <w:r>
                <w:rPr>
                  <w:color w:val="#410a8c"/>
                  <w:u w:val="single"/>
                </w:rPr>
                <w:t xml:space="preserve">Nelly Robin</w:t>
              </w:r>
            </w:hyperlink>
          </w:p>
          <w:p>
            <w:pPr/>
            <w:r>
              <w:rPr/>
              <w:t xml:space="preserve">Thomas Lacroix; Fatallah Daghmi; Françoise Dureau; Nelly Robin; Yann Scioldo-Zürcher. </w:t>
            </w:r>
            <w:r>
              <w:rPr>
                <w:i w:val="1"/>
                <w:iCs w:val="1"/>
              </w:rPr>
              <w:t xml:space="preserve">Penser les migrations pour repenser la société</w:t>
            </w:r>
            <w:r>
              <w:rPr/>
              <w:t xml:space="preserve">, </w:t>
            </w:r>
            <w:hyperlink r:id="rId225" w:history="1">
              <w:r>
                <w:rPr>
                  <w:color w:val="#410a8c"/>
                  <w:u w:val="single"/>
                </w:rPr>
                <w:t xml:space="preserve">Presses Universitaires de François Rabelais</w:t>
              </w:r>
            </w:hyperlink>
            <w:r>
              <w:rPr/>
              <w:t xml:space="preserve">, pp.25-27, 2020, Migrations, 978-2-86906-735-6</w:t>
            </w:r>
          </w:p>
          <w:p>
            <w:pPr/>
            <w:r>
              <w:rPr/>
              <w:t xml:space="preserve">Chapitre d'ouvrage</w:t>
            </w:r>
          </w:p>
          <w:p>
            <w:pPr/>
            <w:hyperlink r:id="rId226" w:history="1">
              <w:r>
                <w:rPr>
                  <w:color w:val="#410a8c"/>
                  <w:u w:val="single"/>
                </w:rPr>
                <w:t xml:space="preserve">halshs-03088910v1</w:t>
              </w:r>
            </w:hyperlink>
          </w:p>
        </w:tc>
      </w:tr>
      <w:tr>
        <w:trPr/>
        <w:tc>
          <w:tcPr>
            <w:noWrap/>
          </w:tcPr>
          <w:p>
            <w:pPr>
              <w:spacing w:after="200"/>
            </w:pPr>
            <w:hyperlink r:id="rId227" w:history="1">
              <w:r>
                <w:rPr>
                  <w:color w:val="1e198e"/>
                  <w:b w:val="1"/>
                  <w:bCs w:val="1"/>
                  <w:u w:val="single"/>
                </w:rPr>
                <w:t xml:space="preserve">Les médecins à diplôme européen et extra européen en France dans l’actuel contexte de crise économique mondiale : entre absence de revendications et quête de reconnaissance</w:t>
              </w:r>
            </w:hyperlink>
          </w:p>
          <w:p>
            <w:pPr/>
            <w:hyperlink r:id="rId13" w:history="1">
              <w:r>
                <w:rPr>
                  <w:color w:val="#410a8c"/>
                  <w:u w:val="single"/>
                </w:rPr>
                <w:t xml:space="preserve">Thomas Lacroix</w:t>
              </w:r>
            </w:hyperlink>
            <w:r>
              <w:rPr/>
              <w:t xml:space="preserve">,</w:t>
            </w:r>
            <w:hyperlink r:id="rId228" w:history="1">
              <w:r>
                <w:rPr>
                  <w:color w:val="#410a8c"/>
                  <w:u w:val="single"/>
                </w:rPr>
                <w:t xml:space="preserve">Fathallah Daghmi</w:t>
              </w:r>
            </w:hyperlink>
            <w:r>
              <w:rPr/>
              <w:t xml:space="preserve">,</w:t>
            </w:r>
            <w:hyperlink r:id="rId41" w:history="1">
              <w:r>
                <w:rPr>
                  <w:color w:val="#410a8c"/>
                  <w:u w:val="single"/>
                </w:rPr>
                <w:t xml:space="preserve">Françoise Dureau</w:t>
              </w:r>
            </w:hyperlink>
            <w:r>
              <w:rPr/>
              <w:t xml:space="preserve">,</w:t>
            </w:r>
            <w:hyperlink r:id="rId42" w:history="1">
              <w:r>
                <w:rPr>
                  <w:color w:val="#410a8c"/>
                  <w:u w:val="single"/>
                </w:rPr>
                <w:t xml:space="preserve">Nelly Robin</w:t>
              </w:r>
            </w:hyperlink>
            <w:r>
              <w:rPr/>
              <w:t xml:space="preserve">,</w:t>
            </w:r>
            <w:hyperlink r:id="rId43" w:history="1">
              <w:r>
                <w:rPr>
                  <w:color w:val="#410a8c"/>
                  <w:u w:val="single"/>
                </w:rPr>
                <w:t xml:space="preserve">Yann Scioldo-Zürcher</w:t>
              </w:r>
            </w:hyperlink>
          </w:p>
          <w:p>
            <w:pPr/>
            <w:r>
              <w:rPr>
                <w:i w:val="1"/>
                <w:iCs w:val="1"/>
              </w:rPr>
              <w:t xml:space="preserve">Penser les migrations pour repenser la société</w:t>
            </w:r>
            <w:r>
              <w:rPr/>
              <w:t xml:space="preserve">, , 2020, 978-2-86906-735-6</w:t>
            </w:r>
          </w:p>
          <w:p>
            <w:pPr/>
            <w:r>
              <w:rPr/>
              <w:t xml:space="preserve">Chapitre d'ouvrage</w:t>
            </w:r>
          </w:p>
          <w:p>
            <w:pPr/>
            <w:hyperlink r:id="rId227" w:history="1">
              <w:r>
                <w:rPr>
                  <w:color w:val="#410a8c"/>
                  <w:u w:val="single"/>
                </w:rPr>
                <w:t xml:space="preserve">halshs-01974721v1</w:t>
              </w:r>
            </w:hyperlink>
          </w:p>
        </w:tc>
      </w:tr>
      <w:tr>
        <w:trPr/>
        <w:tc>
          <w:tcPr>
            <w:noWrap/>
          </w:tcPr>
          <w:p>
            <w:pPr>
              <w:spacing w:after="200"/>
            </w:pPr>
            <w:hyperlink r:id="rId229" w:history="1">
              <w:r>
                <w:rPr>
                  <w:color w:val="1e198e"/>
                  <w:b w:val="1"/>
                  <w:bCs w:val="1"/>
                  <w:u w:val="single"/>
                </w:rPr>
                <w:t xml:space="preserve">De l’association locale à l’associationnisme transnational</w:t>
              </w:r>
            </w:hyperlink>
          </w:p>
          <w:p>
            <w:pPr/>
            <w:hyperlink r:id="rId13" w:history="1">
              <w:r>
                <w:rPr>
                  <w:color w:val="#410a8c"/>
                  <w:u w:val="single"/>
                </w:rPr>
                <w:t xml:space="preserve">Thomas Lacroix</w:t>
              </w:r>
            </w:hyperlink>
            <w:r>
              <w:rPr/>
              <w:t xml:space="preserve">,</w:t>
            </w:r>
            <w:hyperlink r:id="rId230" w:history="1">
              <w:r>
                <w:rPr>
                  <w:color w:val="#410a8c"/>
                  <w:u w:val="single"/>
                </w:rPr>
                <w:t xml:space="preserve">Antoine Dumont</w:t>
              </w:r>
            </w:hyperlink>
          </w:p>
          <w:p>
            <w:pPr/>
            <w:r>
              <w:rPr/>
              <w:t xml:space="preserve">Emmanuel Ma Mung; Marie-Antoinette Hily; Yann Scioldo-Zürcher. </w:t>
            </w:r>
            <w:r>
              <w:rPr>
                <w:i w:val="1"/>
                <w:iCs w:val="1"/>
              </w:rPr>
              <w:t xml:space="preserve">Etudier les migrations internationales</w:t>
            </w:r>
            <w:r>
              <w:rPr/>
              <w:t xml:space="preserve">, </w:t>
            </w:r>
            <w:hyperlink r:id="rId231" w:history="1">
              <w:r>
                <w:rPr>
                  <w:color w:val="#410a8c"/>
                  <w:u w:val="single"/>
                </w:rPr>
                <w:t xml:space="preserve">Presses Universitaires de François Rabelais</w:t>
              </w:r>
            </w:hyperlink>
            <w:r>
              <w:rPr/>
              <w:t xml:space="preserve">, pp.253-274, 2019, Migrations</w:t>
            </w:r>
          </w:p>
          <w:p>
            <w:pPr/>
            <w:r>
              <w:rPr/>
              <w:t xml:space="preserve">Chapitre d'ouvrage</w:t>
            </w:r>
          </w:p>
          <w:p>
            <w:pPr/>
            <w:hyperlink r:id="rId229" w:history="1">
              <w:r>
                <w:rPr>
                  <w:color w:val="#410a8c"/>
                  <w:u w:val="single"/>
                </w:rPr>
                <w:t xml:space="preserve">halshs-02086658v1</w:t>
              </w:r>
            </w:hyperlink>
          </w:p>
        </w:tc>
      </w:tr>
      <w:tr>
        <w:trPr/>
        <w:tc>
          <w:tcPr>
            <w:noWrap/>
          </w:tcPr>
          <w:p>
            <w:pPr>
              <w:spacing w:after="200"/>
            </w:pPr>
            <w:hyperlink r:id="rId232" w:history="1">
              <w:r>
                <w:rPr>
                  <w:color w:val="1e198e"/>
                  <w:b w:val="1"/>
                  <w:bCs w:val="1"/>
                  <w:u w:val="single"/>
                </w:rPr>
                <w:t xml:space="preserve">Introduction. Singular and Multiple: the Three Guyanas</w:t>
              </w:r>
            </w:hyperlink>
          </w:p>
          <w:p>
            <w:pPr/>
            <w:hyperlink r:id="rId47" w:history="1">
              <w:r>
                <w:rPr>
                  <w:color w:val="#410a8c"/>
                  <w:u w:val="single"/>
                </w:rPr>
                <w:t xml:space="preserve">Lawrence Aje</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t xml:space="preserve">Lawrence Aje; Thomas Lacroix; Judith Misrahi Barak. </w:t>
            </w:r>
            <w:r>
              <w:rPr>
                <w:i w:val="1"/>
                <w:iCs w:val="1"/>
              </w:rPr>
              <w:t xml:space="preserve">Re-imagining the Guyanas</w:t>
            </w:r>
            <w:r>
              <w:rPr/>
              <w:t xml:space="preserve">, </w:t>
            </w:r>
            <w:hyperlink r:id="rId233" w:history="1">
              <w:r>
                <w:rPr>
                  <w:color w:val="#410a8c"/>
                  <w:u w:val="single"/>
                </w:rPr>
                <w:t xml:space="preserve">Presses universitaires de la Méditerranée</w:t>
              </w:r>
            </w:hyperlink>
            <w:r>
              <w:rPr/>
              <w:t xml:space="preserve">, pp.13-28, 2019, Horizons Anglophones/Pocopages</w:t>
            </w:r>
          </w:p>
          <w:p>
            <w:pPr/>
            <w:r>
              <w:rPr/>
              <w:t xml:space="preserve">Chapitre d'ouvrage</w:t>
            </w:r>
          </w:p>
          <w:p>
            <w:pPr/>
            <w:hyperlink r:id="rId232" w:history="1">
              <w:r>
                <w:rPr>
                  <w:color w:val="#410a8c"/>
                  <w:u w:val="single"/>
                </w:rPr>
                <w:t xml:space="preserve">hal-02148256v1</w:t>
              </w:r>
            </w:hyperlink>
          </w:p>
        </w:tc>
      </w:tr>
      <w:tr>
        <w:trPr/>
        <w:tc>
          <w:tcPr>
            <w:noWrap/>
          </w:tcPr>
          <w:p>
            <w:pPr>
              <w:spacing w:after="200"/>
            </w:pPr>
            <w:hyperlink r:id="rId234" w:history="1">
              <w:r>
                <w:rPr>
                  <w:color w:val="1e198e"/>
                  <w:b w:val="1"/>
                  <w:bCs w:val="1"/>
                  <w:u w:val="single"/>
                </w:rPr>
                <w:t xml:space="preserve">Introduction - Singular and Multiple: the Three Guyanas</w:t>
              </w:r>
            </w:hyperlink>
          </w:p>
          <w:p>
            <w:pP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r>
              <w:rPr/>
              <w:t xml:space="preserve">,</w:t>
            </w:r>
            <w:hyperlink r:id="rId47" w:history="1">
              <w:r>
                <w:rPr>
                  <w:color w:val="#410a8c"/>
                  <w:u w:val="single"/>
                </w:rPr>
                <w:t xml:space="preserve">Lawrence Aje</w:t>
              </w:r>
            </w:hyperlink>
          </w:p>
          <w:p>
            <w:pPr/>
            <w:r>
              <w:rPr>
                <w:i w:val="1"/>
                <w:iCs w:val="1"/>
              </w:rPr>
              <w:t xml:space="preserve">Re-imagining the Guyanas</w:t>
            </w:r>
            <w:r>
              <w:rPr/>
              <w:t xml:space="preserve">, Presses Universitaires de la Méditerannée, pp.13-25, 2019, 978-2-36781-291-5</w:t>
            </w:r>
          </w:p>
          <w:p>
            <w:pPr/>
            <w:r>
              <w:rPr/>
              <w:t xml:space="preserve">Chapitre d'ouvrage</w:t>
            </w:r>
          </w:p>
          <w:p>
            <w:pPr/>
            <w:hyperlink r:id="rId234" w:history="1">
              <w:r>
                <w:rPr>
                  <w:color w:val="#410a8c"/>
                  <w:u w:val="single"/>
                </w:rPr>
                <w:t xml:space="preserve">hal-03723364v1</w:t>
              </w:r>
            </w:hyperlink>
          </w:p>
        </w:tc>
      </w:tr>
      <w:tr>
        <w:trPr/>
        <w:tc>
          <w:tcPr>
            <w:noWrap/>
          </w:tcPr>
          <w:p>
            <w:pPr>
              <w:spacing w:after="200"/>
            </w:pPr>
            <w:hyperlink r:id="rId235" w:history="1">
              <w:r>
                <w:rPr>
                  <w:color w:val="1e198e"/>
                  <w:b w:val="1"/>
                  <w:bCs w:val="1"/>
                  <w:u w:val="single"/>
                </w:rPr>
                <w:t xml:space="preserve">Migration marocaine, régionalisation avancée et développement local</w:t>
              </w:r>
            </w:hyperlink>
          </w:p>
          <w:p>
            <w:pPr/>
            <w:hyperlink r:id="rId13" w:history="1">
              <w:r>
                <w:rPr>
                  <w:color w:val="#410a8c"/>
                  <w:u w:val="single"/>
                </w:rPr>
                <w:t xml:space="preserve">Thomas Lacroix</w:t>
              </w:r>
            </w:hyperlink>
          </w:p>
          <w:p>
            <w:pPr/>
            <w:r>
              <w:rPr/>
              <w:t xml:space="preserve">Mohamed Berriane. </w:t>
            </w:r>
            <w:r>
              <w:rPr>
                <w:i w:val="1"/>
                <w:iCs w:val="1"/>
              </w:rPr>
              <w:t xml:space="preserve">Marocains de l'extérieur 2017</w:t>
            </w:r>
            <w:r>
              <w:rPr/>
              <w:t xml:space="preserve">, </w:t>
            </w:r>
            <w:hyperlink r:id="rId236" w:history="1">
              <w:r>
                <w:rPr>
                  <w:color w:val="#410a8c"/>
                  <w:u w:val="single"/>
                </w:rPr>
                <w:t xml:space="preserve">Fondation Hassan II</w:t>
              </w:r>
            </w:hyperlink>
            <w:r>
              <w:rPr/>
              <w:t xml:space="preserve">, pp.115-130, 2018</w:t>
            </w:r>
          </w:p>
          <w:p>
            <w:pPr/>
            <w:r>
              <w:rPr/>
              <w:t xml:space="preserve">Chapitre d'ouvrage</w:t>
            </w:r>
          </w:p>
          <w:p>
            <w:pPr/>
            <w:hyperlink r:id="rId235" w:history="1">
              <w:r>
                <w:rPr>
                  <w:color w:val="#410a8c"/>
                  <w:u w:val="single"/>
                </w:rPr>
                <w:t xml:space="preserve">halshs-02157164v1</w:t>
              </w:r>
            </w:hyperlink>
          </w:p>
        </w:tc>
      </w:tr>
      <w:tr>
        <w:trPr/>
        <w:tc>
          <w:tcPr>
            <w:noWrap/>
          </w:tcPr>
          <w:p>
            <w:pPr>
              <w:spacing w:after="200"/>
            </w:pPr>
            <w:hyperlink r:id="rId237" w:history="1">
              <w:r>
                <w:rPr>
                  <w:color w:val="1e198e"/>
                  <w:b w:val="1"/>
                  <w:bCs w:val="1"/>
                  <w:u w:val="single"/>
                </w:rPr>
                <w:t xml:space="preserve">Introduction</w:t>
              </w:r>
            </w:hyperlink>
          </w:p>
          <w:p>
            <w:pPr/>
            <w:hyperlink r:id="rId13" w:history="1">
              <w:r>
                <w:rPr>
                  <w:color w:val="#410a8c"/>
                  <w:u w:val="single"/>
                </w:rPr>
                <w:t xml:space="preserve">Thomas Lacroix</w:t>
              </w:r>
            </w:hyperlink>
            <w:r>
              <w:rPr/>
              <w:t xml:space="preserve">,</w:t>
            </w:r>
            <w:hyperlink r:id="rId49" w:history="1">
              <w:r>
                <w:rPr>
                  <w:color w:val="#410a8c"/>
                  <w:u w:val="single"/>
                </w:rPr>
                <w:t xml:space="preserve">Amandine Desille</w:t>
              </w:r>
            </w:hyperlink>
          </w:p>
          <w:p>
            <w:pPr/>
            <w:r>
              <w:rPr/>
              <w:t xml:space="preserve">Thomas Lacroix; Amandine Desille. </w:t>
            </w:r>
            <w:r>
              <w:rPr>
                <w:i w:val="1"/>
                <w:iCs w:val="1"/>
              </w:rPr>
              <w:t xml:space="preserve">International Migrations and Local Governance. A Global Perspective</w:t>
            </w:r>
            <w:r>
              <w:rPr/>
              <w:t xml:space="preserve">, </w:t>
            </w:r>
            <w:hyperlink r:id="rId238" w:history="1">
              <w:r>
                <w:rPr>
                  <w:color w:val="#410a8c"/>
                  <w:u w:val="single"/>
                </w:rPr>
                <w:t xml:space="preserve">Palgrave MacMillan</w:t>
              </w:r>
            </w:hyperlink>
            <w:r>
              <w:rPr/>
              <w:t xml:space="preserve">, pp.1-13, 2018, Migration, Diasporas and Citizenship, 9783319659954</w:t>
            </w:r>
          </w:p>
          <w:p>
            <w:pPr/>
            <w:r>
              <w:rPr/>
              <w:t xml:space="preserve">Chapitre d'ouvrage</w:t>
            </w:r>
          </w:p>
          <w:p>
            <w:pPr/>
            <w:hyperlink r:id="rId237" w:history="1">
              <w:r>
                <w:rPr>
                  <w:color w:val="#410a8c"/>
                  <w:u w:val="single"/>
                </w:rPr>
                <w:t xml:space="preserve">hal-01663094v1</w:t>
              </w:r>
            </w:hyperlink>
          </w:p>
        </w:tc>
      </w:tr>
      <w:tr>
        <w:trPr/>
        <w:tc>
          <w:tcPr>
            <w:noWrap/>
          </w:tcPr>
          <w:p>
            <w:pPr>
              <w:spacing w:after="200"/>
            </w:pPr>
            <w:hyperlink r:id="rId239" w:history="1">
              <w:r>
                <w:rPr>
                  <w:color w:val="1e198e"/>
                  <w:b w:val="1"/>
                  <w:bCs w:val="1"/>
                  <w:u w:val="single"/>
                </w:rPr>
                <w:t xml:space="preserve">La famille transnationale dans les recherches sur les migrations</w:t>
              </w:r>
            </w:hyperlink>
          </w:p>
          <w:p>
            <w:pPr/>
            <w:hyperlink r:id="rId13" w:history="1">
              <w:r>
                <w:rPr>
                  <w:color w:val="#410a8c"/>
                  <w:u w:val="single"/>
                </w:rPr>
                <w:t xml:space="preserve">Thomas Lacroix</w:t>
              </w:r>
            </w:hyperlink>
            <w:r>
              <w:rPr/>
              <w:t xml:space="preserve">,</w:t>
            </w:r>
            <w:hyperlink r:id="rId240" w:history="1">
              <w:r>
                <w:rPr>
                  <w:color w:val="#410a8c"/>
                  <w:u w:val="single"/>
                </w:rPr>
                <w:t xml:space="preserve">Cédric Audebert</w:t>
              </w:r>
            </w:hyperlink>
            <w:r>
              <w:rPr/>
              <w:t xml:space="preserve">,</w:t>
            </w:r>
            <w:hyperlink r:id="rId241" w:history="1">
              <w:r>
                <w:rPr>
                  <w:color w:val="#410a8c"/>
                  <w:u w:val="single"/>
                </w:rPr>
                <w:t xml:space="preserve">Emmanuel Ma Mung</w:t>
              </w:r>
            </w:hyperlink>
          </w:p>
          <w:p>
            <w:pPr/>
            <w:r>
              <w:rPr/>
              <w:t xml:space="preserve">Christophe Imbert; Eva Lelièvre; David Lessault. </w:t>
            </w:r>
            <w:r>
              <w:rPr>
                <w:i w:val="1"/>
                <w:iCs w:val="1"/>
              </w:rPr>
              <w:t xml:space="preserve">La famille à distance. Mobilités, territoires et liens familiaux</w:t>
            </w:r>
            <w:r>
              <w:rPr/>
              <w:t xml:space="preserve">, INED éditions, pp.73-92, 2018, 9782733260142</w:t>
            </w:r>
          </w:p>
          <w:p>
            <w:pPr/>
            <w:r>
              <w:rPr/>
              <w:t xml:space="preserve">Chapitre d'ouvrage</w:t>
            </w:r>
          </w:p>
          <w:p>
            <w:pPr/>
            <w:hyperlink r:id="rId239" w:history="1">
              <w:r>
                <w:rPr>
                  <w:color w:val="#410a8c"/>
                  <w:u w:val="single"/>
                </w:rPr>
                <w:t xml:space="preserve">hal-01958210v1</w:t>
              </w:r>
            </w:hyperlink>
          </w:p>
        </w:tc>
      </w:tr>
      <w:tr>
        <w:trPr/>
        <w:tc>
          <w:tcPr>
            <w:noWrap/>
          </w:tcPr>
          <w:p>
            <w:pPr>
              <w:spacing w:after="200"/>
            </w:pPr>
            <w:hyperlink r:id="rId242" w:history="1">
              <w:r>
                <w:rPr>
                  <w:color w:val="1e198e"/>
                  <w:b w:val="1"/>
                  <w:bCs w:val="1"/>
                  <w:u w:val="single"/>
                </w:rPr>
                <w:t xml:space="preserve">Les Marocains en France : maturation d’une communauté transnationale</w:t>
              </w:r>
            </w:hyperlink>
          </w:p>
          <w:p>
            <w:pPr/>
            <w:hyperlink r:id="rId13" w:history="1">
              <w:r>
                <w:rPr>
                  <w:color w:val="#410a8c"/>
                  <w:u w:val="single"/>
                </w:rPr>
                <w:t xml:space="preserve">Thomas Lacroix</w:t>
              </w:r>
            </w:hyperlink>
          </w:p>
          <w:p>
            <w:pPr/>
            <w:r>
              <w:rPr/>
              <w:t xml:space="preserve">Mohamed Berriane. </w:t>
            </w:r>
            <w:r>
              <w:rPr>
                <w:i w:val="1"/>
                <w:iCs w:val="1"/>
              </w:rPr>
              <w:t xml:space="preserve">Marocains de l'extérieur 2017</w:t>
            </w:r>
            <w:r>
              <w:rPr/>
              <w:t xml:space="preserve">, </w:t>
            </w:r>
            <w:hyperlink r:id="rId236" w:history="1">
              <w:r>
                <w:rPr>
                  <w:color w:val="#410a8c"/>
                  <w:u w:val="single"/>
                </w:rPr>
                <w:t xml:space="preserve">Fondation Hassan II</w:t>
              </w:r>
            </w:hyperlink>
            <w:r>
              <w:rPr/>
              <w:t xml:space="preserve">, pp.383-414, 2018</w:t>
            </w:r>
          </w:p>
          <w:p>
            <w:pPr/>
            <w:r>
              <w:rPr/>
              <w:t xml:space="preserve">Chapitre d'ouvrage</w:t>
            </w:r>
          </w:p>
          <w:p>
            <w:pPr/>
            <w:hyperlink r:id="rId242" w:history="1">
              <w:r>
                <w:rPr>
                  <w:color w:val="#410a8c"/>
                  <w:u w:val="single"/>
                </w:rPr>
                <w:t xml:space="preserve">halshs-02157453v1</w:t>
              </w:r>
            </w:hyperlink>
          </w:p>
        </w:tc>
      </w:tr>
      <w:tr>
        <w:trPr/>
        <w:tc>
          <w:tcPr>
            <w:noWrap/>
          </w:tcPr>
          <w:p>
            <w:pPr>
              <w:spacing w:after="200"/>
            </w:pPr>
            <w:hyperlink r:id="rId243" w:history="1">
              <w:r>
                <w:rPr>
                  <w:color w:val="1e198e"/>
                  <w:b w:val="1"/>
                  <w:bCs w:val="1"/>
                  <w:u w:val="single"/>
                </w:rPr>
                <w:t xml:space="preserve">Unravelling the conceptual link between transnationalism and diaspora: The example of hometown networks</w:t>
              </w:r>
            </w:hyperlink>
          </w:p>
          <w:p>
            <w:pPr/>
            <w:hyperlink r:id="rId13" w:history="1">
              <w:r>
                <w:rPr>
                  <w:color w:val="#410a8c"/>
                  <w:u w:val="single"/>
                </w:rPr>
                <w:t xml:space="preserve">Thomas Lacroix</w:t>
              </w:r>
            </w:hyperlink>
          </w:p>
          <w:p>
            <w:pPr/>
            <w:r>
              <w:rPr/>
              <w:t xml:space="preserve">Robin Cohen; Carolin Fischer. </w:t>
            </w:r>
            <w:r>
              <w:rPr>
                <w:i w:val="1"/>
                <w:iCs w:val="1"/>
              </w:rPr>
              <w:t xml:space="preserve">Routledge Handbook of Diaspora Studies</w:t>
            </w:r>
            <w:r>
              <w:rPr/>
              <w:t xml:space="preserve">, Routledge, pp.173-180, 2018</w:t>
            </w:r>
          </w:p>
          <w:p>
            <w:pPr/>
            <w:r>
              <w:rPr/>
              <w:t xml:space="preserve">Chapitre d'ouvrage</w:t>
            </w:r>
          </w:p>
          <w:p>
            <w:pPr/>
            <w:hyperlink r:id="rId243" w:history="1">
              <w:r>
                <w:rPr>
                  <w:color w:val="#410a8c"/>
                  <w:u w:val="single"/>
                </w:rPr>
                <w:t xml:space="preserve">hal-01937940v1</w:t>
              </w:r>
            </w:hyperlink>
          </w:p>
        </w:tc>
      </w:tr>
      <w:tr>
        <w:trPr/>
        <w:tc>
          <w:tcPr>
            <w:noWrap/>
          </w:tcPr>
          <w:p>
            <w:pPr>
              <w:spacing w:after="200"/>
            </w:pPr>
            <w:hyperlink r:id="rId244" w:history="1">
              <w:r>
                <w:rPr>
                  <w:color w:val="1e198e"/>
                  <w:b w:val="1"/>
                  <w:bCs w:val="1"/>
                  <w:u w:val="single"/>
                </w:rPr>
                <w:t xml:space="preserve">The Politics of Remittances: Implications for Development</w:t>
              </w:r>
            </w:hyperlink>
          </w:p>
          <w:p>
            <w:pPr/>
            <w:hyperlink r:id="rId13" w:history="1">
              <w:r>
                <w:rPr>
                  <w:color w:val="#410a8c"/>
                  <w:u w:val="single"/>
                </w:rPr>
                <w:t xml:space="preserve">Thomas Lacroix</w:t>
              </w:r>
            </w:hyperlink>
          </w:p>
          <w:p>
            <w:pPr/>
            <w:r>
              <w:rPr/>
              <w:t xml:space="preserve">Magdalena Nowicka; Vojin Šerbedžija. </w:t>
            </w:r>
            <w:r>
              <w:rPr>
                <w:i w:val="1"/>
                <w:iCs w:val="1"/>
              </w:rPr>
              <w:t xml:space="preserve">Migration and Social Remittances in a Global Europe</w:t>
            </w:r>
            <w:r>
              <w:rPr/>
              <w:t xml:space="preserve">, </w:t>
            </w:r>
            <w:hyperlink r:id="rId245" w:history="1">
              <w:r>
                <w:rPr>
                  <w:color w:val="#410a8c"/>
                  <w:u w:val="single"/>
                </w:rPr>
                <w:t xml:space="preserve">Palgrave Macmillan</w:t>
              </w:r>
            </w:hyperlink>
            <w:r>
              <w:rPr/>
              <w:t xml:space="preserve">, pp.239-258, 2017, 9781137601261</w:t>
            </w:r>
          </w:p>
          <w:p>
            <w:pPr/>
            <w:r>
              <w:rPr/>
              <w:t xml:space="preserve">Chapitre d'ouvrage</w:t>
            </w:r>
          </w:p>
          <w:p>
            <w:pPr/>
            <w:hyperlink r:id="rId244" w:history="1">
              <w:r>
                <w:rPr>
                  <w:color w:val="#410a8c"/>
                  <w:u w:val="single"/>
                </w:rPr>
                <w:t xml:space="preserve">hal-01669337v1</w:t>
              </w:r>
            </w:hyperlink>
          </w:p>
        </w:tc>
      </w:tr>
      <w:tr>
        <w:trPr/>
        <w:tc>
          <w:tcPr>
            <w:noWrap/>
          </w:tcPr>
          <w:p>
            <w:pPr>
              <w:spacing w:after="200"/>
            </w:pPr>
            <w:hyperlink r:id="rId246" w:history="1">
              <w:r>
                <w:rPr>
                  <w:color w:val="1e198e"/>
                  <w:b w:val="1"/>
                  <w:bCs w:val="1"/>
                  <w:u w:val="single"/>
                </w:rPr>
                <w:t xml:space="preserve">Periodizing Indian Organizational Transnationalism in the United Kingdom</w:t>
              </w:r>
            </w:hyperlink>
          </w:p>
          <w:p>
            <w:pPr/>
            <w:hyperlink r:id="rId13" w:history="1">
              <w:r>
                <w:rPr>
                  <w:color w:val="#410a8c"/>
                  <w:u w:val="single"/>
                </w:rPr>
                <w:t xml:space="preserve">Thomas Lacroix</w:t>
              </w:r>
            </w:hyperlink>
          </w:p>
          <w:p>
            <w:pPr/>
            <w:r>
              <w:rPr/>
              <w:t xml:space="preserve">Nancy Green; Roger Waldinger. </w:t>
            </w:r>
            <w:r>
              <w:rPr>
                <w:i w:val="1"/>
                <w:iCs w:val="1"/>
              </w:rPr>
              <w:t xml:space="preserve">A Century of Transnationalism. Immigrants and their Homeland Connections</w:t>
            </w:r>
            <w:r>
              <w:rPr/>
              <w:t xml:space="preserve">, University of Illinois Press, pp.209-235, 2016</w:t>
            </w:r>
          </w:p>
          <w:p>
            <w:pPr/>
            <w:r>
              <w:rPr/>
              <w:t xml:space="preserve">Chapitre d'ouvrage</w:t>
            </w:r>
          </w:p>
          <w:p>
            <w:pPr/>
            <w:hyperlink r:id="rId246" w:history="1">
              <w:r>
                <w:rPr>
                  <w:color w:val="#410a8c"/>
                  <w:u w:val="single"/>
                </w:rPr>
                <w:t xml:space="preserve">halshs-01368024v1</w:t>
              </w:r>
            </w:hyperlink>
          </w:p>
        </w:tc>
      </w:tr>
      <w:tr>
        <w:trPr/>
        <w:tc>
          <w:tcPr>
            <w:noWrap/>
          </w:tcPr>
          <w:p>
            <w:pPr>
              <w:spacing w:after="200"/>
            </w:pPr>
            <w:hyperlink r:id="rId247" w:history="1">
              <w:r>
                <w:rPr>
                  <w:color w:val="1e198e"/>
                  <w:b w:val="1"/>
                  <w:bCs w:val="1"/>
                  <w:u w:val="single"/>
                </w:rPr>
                <w:t xml:space="preserve">The Forms and Determinants of Public Transnationalism: a North African Comparison</w:t>
              </w:r>
            </w:hyperlink>
          </w:p>
          <w:p>
            <w:pPr/>
            <w:hyperlink r:id="rId13" w:history="1">
              <w:r>
                <w:rPr>
                  <w:color w:val="#410a8c"/>
                  <w:u w:val="single"/>
                </w:rPr>
                <w:t xml:space="preserve">Thomas Lacroix</w:t>
              </w:r>
            </w:hyperlink>
            <w:r>
              <w:rPr/>
              <w:t xml:space="preserve">,</w:t>
            </w:r>
            <w:hyperlink r:id="rId248" w:history="1">
              <w:r>
                <w:rPr>
                  <w:color w:val="#410a8c"/>
                  <w:u w:val="single"/>
                </w:rPr>
                <w:t xml:space="preserve">Guillaume Le Roux</w:t>
              </w:r>
            </w:hyperlink>
          </w:p>
          <w:p>
            <w:pPr/>
            <w:r>
              <w:rPr/>
              <w:t xml:space="preserve">Elena Ambrosetti; Donatello Strangio; Catherine Wihtol de Wenden. </w:t>
            </w:r>
            <w:r>
              <w:rPr>
                <w:i w:val="1"/>
                <w:iCs w:val="1"/>
              </w:rPr>
              <w:t xml:space="preserve">Migration in the Mediterranean. Socio-economic perspectives</w:t>
            </w:r>
            <w:r>
              <w:rPr/>
              <w:t xml:space="preserve">, Routledge, pp.171-191, 2016, Routledge Studies in European Economy</w:t>
            </w:r>
          </w:p>
          <w:p>
            <w:pPr/>
            <w:r>
              <w:rPr/>
              <w:t xml:space="preserve">Chapitre d'ouvrage</w:t>
            </w:r>
          </w:p>
          <w:p>
            <w:pPr/>
            <w:hyperlink r:id="rId247" w:history="1">
              <w:r>
                <w:rPr>
                  <w:color w:val="#410a8c"/>
                  <w:u w:val="single"/>
                </w:rPr>
                <w:t xml:space="preserve">halshs-01345706v1</w:t>
              </w:r>
            </w:hyperlink>
          </w:p>
        </w:tc>
      </w:tr>
      <w:tr>
        <w:trPr/>
        <w:tc>
          <w:tcPr>
            <w:noWrap/>
          </w:tcPr>
          <w:p>
            <w:pPr>
              <w:spacing w:after="200"/>
            </w:pPr>
            <w:hyperlink r:id="rId249" w:history="1">
              <w:r>
                <w:rPr>
                  <w:color w:val="1e198e"/>
                  <w:b w:val="1"/>
                  <w:bCs w:val="1"/>
                  <w:u w:val="single"/>
                </w:rPr>
                <w:t xml:space="preserve">Pour les migrants, les liens avec le pays d'origine sont-ils incompatibles avec l'intégration dans le pays d'accueil ?</w:t>
              </w:r>
            </w:hyperlink>
          </w:p>
          <w:p>
            <w:pPr/>
            <w:hyperlink r:id="rId13" w:history="1">
              <w:r>
                <w:rPr>
                  <w:color w:val="#410a8c"/>
                  <w:u w:val="single"/>
                </w:rPr>
                <w:t xml:space="preserve">Thomas Lacroix</w:t>
              </w:r>
            </w:hyperlink>
          </w:p>
          <w:p>
            <w:pPr/>
            <w:r>
              <w:rPr/>
              <w:t xml:space="preserve">Hélène Thiollet. </w:t>
            </w:r>
            <w:r>
              <w:rPr>
                <w:i w:val="1"/>
                <w:iCs w:val="1"/>
              </w:rPr>
              <w:t xml:space="preserve">Migrants, migrations. 50 questions pour vous faire votre opinion</w:t>
            </w:r>
            <w:r>
              <w:rPr/>
              <w:t xml:space="preserve">, Armand Colin, pp.78-80, 2016, Idées Claires</w:t>
            </w:r>
          </w:p>
          <w:p>
            <w:pPr/>
            <w:r>
              <w:rPr/>
              <w:t xml:space="preserve">Chapitre d'ouvrage</w:t>
            </w:r>
          </w:p>
          <w:p>
            <w:pPr/>
            <w:hyperlink r:id="rId249" w:history="1">
              <w:r>
                <w:rPr>
                  <w:color w:val="#410a8c"/>
                  <w:u w:val="single"/>
                </w:rPr>
                <w:t xml:space="preserve">halshs-01374210v1</w:t>
              </w:r>
            </w:hyperlink>
          </w:p>
        </w:tc>
      </w:tr>
      <w:tr>
        <w:trPr/>
        <w:tc>
          <w:tcPr>
            <w:noWrap/>
          </w:tcPr>
          <w:p>
            <w:pPr>
              <w:spacing w:after="200"/>
            </w:pPr>
            <w:hyperlink r:id="rId250" w:history="1">
              <w:r>
                <w:rPr>
                  <w:color w:val="1e198e"/>
                  <w:b w:val="1"/>
                  <w:bCs w:val="1"/>
                  <w:u w:val="single"/>
                </w:rPr>
                <w:t xml:space="preserve">Transnationalism as communicative action</w:t>
              </w:r>
            </w:hyperlink>
          </w:p>
          <w:p>
            <w:pPr/>
            <w:hyperlink r:id="rId13" w:history="1">
              <w:r>
                <w:rPr>
                  <w:color w:val="#410a8c"/>
                  <w:u w:val="single"/>
                </w:rPr>
                <w:t xml:space="preserve">Thomas Lacroix</w:t>
              </w:r>
            </w:hyperlink>
          </w:p>
          <w:p>
            <w:pPr/>
            <w:r>
              <w:rPr>
                <w:i w:val="1"/>
                <w:iCs w:val="1"/>
              </w:rPr>
              <w:t xml:space="preserve">Habermas and Social Research: Between Theory and Method</w:t>
            </w:r>
            <w:r>
              <w:rPr/>
              <w:t xml:space="preserve">, Routledge, pp.141-155, 2016, Routledge advances in sociology</w:t>
            </w:r>
          </w:p>
          <w:p>
            <w:pPr/>
            <w:r>
              <w:rPr/>
              <w:t xml:space="preserve">Chapitre d'ouvrage</w:t>
            </w:r>
          </w:p>
          <w:p>
            <w:pPr/>
            <w:hyperlink r:id="rId250" w:history="1">
              <w:r>
                <w:rPr>
                  <w:color w:val="#410a8c"/>
                  <w:u w:val="single"/>
                </w:rPr>
                <w:t xml:space="preserve">hal-01413384v1</w:t>
              </w:r>
            </w:hyperlink>
          </w:p>
        </w:tc>
      </w:tr>
      <w:tr>
        <w:trPr/>
        <w:tc>
          <w:tcPr>
            <w:noWrap/>
          </w:tcPr>
          <w:p>
            <w:pPr>
              <w:spacing w:after="200"/>
            </w:pPr>
            <w:hyperlink r:id="rId251" w:history="1">
              <w:r>
                <w:rPr>
                  <w:color w:val="1e198e"/>
                  <w:b w:val="1"/>
                  <w:bCs w:val="1"/>
                  <w:u w:val="single"/>
                </w:rPr>
                <w:t xml:space="preserve">Subjectivity, Memory and the Body in a Diasporic Context: a Multidisciplinary Perspective</w:t>
              </w:r>
            </w:hyperlink>
          </w:p>
          <w:p>
            <w:pPr/>
            <w:hyperlink r:id="rId55" w:history="1">
              <w:r>
                <w:rPr>
                  <w:color w:val="#410a8c"/>
                  <w:u w:val="single"/>
                </w:rPr>
                <w:t xml:space="preserve">Sarah Barbour</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i w:val="1"/>
                <w:iCs w:val="1"/>
              </w:rPr>
              <w:t xml:space="preserve">Diasporas, Cultures of Mobilities, 'Race': Diaspora, Memory and Intimacy</w:t>
            </w:r>
            <w:r>
              <w:rPr/>
              <w:t xml:space="preserve">, Presses Universitaires de la Méditerranée, pp.5-10, 2015, Horizons anglophones, série PoCoPages</w:t>
            </w:r>
          </w:p>
          <w:p>
            <w:pPr/>
            <w:r>
              <w:rPr/>
              <w:t xml:space="preserve">Chapitre d'ouvrage</w:t>
            </w:r>
          </w:p>
          <w:p>
            <w:pPr/>
            <w:hyperlink r:id="rId251" w:history="1">
              <w:r>
                <w:rPr>
                  <w:color w:val="#410a8c"/>
                  <w:u w:val="single"/>
                </w:rPr>
                <w:t xml:space="preserve">halshs-01018659v1</w:t>
              </w:r>
            </w:hyperlink>
          </w:p>
        </w:tc>
      </w:tr>
      <w:tr>
        <w:trPr/>
        <w:tc>
          <w:tcPr>
            <w:noWrap/>
          </w:tcPr>
          <w:p>
            <w:pPr>
              <w:spacing w:after="200"/>
            </w:pPr>
            <w:hyperlink r:id="rId252" w:history="1">
              <w:r>
                <w:rPr>
                  <w:color w:val="1e198e"/>
                  <w:b w:val="1"/>
                  <w:bCs w:val="1"/>
                  <w:u w:val="single"/>
                </w:rPr>
                <w:t xml:space="preserve">L'Espagne comme creuset des recompositions des espaces et des relations migratoires</w:t>
              </w:r>
            </w:hyperlink>
          </w:p>
          <w:p>
            <w:pPr/>
            <w:hyperlink r:id="rId13" w:history="1">
              <w:r>
                <w:rPr>
                  <w:color w:val="#410a8c"/>
                  <w:u w:val="single"/>
                </w:rPr>
                <w:t xml:space="preserve">Thomas Lacroix</w:t>
              </w:r>
            </w:hyperlink>
            <w:r>
              <w:rPr/>
              <w:t xml:space="preserve">,</w:t>
            </w:r>
            <w:hyperlink r:id="rId223" w:history="1">
              <w:r>
                <w:rPr>
                  <w:color w:val="#410a8c"/>
                  <w:u w:val="single"/>
                </w:rPr>
                <w:t xml:space="preserve">Naïk Miret</w:t>
              </w:r>
            </w:hyperlink>
          </w:p>
          <w:p>
            <w:pPr/>
            <w:r>
              <w:rPr/>
              <w:t xml:space="preserve">Camille Schmoll, Hélène Thiollet, Catherine Wihtol de Wenden. </w:t>
            </w:r>
            <w:r>
              <w:rPr>
                <w:i w:val="1"/>
                <w:iCs w:val="1"/>
              </w:rPr>
              <w:t xml:space="preserve">Migrations en Méditerranée</w:t>
            </w:r>
            <w:r>
              <w:rPr/>
              <w:t xml:space="preserve">, CNRS Editions, 2015</w:t>
            </w:r>
          </w:p>
          <w:p>
            <w:pPr/>
            <w:r>
              <w:rPr/>
              <w:t xml:space="preserve">Chapitre d'ouvrage</w:t>
            </w:r>
          </w:p>
          <w:p>
            <w:pPr/>
            <w:hyperlink r:id="rId252" w:history="1">
              <w:r>
                <w:rPr>
                  <w:color w:val="#410a8c"/>
                  <w:u w:val="single"/>
                </w:rPr>
                <w:t xml:space="preserve">halshs-01227121v1</w:t>
              </w:r>
            </w:hyperlink>
          </w:p>
        </w:tc>
      </w:tr>
      <w:tr>
        <w:trPr/>
        <w:tc>
          <w:tcPr>
            <w:noWrap/>
          </w:tcPr>
          <w:p>
            <w:pPr>
              <w:spacing w:after="200"/>
            </w:pPr>
            <w:hyperlink r:id="rId253" w:history="1">
              <w:r>
                <w:rPr>
                  <w:color w:val="1e198e"/>
                  <w:b w:val="1"/>
                  <w:bCs w:val="1"/>
                  <w:u w:val="single"/>
                </w:rPr>
                <w:t xml:space="preserve">Punjabi Immigrant Organizations in the UK and their Transnational Connections</w:t>
              </w:r>
            </w:hyperlink>
          </w:p>
          <w:p>
            <w:pPr/>
            <w:hyperlink r:id="rId13" w:history="1">
              <w:r>
                <w:rPr>
                  <w:color w:val="#410a8c"/>
                  <w:u w:val="single"/>
                </w:rPr>
                <w:t xml:space="preserve">Thomas Lacroix</w:t>
              </w:r>
            </w:hyperlink>
          </w:p>
          <w:p>
            <w:pPr/>
            <w:r>
              <w:rPr/>
              <w:t xml:space="preserve">Irudaya Rajan S.; Varghese V.J.; Aswani Kumar Nanda. </w:t>
            </w:r>
            <w:r>
              <w:rPr>
                <w:i w:val="1"/>
                <w:iCs w:val="1"/>
              </w:rPr>
              <w:t xml:space="preserve">Migration, Mobility and Multiple Affiliations. Punjabis in a Transnational World</w:t>
            </w:r>
            <w:r>
              <w:rPr/>
              <w:t xml:space="preserve">, Cambridge University Press, pp.260-277, 2015</w:t>
            </w:r>
          </w:p>
          <w:p>
            <w:pPr/>
            <w:r>
              <w:rPr/>
              <w:t xml:space="preserve">Chapitre d'ouvrage</w:t>
            </w:r>
          </w:p>
          <w:p>
            <w:pPr/>
            <w:hyperlink r:id="rId253" w:history="1">
              <w:r>
                <w:rPr>
                  <w:color w:val="#410a8c"/>
                  <w:u w:val="single"/>
                </w:rPr>
                <w:t xml:space="preserve">halshs-01192840v1</w:t>
              </w:r>
            </w:hyperlink>
          </w:p>
        </w:tc>
      </w:tr>
      <w:tr>
        <w:trPr/>
        <w:tc>
          <w:tcPr>
            <w:noWrap/>
          </w:tcPr>
          <w:p>
            <w:pPr>
              <w:spacing w:after="200"/>
            </w:pPr>
            <w:hyperlink r:id="rId254" w:history="1">
              <w:r>
                <w:rPr>
                  <w:color w:val="1e198e"/>
                  <w:b w:val="1"/>
                  <w:bCs w:val="1"/>
                  <w:u w:val="single"/>
                </w:rPr>
                <w:t xml:space="preserve">Royaume-Uni</w:t>
              </w:r>
            </w:hyperlink>
          </w:p>
          <w:p>
            <w:pPr/>
            <w:hyperlink r:id="rId255" w:history="1">
              <w:r>
                <w:rPr>
                  <w:color w:val="#410a8c"/>
                  <w:u w:val="single"/>
                </w:rPr>
                <w:t xml:space="preserve">Gildas Simon</w:t>
              </w:r>
            </w:hyperlink>
            <w:r>
              <w:rPr/>
              <w:t xml:space="preserve">,</w:t>
            </w:r>
            <w:hyperlink r:id="rId13" w:history="1">
              <w:r>
                <w:rPr>
                  <w:color w:val="#410a8c"/>
                  <w:u w:val="single"/>
                </w:rPr>
                <w:t xml:space="preserve">Thomas Lacroix</w:t>
              </w:r>
            </w:hyperlink>
          </w:p>
          <w:p>
            <w:pPr/>
            <w:r>
              <w:rPr/>
              <w:t xml:space="preserve">Gildas Simon. </w:t>
            </w:r>
            <w:r>
              <w:rPr>
                <w:i w:val="1"/>
                <w:iCs w:val="1"/>
              </w:rPr>
              <w:t xml:space="preserve">Dictionnaire des Migrations Internationales. Une Approche Géohistorique</w:t>
            </w:r>
            <w:r>
              <w:rPr/>
              <w:t xml:space="preserve">, Armand Colin, pp.86-95, 2015</w:t>
            </w:r>
          </w:p>
          <w:p>
            <w:pPr/>
            <w:r>
              <w:rPr/>
              <w:t xml:space="preserve">Chapitre d'ouvrage</w:t>
            </w:r>
          </w:p>
          <w:p>
            <w:pPr/>
            <w:hyperlink r:id="rId254" w:history="1">
              <w:r>
                <w:rPr>
                  <w:color w:val="#410a8c"/>
                  <w:u w:val="single"/>
                </w:rPr>
                <w:t xml:space="preserve">hal-01114452v1</w:t>
              </w:r>
            </w:hyperlink>
          </w:p>
        </w:tc>
      </w:tr>
      <w:tr>
        <w:trPr/>
        <w:tc>
          <w:tcPr>
            <w:noWrap/>
          </w:tcPr>
          <w:p>
            <w:pPr>
              <w:spacing w:after="200"/>
            </w:pPr>
            <w:hyperlink r:id="rId256" w:history="1">
              <w:r>
                <w:rPr>
                  <w:color w:val="1e198e"/>
                  <w:b w:val="1"/>
                  <w:bCs w:val="1"/>
                  <w:u w:val="single"/>
                </w:rPr>
                <w:t xml:space="preserve">Transferts de fonds et développement au Maroc</w:t>
              </w:r>
            </w:hyperlink>
          </w:p>
          <w:p>
            <w:pPr/>
            <w:hyperlink r:id="rId13" w:history="1">
              <w:r>
                <w:rPr>
                  <w:color w:val="#410a8c"/>
                  <w:u w:val="single"/>
                </w:rPr>
                <w:t xml:space="preserve">Thomas Lacroix</w:t>
              </w:r>
            </w:hyperlink>
          </w:p>
          <w:p>
            <w:pPr/>
            <w:r>
              <w:rPr/>
              <w:t xml:space="preserve">Ahmed Medhoune; Sylvie Lausberg; Marco Martiniello; Andrea Rea. </w:t>
            </w:r>
            <w:r>
              <w:rPr>
                <w:i w:val="1"/>
                <w:iCs w:val="1"/>
              </w:rPr>
              <w:t xml:space="preserve">L'immigration Marocaine en Belgique. Mémoires et Destinées</w:t>
            </w:r>
            <w:r>
              <w:rPr/>
              <w:t xml:space="preserve">, Couleurs livres, pp.175-178, 2015</w:t>
            </w:r>
          </w:p>
          <w:p>
            <w:pPr/>
            <w:r>
              <w:rPr/>
              <w:t xml:space="preserve">Chapitre d'ouvrage</w:t>
            </w:r>
          </w:p>
          <w:p>
            <w:pPr/>
            <w:hyperlink r:id="rId256" w:history="1">
              <w:r>
                <w:rPr>
                  <w:color w:val="#410a8c"/>
                  <w:u w:val="single"/>
                </w:rPr>
                <w:t xml:space="preserve">halshs-01018613v1</w:t>
              </w:r>
            </w:hyperlink>
          </w:p>
        </w:tc>
      </w:tr>
      <w:tr>
        <w:trPr/>
        <w:tc>
          <w:tcPr>
            <w:noWrap/>
          </w:tcPr>
          <w:p>
            <w:pPr>
              <w:spacing w:after="200"/>
            </w:pPr>
            <w:hyperlink r:id="rId257" w:history="1">
              <w:r>
                <w:rPr>
                  <w:color w:val="1e198e"/>
                  <w:b w:val="1"/>
                  <w:bCs w:val="1"/>
                  <w:u w:val="single"/>
                </w:rPr>
                <w:t xml:space="preserve">L'Afrique Septentrionale et le Moyen Orient</w:t>
              </w:r>
            </w:hyperlink>
          </w:p>
          <w:p>
            <w:pPr/>
            <w:hyperlink r:id="rId13" w:history="1">
              <w:r>
                <w:rPr>
                  <w:color w:val="#410a8c"/>
                  <w:u w:val="single"/>
                </w:rPr>
                <w:t xml:space="preserve">Thomas Lacroix</w:t>
              </w:r>
            </w:hyperlink>
          </w:p>
          <w:p>
            <w:pPr/>
            <w:r>
              <w:rPr/>
              <w:t xml:space="preserve">Gildas Simon. </w:t>
            </w:r>
            <w:r>
              <w:rPr>
                <w:i w:val="1"/>
                <w:iCs w:val="1"/>
              </w:rPr>
              <w:t xml:space="preserve">Dictionnaire des Migrations Internationales. Une Approche Géohistorique</w:t>
            </w:r>
            <w:r>
              <w:rPr/>
              <w:t xml:space="preserve">, Armand Colin, pp.209, 2015</w:t>
            </w:r>
          </w:p>
          <w:p>
            <w:pPr/>
            <w:r>
              <w:rPr/>
              <w:t xml:space="preserve">Chapitre d'ouvrage</w:t>
            </w:r>
          </w:p>
          <w:p>
            <w:pPr/>
            <w:hyperlink r:id="rId257" w:history="1">
              <w:r>
                <w:rPr>
                  <w:color w:val="#410a8c"/>
                  <w:u w:val="single"/>
                </w:rPr>
                <w:t xml:space="preserve">hal-01114471v1</w:t>
              </w:r>
            </w:hyperlink>
          </w:p>
        </w:tc>
      </w:tr>
      <w:tr>
        <w:trPr/>
        <w:tc>
          <w:tcPr>
            <w:noWrap/>
          </w:tcPr>
          <w:p>
            <w:pPr>
              <w:spacing w:after="200"/>
            </w:pPr>
            <w:hyperlink r:id="rId258" w:history="1">
              <w:r>
                <w:rPr>
                  <w:color w:val="1e198e"/>
                  <w:b w:val="1"/>
                  <w:bCs w:val="1"/>
                  <w:u w:val="single"/>
                </w:rPr>
                <w:t xml:space="preserve">Introduction - Subjectivity, Memory and the Body in a Diaspora Context: A Multidisciplinary Perspective</w:t>
              </w:r>
            </w:hyperlink>
          </w:p>
          <w:p>
            <w:pPr/>
            <w:hyperlink r:id="rId55" w:history="1">
              <w:r>
                <w:rPr>
                  <w:color w:val="#410a8c"/>
                  <w:u w:val="single"/>
                </w:rPr>
                <w:t xml:space="preserve">Sarah Barbour</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i w:val="1"/>
                <w:iCs w:val="1"/>
              </w:rPr>
              <w:t xml:space="preserve">Diasporas, Cultures of Mobilities, ‘Race’ 2</w:t>
            </w:r>
            <w:r>
              <w:rPr/>
              <w:t xml:space="preserve">, Presses universitaires de la Méditerranée, pp.9-16, 2015</w:t>
            </w:r>
          </w:p>
          <w:p>
            <w:pPr/>
            <w:r>
              <w:rPr/>
              <w:t xml:space="preserve">Chapitre d'ouvrage</w:t>
            </w:r>
          </w:p>
          <w:p>
            <w:pPr/>
            <w:hyperlink r:id="rId258" w:history="1">
              <w:r>
                <w:rPr>
                  <w:color w:val="#410a8c"/>
                  <w:u w:val="single"/>
                </w:rPr>
                <w:t xml:space="preserve">hal-03723343v1</w:t>
              </w:r>
            </w:hyperlink>
          </w:p>
        </w:tc>
      </w:tr>
      <w:tr>
        <w:trPr/>
        <w:tc>
          <w:tcPr>
            <w:noWrap/>
          </w:tcPr>
          <w:p>
            <w:pPr>
              <w:spacing w:after="200"/>
            </w:pPr>
            <w:hyperlink r:id="rId259" w:history="1">
              <w:r>
                <w:rPr>
                  <w:color w:val="1e198e"/>
                  <w:b w:val="1"/>
                  <w:bCs w:val="1"/>
                  <w:u w:val="single"/>
                </w:rPr>
                <w:t xml:space="preserve">Moroccans in France: Their Organizations and Activities back Home</w:t>
              </w:r>
            </w:hyperlink>
          </w:p>
          <w:p>
            <w:pPr/>
            <w:hyperlink r:id="rId13" w:history="1">
              <w:r>
                <w:rPr>
                  <w:color w:val="#410a8c"/>
                  <w:u w:val="single"/>
                </w:rPr>
                <w:t xml:space="preserve">Thomas Lacroix</w:t>
              </w:r>
            </w:hyperlink>
            <w:r>
              <w:rPr/>
              <w:t xml:space="preserve">,</w:t>
            </w:r>
            <w:hyperlink r:id="rId230" w:history="1">
              <w:r>
                <w:rPr>
                  <w:color w:val="#410a8c"/>
                  <w:u w:val="single"/>
                </w:rPr>
                <w:t xml:space="preserve">Antoine Dumont</w:t>
              </w:r>
            </w:hyperlink>
          </w:p>
          <w:p>
            <w:pPr/>
            <w:r>
              <w:rPr/>
              <w:t xml:space="preserve">Alejandro Portes; Patricia Fernandez-Kelly. </w:t>
            </w:r>
            <w:r>
              <w:rPr>
                <w:i w:val="1"/>
                <w:iCs w:val="1"/>
              </w:rPr>
              <w:t xml:space="preserve">The State and the Grassroots. Immigrant Transnational Organizations in Four Continents</w:t>
            </w:r>
            <w:r>
              <w:rPr/>
              <w:t xml:space="preserve">, Berghahn Books, pp.212-235, 2015, 978-1-78238-734-3</w:t>
            </w:r>
          </w:p>
          <w:p>
            <w:pPr/>
            <w:r>
              <w:rPr/>
              <w:t xml:space="preserve">Chapitre d'ouvrage</w:t>
            </w:r>
          </w:p>
          <w:p>
            <w:pPr/>
            <w:hyperlink r:id="rId259" w:history="1">
              <w:r>
                <w:rPr>
                  <w:color w:val="#410a8c"/>
                  <w:u w:val="single"/>
                </w:rPr>
                <w:t xml:space="preserve">halshs-01214369v1</w:t>
              </w:r>
            </w:hyperlink>
          </w:p>
        </w:tc>
      </w:tr>
      <w:tr>
        <w:trPr/>
        <w:tc>
          <w:tcPr>
            <w:noWrap/>
          </w:tcPr>
          <w:p>
            <w:pPr>
              <w:spacing w:after="200"/>
            </w:pPr>
            <w:hyperlink r:id="rId260" w:history="1">
              <w:r>
                <w:rPr>
                  <w:color w:val="1e198e"/>
                  <w:b w:val="1"/>
                  <w:bCs w:val="1"/>
                  <w:u w:val="single"/>
                </w:rPr>
                <w:t xml:space="preserve">Les grands transits estivaux vers le Maroc et leur impact sur le tourisme</w:t>
              </w:r>
            </w:hyperlink>
          </w:p>
          <w:p>
            <w:pPr/>
            <w:hyperlink r:id="rId13" w:history="1">
              <w:r>
                <w:rPr>
                  <w:color w:val="#410a8c"/>
                  <w:u w:val="single"/>
                </w:rPr>
                <w:t xml:space="preserve">Thomas Lacroix</w:t>
              </w:r>
            </w:hyperlink>
          </w:p>
          <w:p>
            <w:pPr/>
            <w:r>
              <w:rPr/>
              <w:t xml:space="preserve">Ahmed Medhoune; Sylvie Lausberg; Marco Martiniello; Andrea Rea. </w:t>
            </w:r>
            <w:r>
              <w:rPr>
                <w:i w:val="1"/>
                <w:iCs w:val="1"/>
              </w:rPr>
              <w:t xml:space="preserve">L'immigration Marocaine en Belgique. Mémoires et Destinées</w:t>
            </w:r>
            <w:r>
              <w:rPr/>
              <w:t xml:space="preserve">, Couleurs livres, pp.179-182, 2015</w:t>
            </w:r>
          </w:p>
          <w:p>
            <w:pPr/>
            <w:r>
              <w:rPr/>
              <w:t xml:space="preserve">Chapitre d'ouvrage</w:t>
            </w:r>
          </w:p>
          <w:p>
            <w:pPr/>
            <w:hyperlink r:id="rId260" w:history="1">
              <w:r>
                <w:rPr>
                  <w:color w:val="#410a8c"/>
                  <w:u w:val="single"/>
                </w:rPr>
                <w:t xml:space="preserve">halshs-01018616v1</w:t>
              </w:r>
            </w:hyperlink>
          </w:p>
        </w:tc>
      </w:tr>
      <w:tr>
        <w:trPr/>
        <w:tc>
          <w:tcPr>
            <w:noWrap/>
          </w:tcPr>
          <w:p>
            <w:pPr>
              <w:spacing w:after="200"/>
            </w:pPr>
            <w:hyperlink r:id="rId261" w:history="1">
              <w:r>
                <w:rPr>
                  <w:color w:val="1e198e"/>
                  <w:b w:val="1"/>
                  <w:bCs w:val="1"/>
                  <w:u w:val="single"/>
                </w:rPr>
                <w:t xml:space="preserve">Mémoire diasporique, mémoire exilique: réflexions à partir des exemples marocains et polonais</w:t>
              </w:r>
            </w:hyperlink>
          </w:p>
          <w:p>
            <w:pPr/>
            <w:hyperlink r:id="rId13" w:history="1">
              <w:r>
                <w:rPr>
                  <w:color w:val="#410a8c"/>
                  <w:u w:val="single"/>
                </w:rPr>
                <w:t xml:space="preserve">Thomas Lacroix</w:t>
              </w:r>
            </w:hyperlink>
          </w:p>
          <w:p>
            <w:pPr/>
            <w:r>
              <w:rPr/>
              <w:t xml:space="preserve">Michèle Baussant; Irène Dos Santos; Isabelle Rivoal. </w:t>
            </w:r>
            <w:r>
              <w:rPr>
                <w:i w:val="1"/>
                <w:iCs w:val="1"/>
              </w:rPr>
              <w:t xml:space="preserve">Migrations humaines et mises en récit mémorielles. Approches croisées en anthropologie et préhistoire</w:t>
            </w:r>
            <w:r>
              <w:rPr/>
              <w:t xml:space="preserve">, Presses Universitaires de Paris Ouest, pp.249-271, 2015, Sociétés humaines dans l'histoire</w:t>
            </w:r>
          </w:p>
          <w:p>
            <w:pPr/>
            <w:r>
              <w:rPr/>
              <w:t xml:space="preserve">Chapitre d'ouvrage</w:t>
            </w:r>
          </w:p>
          <w:p>
            <w:pPr/>
            <w:hyperlink r:id="rId261" w:history="1">
              <w:r>
                <w:rPr>
                  <w:color w:val="#410a8c"/>
                  <w:u w:val="single"/>
                </w:rPr>
                <w:t xml:space="preserve">halshs-01192836v1</w:t>
              </w:r>
            </w:hyperlink>
          </w:p>
        </w:tc>
      </w:tr>
      <w:tr>
        <w:trPr/>
        <w:tc>
          <w:tcPr>
            <w:noWrap/>
          </w:tcPr>
          <w:p>
            <w:pPr>
              <w:spacing w:after="200"/>
            </w:pPr>
            <w:hyperlink r:id="rId262" w:history="1">
              <w:r>
                <w:rPr>
                  <w:color w:val="1e198e"/>
                  <w:b w:val="1"/>
                  <w:bCs w:val="1"/>
                  <w:u w:val="single"/>
                </w:rPr>
                <w:t xml:space="preserve">Inde</w:t>
              </w:r>
            </w:hyperlink>
          </w:p>
          <w:p>
            <w:pPr/>
            <w:hyperlink r:id="rId263" w:history="1">
              <w:r>
                <w:rPr>
                  <w:color w:val="#410a8c"/>
                  <w:u w:val="single"/>
                </w:rPr>
                <w:t xml:space="preserve">Aurélie Varrel</w:t>
              </w:r>
            </w:hyperlink>
            <w:r>
              <w:rPr/>
              <w:t xml:space="preserve">,</w:t>
            </w:r>
            <w:hyperlink r:id="rId13" w:history="1">
              <w:r>
                <w:rPr>
                  <w:color w:val="#410a8c"/>
                  <w:u w:val="single"/>
                </w:rPr>
                <w:t xml:space="preserve">Thomas Lacroix</w:t>
              </w:r>
            </w:hyperlink>
            <w:r>
              <w:rPr/>
              <w:t xml:space="preserve">,</w:t>
            </w:r>
            <w:hyperlink r:id="rId264" w:history="1">
              <w:r>
                <w:rPr>
                  <w:color w:val="#410a8c"/>
                  <w:u w:val="single"/>
                </w:rPr>
                <w:t xml:space="preserve">Philippe Venier</w:t>
              </w:r>
            </w:hyperlink>
          </w:p>
          <w:p>
            <w:pPr/>
            <w:r>
              <w:rPr/>
              <w:t xml:space="preserve">Gildas Simon. </w:t>
            </w:r>
            <w:r>
              <w:rPr>
                <w:i w:val="1"/>
                <w:iCs w:val="1"/>
              </w:rPr>
              <w:t xml:space="preserve">Dictionnaire des Migrations Internationales. Une Approche Géohistorique</w:t>
            </w:r>
            <w:r>
              <w:rPr/>
              <w:t xml:space="preserve">, Armand Colin, pp.678-690, 2015</w:t>
            </w:r>
          </w:p>
          <w:p>
            <w:pPr/>
            <w:r>
              <w:rPr/>
              <w:t xml:space="preserve">Chapitre d'ouvrage</w:t>
            </w:r>
          </w:p>
          <w:p>
            <w:pPr/>
            <w:hyperlink r:id="rId262" w:history="1">
              <w:r>
                <w:rPr>
                  <w:color w:val="#410a8c"/>
                  <w:u w:val="single"/>
                </w:rPr>
                <w:t xml:space="preserve">hal-01114462v1</w:t>
              </w:r>
            </w:hyperlink>
          </w:p>
        </w:tc>
      </w:tr>
      <w:tr>
        <w:trPr/>
        <w:tc>
          <w:tcPr>
            <w:noWrap/>
          </w:tcPr>
          <w:p>
            <w:pPr>
              <w:spacing w:after="200"/>
            </w:pPr>
            <w:hyperlink r:id="rId265" w:history="1">
              <w:r>
                <w:rPr>
                  <w:color w:val="1e198e"/>
                  <w:b w:val="1"/>
                  <w:bCs w:val="1"/>
                  <w:u w:val="single"/>
                </w:rPr>
                <w:t xml:space="preserve">Algérie</w:t>
              </w:r>
            </w:hyperlink>
          </w:p>
          <w:p>
            <w:pPr/>
            <w:hyperlink r:id="rId13" w:history="1">
              <w:r>
                <w:rPr>
                  <w:color w:val="#410a8c"/>
                  <w:u w:val="single"/>
                </w:rPr>
                <w:t xml:space="preserve">Thomas Lacroix</w:t>
              </w:r>
            </w:hyperlink>
            <w:r>
              <w:rPr/>
              <w:t xml:space="preserve">,</w:t>
            </w:r>
            <w:hyperlink r:id="rId266" w:history="1">
              <w:r>
                <w:rPr>
                  <w:color w:val="#410a8c"/>
                  <w:u w:val="single"/>
                </w:rPr>
                <w:t xml:space="preserve">Juan-David Sempere</w:t>
              </w:r>
            </w:hyperlink>
            <w:r>
              <w:rPr/>
              <w:t xml:space="preserve">,</w:t>
            </w:r>
            <w:hyperlink r:id="rId255" w:history="1">
              <w:r>
                <w:rPr>
                  <w:color w:val="#410a8c"/>
                  <w:u w:val="single"/>
                </w:rPr>
                <w:t xml:space="preserve">Gildas Simon</w:t>
              </w:r>
            </w:hyperlink>
          </w:p>
          <w:p>
            <w:pPr/>
            <w:r>
              <w:rPr/>
              <w:t xml:space="preserve">Gildas Simon. </w:t>
            </w:r>
            <w:r>
              <w:rPr>
                <w:i w:val="1"/>
                <w:iCs w:val="1"/>
              </w:rPr>
              <w:t xml:space="preserve">Dictionnaire des Migrations Internationales. Une Approche Géohistorique</w:t>
            </w:r>
            <w:r>
              <w:rPr/>
              <w:t xml:space="preserve">, Armand Colin, pp.210-218, 2015</w:t>
            </w:r>
          </w:p>
          <w:p>
            <w:pPr/>
            <w:r>
              <w:rPr/>
              <w:t xml:space="preserve">Chapitre d'ouvrage</w:t>
            </w:r>
          </w:p>
          <w:p>
            <w:pPr/>
            <w:hyperlink r:id="rId265" w:history="1">
              <w:r>
                <w:rPr>
                  <w:color w:val="#410a8c"/>
                  <w:u w:val="single"/>
                </w:rPr>
                <w:t xml:space="preserve">hal-01114457v1</w:t>
              </w:r>
            </w:hyperlink>
          </w:p>
        </w:tc>
      </w:tr>
      <w:tr>
        <w:trPr/>
        <w:tc>
          <w:tcPr>
            <w:noWrap/>
          </w:tcPr>
          <w:p>
            <w:pPr>
              <w:spacing w:after="200"/>
            </w:pPr>
            <w:hyperlink r:id="rId267" w:history="1">
              <w:r>
                <w:rPr>
                  <w:color w:val="1e198e"/>
                  <w:b w:val="1"/>
                  <w:bCs w:val="1"/>
                  <w:u w:val="single"/>
                </w:rPr>
                <w:t xml:space="preserve">Nouvelle Zélande</w:t>
              </w:r>
            </w:hyperlink>
          </w:p>
          <w:p>
            <w:pPr/>
            <w:hyperlink r:id="rId13" w:history="1">
              <w:r>
                <w:rPr>
                  <w:color w:val="#410a8c"/>
                  <w:u w:val="single"/>
                </w:rPr>
                <w:t xml:space="preserve">Thomas Lacroix</w:t>
              </w:r>
            </w:hyperlink>
          </w:p>
          <w:p>
            <w:pPr/>
            <w:r>
              <w:rPr/>
              <w:t xml:space="preserve">Gildas Simon. </w:t>
            </w:r>
            <w:r>
              <w:rPr>
                <w:i w:val="1"/>
                <w:iCs w:val="1"/>
              </w:rPr>
              <w:t xml:space="preserve">Dictionnaire des Migrations Internationales. Une approche géohistorique</w:t>
            </w:r>
            <w:r>
              <w:rPr/>
              <w:t xml:space="preserve">, Armand Colin, pp.799-802, 2015</w:t>
            </w:r>
          </w:p>
          <w:p>
            <w:pPr/>
            <w:r>
              <w:rPr/>
              <w:t xml:space="preserve">Chapitre d'ouvrage</w:t>
            </w:r>
          </w:p>
          <w:p>
            <w:pPr/>
            <w:hyperlink r:id="rId267" w:history="1">
              <w:r>
                <w:rPr>
                  <w:color w:val="#410a8c"/>
                  <w:u w:val="single"/>
                </w:rPr>
                <w:t xml:space="preserve">hal-01114443v1</w:t>
              </w:r>
            </w:hyperlink>
          </w:p>
        </w:tc>
      </w:tr>
      <w:tr>
        <w:trPr/>
        <w:tc>
          <w:tcPr>
            <w:noWrap/>
          </w:tcPr>
          <w:p>
            <w:pPr>
              <w:spacing w:after="200"/>
            </w:pPr>
            <w:hyperlink r:id="rId268" w:history="1">
              <w:r>
                <w:rPr>
                  <w:color w:val="1e198e"/>
                  <w:b w:val="1"/>
                  <w:bCs w:val="1"/>
                  <w:u w:val="single"/>
                </w:rPr>
                <w:t xml:space="preserve">Les associations d'immigrés marocains en France et leur rôle dans le développement du Maroc</w:t>
              </w:r>
            </w:hyperlink>
          </w:p>
          <w:p>
            <w:pPr/>
            <w:hyperlink r:id="rId13" w:history="1">
              <w:r>
                <w:rPr>
                  <w:color w:val="#410a8c"/>
                  <w:u w:val="single"/>
                </w:rPr>
                <w:t xml:space="preserve">Thomas Lacroix</w:t>
              </w:r>
            </w:hyperlink>
          </w:p>
          <w:p>
            <w:pPr/>
            <w:r>
              <w:rPr>
                <w:i w:val="1"/>
                <w:iCs w:val="1"/>
              </w:rPr>
              <w:t xml:space="preserve">Marocains de l'extérieur 2013</w:t>
            </w:r>
            <w:r>
              <w:rPr/>
              <w:t xml:space="preserve">, Fondation Hassan II pour les Marocains de l'Etranger, pp.93-106, 2014</w:t>
            </w:r>
          </w:p>
          <w:p>
            <w:pPr/>
            <w:r>
              <w:rPr/>
              <w:t xml:space="preserve">Chapitre d'ouvrage</w:t>
            </w:r>
          </w:p>
          <w:p>
            <w:pPr/>
            <w:hyperlink r:id="rId268" w:history="1">
              <w:r>
                <w:rPr>
                  <w:color w:val="#410a8c"/>
                  <w:u w:val="single"/>
                </w:rPr>
                <w:t xml:space="preserve">halshs-01018624v1</w:t>
              </w:r>
            </w:hyperlink>
          </w:p>
        </w:tc>
      </w:tr>
      <w:tr>
        <w:trPr/>
        <w:tc>
          <w:tcPr>
            <w:noWrap/>
          </w:tcPr>
          <w:p>
            <w:pPr>
              <w:spacing w:after="200"/>
            </w:pPr>
            <w:hyperlink r:id="rId269" w:history="1">
              <w:r>
                <w:rPr>
                  <w:color w:val="1e198e"/>
                  <w:b w:val="1"/>
                  <w:bCs w:val="1"/>
                  <w:u w:val="single"/>
                </w:rPr>
                <w:t xml:space="preserve">Indian and Polish Organizations in the UK</w:t>
              </w:r>
            </w:hyperlink>
          </w:p>
          <w:p>
            <w:pPr/>
            <w:hyperlink r:id="rId13" w:history="1">
              <w:r>
                <w:rPr>
                  <w:color w:val="#410a8c"/>
                  <w:u w:val="single"/>
                </w:rPr>
                <w:t xml:space="preserve">Thomas Lacroix</w:t>
              </w:r>
            </w:hyperlink>
          </w:p>
          <w:p>
            <w:pPr/>
            <w:r>
              <w:rPr/>
              <w:t xml:space="preserve">Pries, Ludger; Sezgin, Zeynep. </w:t>
            </w:r>
            <w:r>
              <w:rPr>
                <w:i w:val="1"/>
                <w:iCs w:val="1"/>
              </w:rPr>
              <w:t xml:space="preserve">Cross Border Migrant Organizations in Comparative Perspective</w:t>
            </w:r>
            <w:r>
              <w:rPr/>
              <w:t xml:space="preserve">, Palgrave Macmillan, pp.152-209, 2012, Migration, Minorities and Citizenship, </w:t>
            </w:r>
            <w:hyperlink r:id="rId270" w:history="1">
              <w:r>
                <w:rPr>
                  <w:color w:val="#410a8c"/>
                  <w:u w:val="single"/>
                </w:rPr>
                <w:t xml:space="preserve">⟨10.1057/9781137035110⟩</w:t>
              </w:r>
            </w:hyperlink>
          </w:p>
          <w:p>
            <w:pPr/>
            <w:r>
              <w:rPr/>
              <w:t xml:space="preserve">Chapitre d'ouvrage</w:t>
            </w:r>
          </w:p>
          <w:p>
            <w:pPr/>
            <w:hyperlink r:id="rId269" w:history="1">
              <w:r>
                <w:rPr>
                  <w:color w:val="#410a8c"/>
                  <w:u w:val="single"/>
                </w:rPr>
                <w:t xml:space="preserve">halshs-00819889v1</w:t>
              </w:r>
            </w:hyperlink>
          </w:p>
        </w:tc>
      </w:tr>
      <w:tr>
        <w:trPr/>
        <w:tc>
          <w:tcPr>
            <w:noWrap/>
          </w:tcPr>
          <w:p>
            <w:pPr>
              <w:spacing w:after="200"/>
            </w:pPr>
            <w:hyperlink r:id="rId271" w:history="1">
              <w:r>
                <w:rPr>
                  <w:color w:val="1e198e"/>
                  <w:b w:val="1"/>
                  <w:bCs w:val="1"/>
                  <w:u w:val="single"/>
                </w:rPr>
                <w:t xml:space="preserve">Integratie, transnationalisme en ontwikkeling in een Frans/Noord-Afrikanse context</w:t>
              </w:r>
            </w:hyperlink>
          </w:p>
          <w:p>
            <w:pPr/>
            <w:hyperlink r:id="rId13" w:history="1">
              <w:r>
                <w:rPr>
                  <w:color w:val="#410a8c"/>
                  <w:u w:val="single"/>
                </w:rPr>
                <w:t xml:space="preserve">Thomas Lacroix</w:t>
              </w:r>
            </w:hyperlink>
          </w:p>
          <w:p>
            <w:pPr/>
            <w:r>
              <w:rPr/>
              <w:t xml:space="preserve">Ruben Gowricharn. </w:t>
            </w:r>
            <w:r>
              <w:rPr>
                <w:i w:val="1"/>
                <w:iCs w:val="1"/>
              </w:rPr>
              <w:t xml:space="preserve">Ontwikkelingssamenwerking en integratie</w:t>
            </w:r>
            <w:r>
              <w:rPr/>
              <w:t xml:space="preserve">, Van Gorcum, pp.89-107, 2010</w:t>
            </w:r>
          </w:p>
          <w:p>
            <w:pPr/>
            <w:r>
              <w:rPr/>
              <w:t xml:space="preserve">Chapitre d'ouvrage</w:t>
            </w:r>
          </w:p>
          <w:p>
            <w:pPr/>
            <w:hyperlink r:id="rId271" w:history="1">
              <w:r>
                <w:rPr>
                  <w:color w:val="#410a8c"/>
                  <w:u w:val="single"/>
                </w:rPr>
                <w:t xml:space="preserve">halshs-00820702v1</w:t>
              </w:r>
            </w:hyperlink>
          </w:p>
        </w:tc>
      </w:tr>
      <w:tr>
        <w:trPr/>
        <w:tc>
          <w:tcPr>
            <w:noWrap/>
          </w:tcPr>
          <w:p>
            <w:pPr>
              <w:spacing w:after="200"/>
            </w:pPr>
            <w:hyperlink r:id="rId272" w:history="1">
              <w:r>
                <w:rPr>
                  <w:color w:val="1e198e"/>
                  <w:b w:val="1"/>
                  <w:bCs w:val="1"/>
                  <w:u w:val="single"/>
                </w:rPr>
                <w:t xml:space="preserve">L'imaginaire migratoire chez les jeunes Marocains</w:t>
              </w:r>
            </w:hyperlink>
          </w:p>
          <w:p>
            <w:pPr/>
            <w:hyperlink r:id="rId13" w:history="1">
              <w:r>
                <w:rPr>
                  <w:color w:val="#410a8c"/>
                  <w:u w:val="single"/>
                </w:rPr>
                <w:t xml:space="preserve">Thomas Lacroix</w:t>
              </w:r>
            </w:hyperlink>
          </w:p>
          <w:p>
            <w:pPr/>
            <w:r>
              <w:rPr/>
              <w:t xml:space="preserve">Françoise Lorcerie. </w:t>
            </w:r>
            <w:r>
              <w:rPr>
                <w:i w:val="1"/>
                <w:iCs w:val="1"/>
              </w:rPr>
              <w:t xml:space="preserve">Pratiquer les frontières. Jeunes migrants et descendants de migrants dans l'espace franco-maghrébin</w:t>
            </w:r>
            <w:r>
              <w:rPr/>
              <w:t xml:space="preserve">, CNRS, pp.121-138, 2010, CNRS Alpha</w:t>
            </w:r>
          </w:p>
          <w:p>
            <w:pPr/>
            <w:r>
              <w:rPr/>
              <w:t xml:space="preserve">Chapitre d'ouvrage</w:t>
            </w:r>
          </w:p>
          <w:p>
            <w:pPr/>
            <w:hyperlink r:id="rId272" w:history="1">
              <w:r>
                <w:rPr>
                  <w:color w:val="#410a8c"/>
                  <w:u w:val="single"/>
                </w:rPr>
                <w:t xml:space="preserve">halshs-00820675v1</w:t>
              </w:r>
            </w:hyperlink>
          </w:p>
        </w:tc>
      </w:tr>
      <w:tr>
        <w:trPr/>
        <w:tc>
          <w:tcPr>
            <w:noWrap/>
          </w:tcPr>
          <w:p>
            <w:pPr>
              <w:spacing w:after="200"/>
            </w:pPr>
            <w:hyperlink r:id="rId273" w:history="1">
              <w:r>
                <w:rPr>
                  <w:color w:val="1e198e"/>
                  <w:b w:val="1"/>
                  <w:bCs w:val="1"/>
                  <w:u w:val="single"/>
                </w:rPr>
                <w:t xml:space="preserve">Le développement, au carrefour des exils marocains</w:t>
              </w:r>
            </w:hyperlink>
          </w:p>
          <w:p>
            <w:pPr/>
            <w:hyperlink r:id="rId13" w:history="1">
              <w:r>
                <w:rPr>
                  <w:color w:val="#410a8c"/>
                  <w:u w:val="single"/>
                </w:rPr>
                <w:t xml:space="preserve">Thomas Lacroix</w:t>
              </w:r>
            </w:hyperlink>
          </w:p>
          <w:p>
            <w:pPr/>
            <w:r>
              <w:rPr/>
              <w:t xml:space="preserve">Christophe Jaffrelot; Christian Lequesne. </w:t>
            </w:r>
            <w:r>
              <w:rPr>
                <w:i w:val="1"/>
                <w:iCs w:val="1"/>
              </w:rPr>
              <w:t xml:space="preserve">L'enjeu mondial. Les migrations</w:t>
            </w:r>
            <w:r>
              <w:rPr/>
              <w:t xml:space="preserve">, Presses de Sciences Po, pp.253-259, 2009</w:t>
            </w:r>
          </w:p>
          <w:p>
            <w:pPr/>
            <w:r>
              <w:rPr/>
              <w:t xml:space="preserve">Chapitre d'ouvrage</w:t>
            </w:r>
          </w:p>
          <w:p>
            <w:pPr/>
            <w:hyperlink r:id="rId273" w:history="1">
              <w:r>
                <w:rPr>
                  <w:color w:val="#410a8c"/>
                  <w:u w:val="single"/>
                </w:rPr>
                <w:t xml:space="preserve">halshs-00820368v1</w:t>
              </w:r>
            </w:hyperlink>
          </w:p>
        </w:tc>
      </w:tr>
      <w:tr>
        <w:trPr/>
        <w:tc>
          <w:tcPr>
            <w:noWrap/>
          </w:tcPr>
          <w:p>
            <w:pPr>
              <w:spacing w:after="200"/>
            </w:pPr>
            <w:hyperlink r:id="rId274" w:history="1">
              <w:r>
                <w:rPr>
                  <w:color w:val="1e198e"/>
                  <w:b w:val="1"/>
                  <w:bCs w:val="1"/>
                  <w:u w:val="single"/>
                </w:rPr>
                <w:t xml:space="preserve">De &amp;quot;l'Arabe du coin&amp;quot; aux chemins internationaux du petit commerce</w:t>
              </w:r>
            </w:hyperlink>
          </w:p>
          <w:p>
            <w:pPr/>
            <w:hyperlink r:id="rId13" w:history="1">
              <w:r>
                <w:rPr>
                  <w:color w:val="#410a8c"/>
                  <w:u w:val="single"/>
                </w:rPr>
                <w:t xml:space="preserve">Thomas Lacroix</w:t>
              </w:r>
            </w:hyperlink>
          </w:p>
          <w:p>
            <w:pPr/>
            <w:r>
              <w:rPr/>
              <w:t xml:space="preserve">Driss El Yazami; Yvan Gastaut; Naïma Yahi. </w:t>
            </w:r>
            <w:r>
              <w:rPr>
                <w:i w:val="1"/>
                <w:iCs w:val="1"/>
              </w:rPr>
              <w:t xml:space="preserve">Un siècle d'histoire culturelle des Maghrébins en France</w:t>
            </w:r>
            <w:r>
              <w:rPr/>
              <w:t xml:space="preserve">, Gallimard, pp.275-279, 2009</w:t>
            </w:r>
          </w:p>
          <w:p>
            <w:pPr/>
            <w:r>
              <w:rPr/>
              <w:t xml:space="preserve">Chapitre d'ouvrage</w:t>
            </w:r>
          </w:p>
          <w:p>
            <w:pPr/>
            <w:hyperlink r:id="rId274" w:history="1">
              <w:r>
                <w:rPr>
                  <w:color w:val="#410a8c"/>
                  <w:u w:val="single"/>
                </w:rPr>
                <w:t xml:space="preserve">halshs-00820676v1</w:t>
              </w:r>
            </w:hyperlink>
          </w:p>
        </w:tc>
      </w:tr>
      <w:tr>
        <w:trPr/>
        <w:tc>
          <w:tcPr>
            <w:noWrap/>
          </w:tcPr>
          <w:p>
            <w:pPr>
              <w:spacing w:after="200"/>
            </w:pPr>
            <w:hyperlink r:id="rId275" w:history="1">
              <w:r>
                <w:rPr>
                  <w:color w:val="1e198e"/>
                  <w:b w:val="1"/>
                  <w:bCs w:val="1"/>
                  <w:u w:val="single"/>
                </w:rPr>
                <w:t xml:space="preserve">Les organisations de solidarité internationale issues de l'immigration marocaine : les motifs transnationaux du développement local</w:t>
              </w:r>
            </w:hyperlink>
          </w:p>
          <w:p>
            <w:pPr/>
            <w:hyperlink r:id="rId13" w:history="1">
              <w:r>
                <w:rPr>
                  <w:color w:val="#410a8c"/>
                  <w:u w:val="single"/>
                </w:rPr>
                <w:t xml:space="preserve">Thomas Lacroix</w:t>
              </w:r>
            </w:hyperlink>
          </w:p>
          <w:p>
            <w:pPr/>
            <w:r>
              <w:rPr/>
              <w:t xml:space="preserve">Mohamed CHAREF et Patrick GONIN. </w:t>
            </w:r>
            <w:r>
              <w:rPr>
                <w:i w:val="1"/>
                <w:iCs w:val="1"/>
              </w:rPr>
              <w:t xml:space="preserve">Emigrés - immigrés dans le développement local</w:t>
            </w:r>
            <w:r>
              <w:rPr/>
              <w:t xml:space="preserve">, Agadir (Maroc) : Editions Sud-Contact, pp.191-205, 2005</w:t>
            </w:r>
          </w:p>
          <w:p>
            <w:pPr/>
            <w:r>
              <w:rPr/>
              <w:t xml:space="preserve">Chapitre d'ouvrage</w:t>
            </w:r>
          </w:p>
          <w:p>
            <w:pPr/>
            <w:hyperlink r:id="rId275" w:history="1">
              <w:r>
                <w:rPr>
                  <w:color w:val="#410a8c"/>
                  <w:u w:val="single"/>
                </w:rPr>
                <w:t xml:space="preserve">halshs-00610133v1</w:t>
              </w:r>
            </w:hyperlink>
          </w:p>
        </w:tc>
      </w:tr>
      <w:tr>
        <w:trPr/>
        <w:tc>
          <w:tcPr>
            <w:noWrap/>
          </w:tcPr>
          <w:p>
            <w:pPr>
              <w:spacing w:after="200"/>
            </w:pPr>
            <w:hyperlink r:id="rId276" w:history="1">
              <w:r>
                <w:rPr>
                  <w:color w:val="1e198e"/>
                  <w:b w:val="1"/>
                  <w:bCs w:val="1"/>
                  <w:u w:val="single"/>
                </w:rPr>
                <w:t xml:space="preserve">France: the narrow path</w:t>
              </w:r>
            </w:hyperlink>
          </w:p>
          <w:p>
            <w:pPr/>
            <w:hyperlink r:id="rId241" w:history="1">
              <w:r>
                <w:rPr>
                  <w:color w:val="#410a8c"/>
                  <w:u w:val="single"/>
                </w:rPr>
                <w:t xml:space="preserve">Emmanuel Ma Mung</w:t>
              </w:r>
            </w:hyperlink>
            <w:r>
              <w:rPr/>
              <w:t xml:space="preserve">,</w:t>
            </w:r>
            <w:hyperlink r:id="rId13" w:history="1">
              <w:r>
                <w:rPr>
                  <w:color w:val="#410a8c"/>
                  <w:u w:val="single"/>
                </w:rPr>
                <w:t xml:space="preserve">Thomas Lacroix</w:t>
              </w:r>
            </w:hyperlink>
          </w:p>
          <w:p>
            <w:pPr/>
            <w:r>
              <w:rPr/>
              <w:t xml:space="preserve">Robert Kloosterman; Jan Rath. </w:t>
            </w:r>
            <w:r>
              <w:rPr>
                <w:i w:val="1"/>
                <w:iCs w:val="1"/>
              </w:rPr>
              <w:t xml:space="preserve">Immigrant Entrepreneurs. Venturing Abroad in the Age of Globalisation</w:t>
            </w:r>
            <w:r>
              <w:rPr/>
              <w:t xml:space="preserve">, Berg, pp.173-194, 2003</w:t>
            </w:r>
          </w:p>
          <w:p>
            <w:pPr/>
            <w:r>
              <w:rPr/>
              <w:t xml:space="preserve">Chapitre d'ouvrage</w:t>
            </w:r>
          </w:p>
          <w:p>
            <w:pPr/>
            <w:hyperlink r:id="rId276" w:history="1">
              <w:r>
                <w:rPr>
                  <w:color w:val="#410a8c"/>
                  <w:u w:val="single"/>
                </w:rPr>
                <w:t xml:space="preserve">halshs-00820385v1</w:t>
              </w:r>
            </w:hyperlink>
          </w:p>
        </w:tc>
      </w:tr>
      <w:tr>
        <w:trPr/>
        <w:tc>
          <w:tcPr>
            <w:noWrap/>
          </w:tcPr>
          <w:p>
            <w:pPr>
              <w:spacing w:after="200"/>
            </w:pPr>
            <w:hyperlink r:id="rId277" w:history="1">
              <w:r>
                <w:rPr>
                  <w:color w:val="1e198e"/>
                  <w:b w:val="1"/>
                  <w:bCs w:val="1"/>
                  <w:u w:val="single"/>
                </w:rPr>
                <w:t xml:space="preserve">Conclusion générale</w:t>
              </w:r>
            </w:hyperlink>
          </w:p>
          <w:p>
            <w:pPr/>
            <w:hyperlink r:id="rId60" w:history="1">
              <w:r>
                <w:rPr>
                  <w:color w:val="#410a8c"/>
                  <w:u w:val="single"/>
                </w:rPr>
                <w:t xml:space="preserve">Ludovic Joyeux</w:t>
              </w:r>
            </w:hyperlink>
            <w:r>
              <w:rPr/>
              <w:t xml:space="preserve">,</w:t>
            </w:r>
            <w:hyperlink r:id="rId61" w:history="1">
              <w:r>
                <w:rPr>
                  <w:color w:val="#410a8c"/>
                  <w:u w:val="single"/>
                </w:rPr>
                <w:t xml:space="preserve">Sarah Belaïsch</w:t>
              </w:r>
            </w:hyperlink>
            <w:r>
              <w:rPr/>
              <w:t xml:space="preserve">,</w:t>
            </w:r>
            <w:hyperlink r:id="rId62" w:history="1">
              <w:r>
                <w:rPr>
                  <w:color w:val="#410a8c"/>
                  <w:u w:val="single"/>
                </w:rPr>
                <w:t xml:space="preserve">Karine Gavand</w:t>
              </w:r>
            </w:hyperlink>
            <w:r>
              <w:rPr/>
              <w:t xml:space="preserve">,</w:t>
            </w:r>
            <w:hyperlink r:id="rId13" w:history="1">
              <w:r>
                <w:rPr>
                  <w:color w:val="#410a8c"/>
                  <w:u w:val="single"/>
                </w:rPr>
                <w:t xml:space="preserve">Thomas Lacroix</w:t>
              </w:r>
            </w:hyperlink>
            <w:r>
              <w:rPr/>
              <w:t xml:space="preserve">,</w:t>
            </w:r>
            <w:hyperlink r:id="rId63" w:history="1">
              <w:r>
                <w:rPr>
                  <w:color w:val="#410a8c"/>
                  <w:u w:val="single"/>
                </w:rPr>
                <w:t xml:space="preserve">Fanny Schaeffer</w:t>
              </w:r>
            </w:hyperlink>
          </w:p>
          <w:p>
            <w:pPr/>
            <w:r>
              <w:rPr/>
              <w:t xml:space="preserve">Ludovic Joyeux. </w:t>
            </w:r>
            <w:r>
              <w:rPr>
                <w:i w:val="1"/>
                <w:iCs w:val="1"/>
              </w:rPr>
              <w:t xml:space="preserve">Quand l'altérité se fait en-jeux</w:t>
            </w:r>
            <w:r>
              <w:rPr/>
              <w:t xml:space="preserve">, L'Harmattan, pp.263-268, 2002, Dossiers, MSHS</w:t>
            </w:r>
          </w:p>
          <w:p>
            <w:pPr/>
            <w:r>
              <w:rPr/>
              <w:t xml:space="preserve">Chapitre d'ouvrage</w:t>
            </w:r>
          </w:p>
          <w:p>
            <w:pPr/>
            <w:hyperlink r:id="rId277" w:history="1">
              <w:r>
                <w:rPr>
                  <w:color w:val="#410a8c"/>
                  <w:u w:val="single"/>
                </w:rPr>
                <w:t xml:space="preserve">halshs-00820717v1</w:t>
              </w:r>
            </w:hyperlink>
          </w:p>
        </w:tc>
      </w:tr>
      <w:tr>
        <w:trPr/>
        <w:tc>
          <w:tcPr>
            <w:noWrap/>
          </w:tcPr>
          <w:p>
            <w:pPr>
              <w:spacing w:after="200"/>
            </w:pPr>
            <w:hyperlink r:id="rId278" w:history="1">
              <w:r>
                <w:rPr>
                  <w:color w:val="1e198e"/>
                  <w:b w:val="1"/>
                  <w:bCs w:val="1"/>
                  <w:u w:val="single"/>
                </w:rPr>
                <w:t xml:space="preserve">La politique migratoire de la France : l'usage politique de l'altérité au service de la Nation</w:t>
              </w:r>
            </w:hyperlink>
          </w:p>
          <w:p>
            <w:pPr/>
            <w:hyperlink r:id="rId13" w:history="1">
              <w:r>
                <w:rPr>
                  <w:color w:val="#410a8c"/>
                  <w:u w:val="single"/>
                </w:rPr>
                <w:t xml:space="preserve">Thomas Lacroix</w:t>
              </w:r>
            </w:hyperlink>
          </w:p>
          <w:p>
            <w:pPr/>
            <w:r>
              <w:rPr/>
              <w:t xml:space="preserve">Ludovic Joyeux. </w:t>
            </w:r>
            <w:r>
              <w:rPr>
                <w:i w:val="1"/>
                <w:iCs w:val="1"/>
              </w:rPr>
              <w:t xml:space="preserve">Quand l'altérité se fait en-jeux</w:t>
            </w:r>
            <w:r>
              <w:rPr/>
              <w:t xml:space="preserve">, Paris : L'Harmattan, pp.23-56, 2002, Dossiers Sciences Humaines et Sociales</w:t>
            </w:r>
          </w:p>
          <w:p>
            <w:pPr/>
            <w:r>
              <w:rPr/>
              <w:t xml:space="preserve">Chapitre d'ouvrage</w:t>
            </w:r>
          </w:p>
          <w:p>
            <w:pPr/>
            <w:hyperlink r:id="rId278" w:history="1">
              <w:r>
                <w:rPr>
                  <w:color w:val="#410a8c"/>
                  <w:u w:val="single"/>
                </w:rPr>
                <w:t xml:space="preserve">halshs-00741026v1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Au-delà l'exil [Préface]</w:t>
              </w:r>
            </w:hyperlink>
          </w:p>
          <w:p>
            <w:pPr/>
            <w:hyperlink r:id="rId20" w:history="1">
              <w:r>
                <w:rPr>
                  <w:color w:val="#410a8c"/>
                  <w:u w:val="single"/>
                </w:rPr>
                <w:t xml:space="preserve">Judith Misrahi-Barak</w:t>
              </w:r>
            </w:hyperlink>
            <w:r>
              <w:rPr/>
              <w:t xml:space="preserve">,</w:t>
            </w:r>
            <w:hyperlink r:id="rId13" w:history="1">
              <w:r>
                <w:rPr>
                  <w:color w:val="#410a8c"/>
                  <w:u w:val="single"/>
                </w:rPr>
                <w:t xml:space="preserve">Thomas Lacroix</w:t>
              </w:r>
            </w:hyperlink>
          </w:p>
          <w:p>
            <w:pPr/>
            <w:r>
              <w:rPr>
                <w:i w:val="1"/>
                <w:iCs w:val="1"/>
              </w:rPr>
              <w:t xml:space="preserve">Au-delà l'exil</w:t>
            </w:r>
            <w:r>
              <w:rPr/>
              <w:t xml:space="preserve">, 2024, pp.5-7</w:t>
            </w:r>
          </w:p>
          <w:p>
            <w:pPr/>
            <w:r>
              <w:rPr/>
              <w:t xml:space="preserve">Autre publication scientifique</w:t>
            </w:r>
          </w:p>
          <w:p>
            <w:pPr/>
            <w:hyperlink r:id="rId279" w:history="1">
              <w:r>
                <w:rPr>
                  <w:color w:val="#410a8c"/>
                  <w:u w:val="single"/>
                </w:rPr>
                <w:t xml:space="preserve">hal-04853180v1</w:t>
              </w:r>
            </w:hyperlink>
          </w:p>
        </w:tc>
      </w:tr>
      <w:tr>
        <w:trPr/>
        <w:tc>
          <w:tcPr>
            <w:noWrap/>
          </w:tcPr>
          <w:p>
            <w:pPr>
              <w:spacing w:after="200"/>
            </w:pPr>
            <w:hyperlink r:id="rId280" w:history="1">
              <w:r>
                <w:rPr>
                  <w:color w:val="1e198e"/>
                  <w:b w:val="1"/>
                  <w:bCs w:val="1"/>
                  <w:u w:val="single"/>
                </w:rPr>
                <w:t xml:space="preserve">Du transnationalisme migratoire aux villes hospitalières : une trajectoire de recherche...</w:t>
              </w:r>
            </w:hyperlink>
          </w:p>
          <w:p>
            <w:pPr/>
            <w:hyperlink r:id="rId13" w:history="1">
              <w:r>
                <w:rPr>
                  <w:color w:val="#410a8c"/>
                  <w:u w:val="single"/>
                </w:rPr>
                <w:t xml:space="preserve">Thomas Lacroix</w:t>
              </w:r>
            </w:hyperlink>
          </w:p>
          <w:p>
            <w:pPr/>
            <w:r>
              <w:rPr/>
              <w:t xml:space="preserve">2021</w:t>
            </w:r>
          </w:p>
          <w:p>
            <w:pPr/>
            <w:r>
              <w:rPr/>
              <w:t xml:space="preserve">Autre publication scientifique</w:t>
            </w:r>
          </w:p>
          <w:p>
            <w:pPr/>
            <w:hyperlink r:id="rId280" w:history="1">
              <w:r>
                <w:rPr>
                  <w:color w:val="#410a8c"/>
                  <w:u w:val="single"/>
                </w:rPr>
                <w:t xml:space="preserve">hal-03384152v1</w:t>
              </w:r>
            </w:hyperlink>
          </w:p>
        </w:tc>
      </w:tr>
      <w:tr>
        <w:trPr/>
        <w:tc>
          <w:tcPr>
            <w:noWrap/>
          </w:tcPr>
          <w:p>
            <w:pPr>
              <w:spacing w:after="200"/>
            </w:pPr>
            <w:hyperlink r:id="rId281" w:history="1">
              <w:r>
                <w:rPr>
                  <w:color w:val="1e198e"/>
                  <w:b w:val="1"/>
                  <w:bCs w:val="1"/>
                  <w:u w:val="single"/>
                </w:rPr>
                <w:t xml:space="preserve">From Migratory Transnationalism to Welcoming Cities: Meeting Thomas Lacroix</w:t>
              </w:r>
            </w:hyperlink>
          </w:p>
          <w:p>
            <w:pPr/>
            <w:hyperlink r:id="rId13" w:history="1">
              <w:r>
                <w:rPr>
                  <w:color w:val="#410a8c"/>
                  <w:u w:val="single"/>
                </w:rPr>
                <w:t xml:space="preserve">Thomas Lacroix</w:t>
              </w:r>
            </w:hyperlink>
          </w:p>
          <w:p>
            <w:pPr/>
            <w:r>
              <w:rPr/>
              <w:t xml:space="preserve">2021</w:t>
            </w:r>
          </w:p>
          <w:p>
            <w:pPr/>
            <w:r>
              <w:rPr/>
              <w:t xml:space="preserve">Autre publication scientifique</w:t>
            </w:r>
          </w:p>
          <w:p>
            <w:pPr/>
            <w:hyperlink r:id="rId281" w:history="1">
              <w:r>
                <w:rPr>
                  <w:color w:val="#410a8c"/>
                  <w:u w:val="single"/>
                </w:rPr>
                <w:t xml:space="preserve">hal-03384139v1</w:t>
              </w:r>
            </w:hyperlink>
          </w:p>
        </w:tc>
      </w:tr>
      <w:tr>
        <w:trPr/>
        <w:tc>
          <w:tcPr>
            <w:noWrap/>
          </w:tcPr>
          <w:p>
            <w:pPr>
              <w:spacing w:after="200"/>
            </w:pPr>
            <w:hyperlink r:id="rId282" w:history="1">
              <w:r>
                <w:rPr>
                  <w:color w:val="1e198e"/>
                  <w:b w:val="1"/>
                  <w:bCs w:val="1"/>
                  <w:u w:val="single"/>
                </w:rPr>
                <w:t xml:space="preserve">Migrations in Latin America and the Mediterranean compared: Violence, state cruelty and (un-)institutional resistance</w:t>
              </w:r>
            </w:hyperlink>
          </w:p>
          <w:p>
            <w:pPr/>
            <w:hyperlink r:id="rId45" w:history="1">
              <w:r>
                <w:rPr>
                  <w:color w:val="#410a8c"/>
                  <w:u w:val="single"/>
                </w:rPr>
                <w:t xml:space="preserve">Véronique Benei</w:t>
              </w:r>
            </w:hyperlink>
            <w:r>
              <w:rPr/>
              <w:t xml:space="preserve">,</w:t>
            </w:r>
            <w:hyperlink r:id="rId13" w:history="1">
              <w:r>
                <w:rPr>
                  <w:color w:val="#410a8c"/>
                  <w:u w:val="single"/>
                </w:rPr>
                <w:t xml:space="preserve">Thomas Lacroix</w:t>
              </w:r>
            </w:hyperlink>
          </w:p>
          <w:p>
            <w:pPr/>
            <w:r>
              <w:rPr>
                <w:i w:val="1"/>
                <w:iCs w:val="1"/>
              </w:rPr>
              <w:t xml:space="preserve">Migrations in Latin America and the Mediterranean compared: Violence, state cruelty and (un-)institutional resistanc</w:t>
            </w:r>
            <w:r>
              <w:rPr/>
              <w:t xml:space="preserve">, 2020</w:t>
            </w:r>
          </w:p>
          <w:p>
            <w:pPr/>
            <w:r>
              <w:rPr/>
              <w:t xml:space="preserve">Autre publication scientifique</w:t>
            </w:r>
          </w:p>
          <w:p>
            <w:pPr/>
            <w:hyperlink r:id="rId282" w:history="1">
              <w:r>
                <w:rPr>
                  <w:color w:val="#410a8c"/>
                  <w:u w:val="single"/>
                </w:rPr>
                <w:t xml:space="preserve">hal-03096020v1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The Association Nationale des Villes et Territoires Accueillants : The Becoming of an Activist City Network</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t xml:space="preserve">2025</w:t>
            </w:r>
          </w:p>
          <w:p>
            <w:pPr/>
            <w:r>
              <w:rPr/>
              <w:t xml:space="preserve">Pré-publication, Document de travail</w:t>
            </w:r>
            <w:r>
              <w:rPr/>
              <w:t xml:space="preserve"> (working paper)</w:t>
            </w:r>
          </w:p>
          <w:p>
            <w:pPr/>
            <w:hyperlink r:id="rId283" w:history="1">
              <w:r>
                <w:rPr>
                  <w:color w:val="#410a8c"/>
                  <w:u w:val="single"/>
                </w:rPr>
                <w:t xml:space="preserve">hal-04929066v1</w:t>
              </w:r>
            </w:hyperlink>
          </w:p>
        </w:tc>
      </w:tr>
      <w:tr>
        <w:trPr/>
        <w:tc>
          <w:tcPr>
            <w:noWrap/>
          </w:tcPr>
          <w:p>
            <w:pPr>
              <w:spacing w:after="200"/>
            </w:pPr>
            <w:hyperlink r:id="rId284" w:history="1">
              <w:r>
                <w:rPr>
                  <w:color w:val="1e198e"/>
                  <w:b w:val="1"/>
                  <w:bCs w:val="1"/>
                  <w:u w:val="single"/>
                </w:rPr>
                <w:t xml:space="preserve">L’Association Nationale des Villes et Territoires Accueillants : un réseau de villes entre réponse locale et déploiement international</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t xml:space="preserve">2023</w:t>
            </w:r>
          </w:p>
          <w:p>
            <w:pPr/>
            <w:r>
              <w:rPr/>
              <w:t xml:space="preserve">Pré-publication, Document de travail</w:t>
            </w:r>
            <w:r>
              <w:rPr/>
              <w:t xml:space="preserve"> (working paper)</w:t>
            </w:r>
          </w:p>
          <w:p>
            <w:pPr/>
            <w:hyperlink r:id="rId284" w:history="1">
              <w:r>
                <w:rPr>
                  <w:color w:val="#410a8c"/>
                  <w:u w:val="single"/>
                </w:rPr>
                <w:t xml:space="preserve">hal-04232763v1</w:t>
              </w:r>
            </w:hyperlink>
          </w:p>
        </w:tc>
      </w:tr>
      <w:tr>
        <w:trPr/>
        <w:tc>
          <w:tcPr>
            <w:noWrap/>
          </w:tcPr>
          <w:p>
            <w:pPr>
              <w:spacing w:after="200"/>
            </w:pPr>
            <w:hyperlink r:id="rId285" w:history="1">
              <w:r>
                <w:rPr>
                  <w:color w:val="1e198e"/>
                  <w:b w:val="1"/>
                  <w:bCs w:val="1"/>
                  <w:u w:val="single"/>
                </w:rPr>
                <w:t xml:space="preserve">Un tournant critique des études migratoires ? Réinterroger le lien entre savoir et pouvoir dans la recherche sur les migrations</w:t>
              </w:r>
            </w:hyperlink>
          </w:p>
          <w:p>
            <w:pPr/>
            <w:hyperlink r:id="rId13" w:history="1">
              <w:r>
                <w:rPr>
                  <w:color w:val="#410a8c"/>
                  <w:u w:val="single"/>
                </w:rPr>
                <w:t xml:space="preserve">Thomas Lacroix</w:t>
              </w:r>
            </w:hyperlink>
            <w:r>
              <w:rPr/>
              <w:t xml:space="preserve">,</w:t>
            </w:r>
            <w:hyperlink r:id="rId286" w:history="1">
              <w:r>
                <w:rPr>
                  <w:color w:val="#410a8c"/>
                  <w:u w:val="single"/>
                </w:rPr>
                <w:t xml:space="preserve">Swanie Potot</w:t>
              </w:r>
            </w:hyperlink>
            <w:r>
              <w:rPr/>
              <w:t xml:space="preserve">,</w:t>
            </w:r>
            <w:hyperlink r:id="rId287" w:history="1">
              <w:r>
                <w:rPr>
                  <w:color w:val="#410a8c"/>
                  <w:u w:val="single"/>
                </w:rPr>
                <w:t xml:space="preserve">Camille Schmoll</w:t>
              </w:r>
            </w:hyperlink>
          </w:p>
          <w:p>
            <w:pPr/>
            <w:r>
              <w:rPr/>
              <w:t xml:space="preserve">2021</w:t>
            </w:r>
          </w:p>
          <w:p>
            <w:pPr/>
            <w:r>
              <w:rPr/>
              <w:t xml:space="preserve">Pré-publication, Document de travail</w:t>
            </w:r>
          </w:p>
          <w:p>
            <w:pPr/>
            <w:hyperlink r:id="rId285" w:history="1">
              <w:r>
                <w:rPr>
                  <w:color w:val="#410a8c"/>
                  <w:u w:val="single"/>
                </w:rPr>
                <w:t xml:space="preserve">halshs-03371949v1</w:t>
              </w:r>
            </w:hyperlink>
          </w:p>
        </w:tc>
      </w:tr>
      <w:tr>
        <w:trPr/>
        <w:tc>
          <w:tcPr>
            <w:noWrap/>
          </w:tcPr>
          <w:p>
            <w:pPr>
              <w:spacing w:after="200"/>
            </w:pPr>
            <w:hyperlink r:id="rId288" w:history="1">
              <w:r>
                <w:rPr>
                  <w:color w:val="1e198e"/>
                  <w:b w:val="1"/>
                  <w:bCs w:val="1"/>
                  <w:u w:val="single"/>
                </w:rPr>
                <w:t xml:space="preserve">Migration and Municipal Militancy in the Mediterranean</w:t>
              </w:r>
            </w:hyperlink>
          </w:p>
          <w:p>
            <w:pPr/>
            <w:hyperlink r:id="rId13" w:history="1">
              <w:r>
                <w:rPr>
                  <w:color w:val="#410a8c"/>
                  <w:u w:val="single"/>
                </w:rPr>
                <w:t xml:space="preserve">Thomas Lacroix</w:t>
              </w:r>
            </w:hyperlink>
            <w:r>
              <w:rPr/>
              <w:t xml:space="preserve">,</w:t>
            </w:r>
            <w:hyperlink r:id="rId106" w:history="1">
              <w:r>
                <w:rPr>
                  <w:color w:val="#410a8c"/>
                  <w:u w:val="single"/>
                </w:rPr>
                <w:t xml:space="preserve">Louise Hombert</w:t>
              </w:r>
            </w:hyperlink>
            <w:r>
              <w:rPr/>
              <w:t xml:space="preserve">,</w:t>
            </w:r>
            <w:hyperlink r:id="rId105" w:history="1">
              <w:r>
                <w:rPr>
                  <w:color w:val="#410a8c"/>
                  <w:u w:val="single"/>
                </w:rPr>
                <w:t xml:space="preserve">Filippo Furri</w:t>
              </w:r>
            </w:hyperlink>
          </w:p>
          <w:p>
            <w:pPr/>
            <w:r>
              <w:rPr/>
              <w:t xml:space="preserve">2020</w:t>
            </w:r>
          </w:p>
          <w:p>
            <w:pPr/>
            <w:r>
              <w:rPr/>
              <w:t xml:space="preserve">Pré-publication, Document de travail</w:t>
            </w:r>
          </w:p>
          <w:p>
            <w:pPr/>
            <w:hyperlink r:id="rId288" w:history="1">
              <w:r>
                <w:rPr>
                  <w:color w:val="#410a8c"/>
                  <w:u w:val="single"/>
                </w:rPr>
                <w:t xml:space="preserve">halshs-03088874v1</w:t>
              </w:r>
            </w:hyperlink>
          </w:p>
        </w:tc>
      </w:tr>
      <w:tr>
        <w:trPr/>
        <w:tc>
          <w:tcPr>
            <w:noWrap/>
          </w:tcPr>
          <w:p>
            <w:pPr>
              <w:spacing w:after="200"/>
            </w:pPr>
            <w:hyperlink r:id="rId289" w:history="1">
              <w:r>
                <w:rPr>
                  <w:color w:val="1e198e"/>
                  <w:b w:val="1"/>
                  <w:bCs w:val="1"/>
                  <w:u w:val="single"/>
                </w:rPr>
                <w:t xml:space="preserve">Introductory note: African and Latin American migration dynamics in a comparative perspective</w:t>
              </w:r>
            </w:hyperlink>
          </w:p>
          <w:p>
            <w:pPr/>
            <w:hyperlink r:id="rId45" w:history="1">
              <w:r>
                <w:rPr>
                  <w:color w:val="#410a8c"/>
                  <w:u w:val="single"/>
                </w:rPr>
                <w:t xml:space="preserve">Véronique Benei</w:t>
              </w:r>
            </w:hyperlink>
            <w:r>
              <w:rPr/>
              <w:t xml:space="preserve">,</w:t>
            </w:r>
            <w:hyperlink r:id="rId13" w:history="1">
              <w:r>
                <w:rPr>
                  <w:color w:val="#410a8c"/>
                  <w:u w:val="single"/>
                </w:rPr>
                <w:t xml:space="preserve">Thomas Lacroix</w:t>
              </w:r>
            </w:hyperlink>
          </w:p>
          <w:p>
            <w:pPr/>
            <w:r>
              <w:rPr/>
              <w:t xml:space="preserve">2020</w:t>
            </w:r>
          </w:p>
          <w:p>
            <w:pPr/>
            <w:r>
              <w:rPr/>
              <w:t xml:space="preserve">Pré-publication, Document de travail</w:t>
            </w:r>
          </w:p>
          <w:p>
            <w:pPr/>
            <w:hyperlink r:id="rId289" w:history="1">
              <w:r>
                <w:rPr>
                  <w:color w:val="#410a8c"/>
                  <w:u w:val="single"/>
                </w:rPr>
                <w:t xml:space="preserve">halshs-03088976v1</w:t>
              </w:r>
            </w:hyperlink>
          </w:p>
        </w:tc>
      </w:tr>
      <w:tr>
        <w:trPr/>
        <w:tc>
          <w:tcPr>
            <w:noWrap/>
          </w:tcPr>
          <w:p>
            <w:pPr>
              <w:spacing w:after="200"/>
            </w:pPr>
            <w:hyperlink r:id="rId290" w:history="1">
              <w:r>
                <w:rPr>
                  <w:color w:val="1e198e"/>
                  <w:b w:val="1"/>
                  <w:bCs w:val="1"/>
                  <w:u w:val="single"/>
                </w:rPr>
                <w:t xml:space="preserve">Rethinking Transnationalism Through Hometown Transnationalism</w:t>
              </w:r>
            </w:hyperlink>
          </w:p>
          <w:p>
            <w:pPr/>
            <w:hyperlink r:id="rId13" w:history="1">
              <w:r>
                <w:rPr>
                  <w:color w:val="#410a8c"/>
                  <w:u w:val="single"/>
                </w:rPr>
                <w:t xml:space="preserve">Thomas Lacroix</w:t>
              </w:r>
            </w:hyperlink>
          </w:p>
          <w:p>
            <w:pPr/>
            <w:r>
              <w:rPr/>
              <w:t xml:space="preserve">2016</w:t>
            </w:r>
          </w:p>
          <w:p>
            <w:pPr/>
            <w:r>
              <w:rPr/>
              <w:t xml:space="preserve">Pré-publication, Document de travail</w:t>
            </w:r>
          </w:p>
          <w:p>
            <w:pPr/>
            <w:hyperlink r:id="rId290" w:history="1">
              <w:r>
                <w:rPr>
                  <w:color w:val="#410a8c"/>
                  <w:u w:val="single"/>
                </w:rPr>
                <w:t xml:space="preserve">hal-01421470v1</w:t>
              </w:r>
            </w:hyperlink>
          </w:p>
        </w:tc>
      </w:tr>
      <w:tr>
        <w:trPr/>
        <w:tc>
          <w:tcPr>
            <w:noWrap/>
          </w:tcPr>
          <w:p>
            <w:pPr>
              <w:spacing w:after="200"/>
            </w:pPr>
            <w:hyperlink r:id="rId291" w:history="1">
              <w:r>
                <w:rPr>
                  <w:color w:val="1e198e"/>
                  <w:b w:val="1"/>
                  <w:bCs w:val="1"/>
                  <w:u w:val="single"/>
                </w:rPr>
                <w:t xml:space="preserve">The Communicative Dimension of Migrant Remittances and its Political Implications</w:t>
              </w:r>
            </w:hyperlink>
          </w:p>
          <w:p>
            <w:pPr/>
            <w:hyperlink r:id="rId13" w:history="1">
              <w:r>
                <w:rPr>
                  <w:color w:val="#410a8c"/>
                  <w:u w:val="single"/>
                </w:rPr>
                <w:t xml:space="preserve">Thomas Lacroix</w:t>
              </w:r>
            </w:hyperlink>
          </w:p>
          <w:p>
            <w:pPr/>
            <w:r>
              <w:rPr/>
              <w:t xml:space="preserve">2015</w:t>
            </w:r>
          </w:p>
          <w:p>
            <w:pPr/>
            <w:r>
              <w:rPr/>
              <w:t xml:space="preserve">Pré-publication, Document de travail</w:t>
            </w:r>
          </w:p>
          <w:p>
            <w:pPr/>
            <w:hyperlink r:id="rId291" w:history="1">
              <w:r>
                <w:rPr>
                  <w:color w:val="#410a8c"/>
                  <w:u w:val="single"/>
                </w:rPr>
                <w:t xml:space="preserve">hal-01114392v1</w:t>
              </w:r>
            </w:hyperlink>
          </w:p>
        </w:tc>
      </w:tr>
      <w:tr>
        <w:trPr/>
        <w:tc>
          <w:tcPr>
            <w:noWrap/>
          </w:tcPr>
          <w:p>
            <w:pPr>
              <w:spacing w:after="200"/>
            </w:pPr>
            <w:hyperlink r:id="rId292" w:history="1">
              <w:r>
                <w:rPr>
                  <w:color w:val="1e198e"/>
                  <w:b w:val="1"/>
                  <w:bCs w:val="1"/>
                  <w:u w:val="single"/>
                </w:rPr>
                <w:t xml:space="preserve">Moroccans in France: their organizations and activities back home</w:t>
              </w:r>
            </w:hyperlink>
          </w:p>
          <w:p>
            <w:pPr/>
            <w:hyperlink r:id="rId13" w:history="1">
              <w:r>
                <w:rPr>
                  <w:color w:val="#410a8c"/>
                  <w:u w:val="single"/>
                </w:rPr>
                <w:t xml:space="preserve">Thomas Lacroix</w:t>
              </w:r>
            </w:hyperlink>
            <w:r>
              <w:rPr/>
              <w:t xml:space="preserve">,</w:t>
            </w:r>
            <w:hyperlink r:id="rId230" w:history="1">
              <w:r>
                <w:rPr>
                  <w:color w:val="#410a8c"/>
                  <w:u w:val="single"/>
                </w:rPr>
                <w:t xml:space="preserve">Antoine Dumont</w:t>
              </w:r>
            </w:hyperlink>
          </w:p>
          <w:p>
            <w:pPr/>
            <w:r>
              <w:rPr/>
              <w:t xml:space="preserve">2012</w:t>
            </w:r>
          </w:p>
          <w:p>
            <w:pPr/>
            <w:r>
              <w:rPr/>
              <w:t xml:space="preserve">Pré-publication, Document de travail</w:t>
            </w:r>
          </w:p>
          <w:p>
            <w:pPr/>
            <w:hyperlink r:id="rId292" w:history="1">
              <w:r>
                <w:rPr>
                  <w:color w:val="#410a8c"/>
                  <w:u w:val="single"/>
                </w:rPr>
                <w:t xml:space="preserve">halshs-00820391v1</w:t>
              </w:r>
            </w:hyperlink>
          </w:p>
        </w:tc>
      </w:tr>
      <w:tr>
        <w:trPr/>
        <w:tc>
          <w:tcPr>
            <w:noWrap/>
          </w:tcPr>
          <w:p>
            <w:pPr>
              <w:spacing w:after="200"/>
            </w:pPr>
            <w:hyperlink r:id="rId293" w:history="1">
              <w:r>
                <w:rPr>
                  <w:color w:val="1e198e"/>
                  <w:b w:val="1"/>
                  <w:bCs w:val="1"/>
                  <w:u w:val="single"/>
                </w:rPr>
                <w:t xml:space="preserve">Designing a Structure/Agency approach to transnationalism</w:t>
              </w:r>
            </w:hyperlink>
          </w:p>
          <w:p>
            <w:pPr/>
            <w:hyperlink r:id="rId13" w:history="1">
              <w:r>
                <w:rPr>
                  <w:color w:val="#410a8c"/>
                  <w:u w:val="single"/>
                </w:rPr>
                <w:t xml:space="preserve">Thomas Lacroix</w:t>
              </w:r>
            </w:hyperlink>
          </w:p>
          <w:p>
            <w:pPr/>
            <w:r>
              <w:rPr/>
              <w:t xml:space="preserve">2012</w:t>
            </w:r>
          </w:p>
          <w:p>
            <w:pPr/>
            <w:r>
              <w:rPr/>
              <w:t xml:space="preserve">Pré-publication, Document de travail</w:t>
            </w:r>
          </w:p>
          <w:p>
            <w:pPr/>
            <w:hyperlink r:id="rId293" w:history="1">
              <w:r>
                <w:rPr>
                  <w:color w:val="#410a8c"/>
                  <w:u w:val="single"/>
                </w:rPr>
                <w:t xml:space="preserve">halshs-00819982v1</w:t>
              </w:r>
            </w:hyperlink>
          </w:p>
        </w:tc>
      </w:tr>
      <w:tr>
        <w:trPr/>
        <w:tc>
          <w:tcPr>
            <w:noWrap/>
          </w:tcPr>
          <w:p>
            <w:pPr>
              <w:spacing w:after="200"/>
            </w:pPr>
            <w:hyperlink r:id="rId294" w:history="1">
              <w:r>
                <w:rPr>
                  <w:color w:val="1e198e"/>
                  <w:b w:val="1"/>
                  <w:bCs w:val="1"/>
                  <w:u w:val="single"/>
                </w:rPr>
                <w:t xml:space="preserve">The Indian and Polish Transnational Organisational Fields</w:t>
              </w:r>
            </w:hyperlink>
          </w:p>
          <w:p>
            <w:pPr/>
            <w:hyperlink r:id="rId13" w:history="1">
              <w:r>
                <w:rPr>
                  <w:color w:val="#410a8c"/>
                  <w:u w:val="single"/>
                </w:rPr>
                <w:t xml:space="preserve">Thomas Lacroix</w:t>
              </w:r>
            </w:hyperlink>
          </w:p>
          <w:p>
            <w:pPr/>
            <w:r>
              <w:rPr/>
              <w:t xml:space="preserve">2011</w:t>
            </w:r>
          </w:p>
          <w:p>
            <w:pPr/>
            <w:r>
              <w:rPr/>
              <w:t xml:space="preserve">Pré-publication, Document de travail</w:t>
            </w:r>
          </w:p>
          <w:p>
            <w:pPr/>
            <w:hyperlink r:id="rId294" w:history="1">
              <w:r>
                <w:rPr>
                  <w:color w:val="#410a8c"/>
                  <w:u w:val="single"/>
                </w:rPr>
                <w:t xml:space="preserve">halshs-00820308v1</w:t>
              </w:r>
            </w:hyperlink>
          </w:p>
        </w:tc>
      </w:tr>
      <w:tr>
        <w:trPr/>
        <w:tc>
          <w:tcPr>
            <w:noWrap/>
          </w:tcPr>
          <w:p>
            <w:pPr>
              <w:spacing w:after="200"/>
            </w:pPr>
            <w:hyperlink r:id="rId295" w:history="1">
              <w:r>
                <w:rPr>
                  <w:color w:val="1e198e"/>
                  <w:b w:val="1"/>
                  <w:bCs w:val="1"/>
                  <w:u w:val="single"/>
                </w:rPr>
                <w:t xml:space="preserve">Hometown Organisations and Development Practices</w:t>
              </w:r>
            </w:hyperlink>
          </w:p>
          <w:p>
            <w:pPr/>
            <w:hyperlink r:id="rId13" w:history="1">
              <w:r>
                <w:rPr>
                  <w:color w:val="#410a8c"/>
                  <w:u w:val="single"/>
                </w:rPr>
                <w:t xml:space="preserve">Thomas Lacroix</w:t>
              </w:r>
            </w:hyperlink>
          </w:p>
          <w:p>
            <w:pPr/>
            <w:r>
              <w:rPr/>
              <w:t xml:space="preserve">2010</w:t>
            </w:r>
          </w:p>
          <w:p>
            <w:pPr/>
            <w:r>
              <w:rPr/>
              <w:t xml:space="preserve">Pré-publication, Document de travail</w:t>
            </w:r>
          </w:p>
          <w:p>
            <w:pPr/>
            <w:hyperlink r:id="rId295" w:history="1">
              <w:r>
                <w:rPr>
                  <w:color w:val="#410a8c"/>
                  <w:u w:val="single"/>
                </w:rPr>
                <w:t xml:space="preserve">halshs-00820321v1</w:t>
              </w:r>
            </w:hyperlink>
          </w:p>
        </w:tc>
      </w:tr>
      <w:tr>
        <w:trPr/>
        <w:tc>
          <w:tcPr>
            <w:noWrap/>
          </w:tcPr>
          <w:p>
            <w:pPr>
              <w:spacing w:after="200"/>
            </w:pPr>
            <w:hyperlink r:id="rId296" w:history="1">
              <w:r>
                <w:rPr>
                  <w:color w:val="1e198e"/>
                  <w:b w:val="1"/>
                  <w:bCs w:val="1"/>
                  <w:u w:val="single"/>
                </w:rPr>
                <w:t xml:space="preserve">Bonding Collective?</w:t>
              </w:r>
            </w:hyperlink>
          </w:p>
          <w:p>
            <w:pPr/>
            <w:hyperlink r:id="rId13" w:history="1">
              <w:r>
                <w:rPr>
                  <w:color w:val="#410a8c"/>
                  <w:u w:val="single"/>
                </w:rPr>
                <w:t xml:space="preserve">Thomas Lacroix</w:t>
              </w:r>
            </w:hyperlink>
          </w:p>
          <w:p>
            <w:pPr/>
            <w:r>
              <w:rPr/>
              <w:t xml:space="preserve">2010</w:t>
            </w:r>
          </w:p>
          <w:p>
            <w:pPr/>
            <w:r>
              <w:rPr/>
              <w:t xml:space="preserve">Pré-publication, Document de travail</w:t>
            </w:r>
          </w:p>
          <w:p>
            <w:pPr/>
            <w:hyperlink r:id="rId296" w:history="1">
              <w:r>
                <w:rPr>
                  <w:color w:val="#410a8c"/>
                  <w:u w:val="single"/>
                </w:rPr>
                <w:t xml:space="preserve">halshs-00820315v1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Les sciences humaines et sociales face à la première vague de la pandémie de Covid-19 -Enjeux et formes de la recherche</w:t>
              </w:r>
            </w:hyperlink>
          </w:p>
          <w:p>
            <w:pPr/>
            <w:hyperlink r:id="rId298" w:history="1">
              <w:r>
                <w:rPr>
                  <w:color w:val="#410a8c"/>
                  <w:u w:val="single"/>
                </w:rPr>
                <w:t xml:space="preserve">Marie Gaille</w:t>
              </w:r>
            </w:hyperlink>
            <w:r>
              <w:rPr/>
              <w:t xml:space="preserve">,</w:t>
            </w:r>
            <w:hyperlink r:id="rId299" w:history="1">
              <w:r>
                <w:rPr>
                  <w:color w:val="#410a8c"/>
                  <w:u w:val="single"/>
                </w:rPr>
                <w:t xml:space="preserve">Philippe Terral</w:t>
              </w:r>
            </w:hyperlink>
            <w:r>
              <w:rPr/>
              <w:t xml:space="preserve">,</w:t>
            </w:r>
            <w:hyperlink r:id="rId300" w:history="1">
              <w:r>
                <w:rPr>
                  <w:color w:val="#410a8c"/>
                  <w:u w:val="single"/>
                </w:rPr>
                <w:t xml:space="preserve">Philippe Askenazy</w:t>
              </w:r>
            </w:hyperlink>
            <w:r>
              <w:rPr/>
              <w:t xml:space="preserve">,</w:t>
            </w:r>
            <w:hyperlink r:id="rId301" w:history="1">
              <w:r>
                <w:rPr>
                  <w:color w:val="#410a8c"/>
                  <w:u w:val="single"/>
                </w:rPr>
                <w:t xml:space="preserve">Regis Aubry</w:t>
              </w:r>
            </w:hyperlink>
            <w:r>
              <w:rPr/>
              <w:t xml:space="preserve">,</w:t>
            </w:r>
            <w:hyperlink r:id="rId302"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297" w:history="1">
              <w:r>
                <w:rPr>
                  <w:color w:val="#410a8c"/>
                  <w:u w:val="single"/>
                </w:rPr>
                <w:t xml:space="preserve">halshs-03036192v2</w:t>
              </w:r>
            </w:hyperlink>
          </w:p>
        </w:tc>
      </w:tr>
      <w:tr>
        <w:trPr/>
        <w:tc>
          <w:tcPr>
            <w:noWrap/>
          </w:tcPr>
          <w:p>
            <w:pPr>
              <w:spacing w:after="200"/>
            </w:pPr>
            <w:hyperlink r:id="rId303" w:history="1">
              <w:r>
                <w:rPr>
                  <w:color w:val="1e198e"/>
                  <w:b w:val="1"/>
                  <w:bCs w:val="1"/>
                  <w:u w:val="single"/>
                </w:rPr>
                <w:t xml:space="preserve">Migration, rural development, poverty and food security: a comparative perspective</w:t>
              </w:r>
            </w:hyperlink>
          </w:p>
          <w:p>
            <w:pPr/>
            <w:hyperlink r:id="rId13" w:history="1">
              <w:r>
                <w:rPr>
                  <w:color w:val="#410a8c"/>
                  <w:u w:val="single"/>
                </w:rPr>
                <w:t xml:space="preserve">Thomas Lacroix</w:t>
              </w:r>
            </w:hyperlink>
          </w:p>
          <w:p>
            <w:pPr/>
            <w:r>
              <w:rPr/>
              <w:t xml:space="preserve">2011</w:t>
            </w:r>
          </w:p>
          <w:p>
            <w:pPr/>
            <w:r>
              <w:rPr/>
              <w:t xml:space="preserve">Rapport</w:t>
            </w:r>
          </w:p>
          <w:p>
            <w:pPr/>
            <w:hyperlink r:id="rId303" w:history="1">
              <w:r>
                <w:rPr>
                  <w:color w:val="#410a8c"/>
                  <w:u w:val="single"/>
                </w:rPr>
                <w:t xml:space="preserve">halshs-00921812v1</w:t>
              </w:r>
            </w:hyperlink>
          </w:p>
        </w:tc>
      </w:tr>
      <w:tr>
        <w:trPr/>
        <w:tc>
          <w:tcPr>
            <w:noWrap/>
          </w:tcPr>
          <w:p>
            <w:pPr>
              <w:spacing w:after="200"/>
            </w:pPr>
            <w:hyperlink r:id="rId304" w:history="1">
              <w:r>
                <w:rPr>
                  <w:color w:val="1e198e"/>
                  <w:b w:val="1"/>
                  <w:bCs w:val="1"/>
                  <w:u w:val="single"/>
                </w:rPr>
                <w:t xml:space="preserve">Indian and Polish Migrant Organisations in the UK</w:t>
              </w:r>
            </w:hyperlink>
          </w:p>
          <w:p>
            <w:pPr/>
            <w:hyperlink r:id="rId13" w:history="1">
              <w:r>
                <w:rPr>
                  <w:color w:val="#410a8c"/>
                  <w:u w:val="single"/>
                </w:rPr>
                <w:t xml:space="preserve">Thomas Lacroix</w:t>
              </w:r>
            </w:hyperlink>
          </w:p>
          <w:p>
            <w:pPr/>
            <w:r>
              <w:rPr/>
              <w:t xml:space="preserve">2011</w:t>
            </w:r>
          </w:p>
          <w:p>
            <w:pPr/>
            <w:r>
              <w:rPr/>
              <w:t xml:space="preserve">Rapport</w:t>
            </w:r>
          </w:p>
          <w:p>
            <w:pPr/>
            <w:hyperlink r:id="rId304" w:history="1">
              <w:r>
                <w:rPr>
                  <w:color w:val="#410a8c"/>
                  <w:u w:val="single"/>
                </w:rPr>
                <w:t xml:space="preserve">halshs-00820303v1</w:t>
              </w:r>
            </w:hyperlink>
          </w:p>
        </w:tc>
      </w:tr>
      <w:tr>
        <w:trPr/>
        <w:tc>
          <w:tcPr>
            <w:noWrap/>
          </w:tcPr>
          <w:p>
            <w:pPr>
              <w:spacing w:after="200"/>
            </w:pPr>
            <w:hyperlink r:id="rId305" w:history="1">
              <w:r>
                <w:rPr>
                  <w:color w:val="1e198e"/>
                  <w:b w:val="1"/>
                  <w:bCs w:val="1"/>
                  <w:u w:val="single"/>
                </w:rPr>
                <w:t xml:space="preserve">Building bonds for migration and development. Diaspora engagement policies of Ghana, India and Serbia</w:t>
              </w:r>
            </w:hyperlink>
          </w:p>
          <w:p>
            <w:pPr/>
            <w:hyperlink r:id="rId306" w:history="1">
              <w:r>
                <w:rPr>
                  <w:color w:val="#410a8c"/>
                  <w:u w:val="single"/>
                </w:rPr>
                <w:t xml:space="preserve">Simona Vezzoli</w:t>
              </w:r>
            </w:hyperlink>
            <w:r>
              <w:rPr/>
              <w:t xml:space="preserve">,</w:t>
            </w:r>
            <w:hyperlink r:id="rId13" w:history="1">
              <w:r>
                <w:rPr>
                  <w:color w:val="#410a8c"/>
                  <w:u w:val="single"/>
                </w:rPr>
                <w:t xml:space="preserve">Thomas Lacroix</w:t>
              </w:r>
            </w:hyperlink>
          </w:p>
          <w:p>
            <w:pPr/>
            <w:r>
              <w:rPr/>
              <w:t xml:space="preserve">[Research Report] International Migration Institute, Gesellschaft für Technische Zusammenarbeit (GTZ). 2010</w:t>
            </w:r>
          </w:p>
          <w:p>
            <w:pPr/>
            <w:r>
              <w:rPr/>
              <w:t xml:space="preserve">Rapport</w:t>
            </w:r>
            <w:r>
              <w:rPr/>
              <w:t xml:space="preserve"> (rapport de recherche)</w:t>
            </w:r>
          </w:p>
          <w:p>
            <w:pPr/>
            <w:hyperlink r:id="rId305" w:history="1">
              <w:r>
                <w:rPr>
                  <w:color w:val="#410a8c"/>
                  <w:u w:val="single"/>
                </w:rPr>
                <w:t xml:space="preserve">halshs-00820771v2</w:t>
              </w:r>
            </w:hyperlink>
          </w:p>
        </w:tc>
      </w:tr>
      <w:tr>
        <w:trPr/>
        <w:tc>
          <w:tcPr>
            <w:noWrap/>
          </w:tcPr>
          <w:p>
            <w:pPr>
              <w:spacing w:after="200"/>
            </w:pPr>
            <w:hyperlink r:id="rId307" w:history="1">
              <w:r>
                <w:rPr>
                  <w:color w:val="1e198e"/>
                  <w:b w:val="1"/>
                  <w:bCs w:val="1"/>
                  <w:u w:val="single"/>
                </w:rPr>
                <w:t xml:space="preserve">Migration, Développement, Codéveloppement: quels acteurs pour quels discours?</w:t>
              </w:r>
            </w:hyperlink>
          </w:p>
          <w:p>
            <w:pPr/>
            <w:hyperlink r:id="rId13" w:history="1">
              <w:r>
                <w:rPr>
                  <w:color w:val="#410a8c"/>
                  <w:u w:val="single"/>
                </w:rPr>
                <w:t xml:space="preserve">Thomas Lacroix</w:t>
              </w:r>
            </w:hyperlink>
          </w:p>
          <w:p>
            <w:pPr/>
            <w:r>
              <w:rPr/>
              <w:t xml:space="preserve">2009</w:t>
            </w:r>
          </w:p>
          <w:p>
            <w:pPr/>
            <w:r>
              <w:rPr/>
              <w:t xml:space="preserve">Rapport</w:t>
            </w:r>
          </w:p>
          <w:p>
            <w:pPr/>
            <w:hyperlink r:id="rId307" w:history="1">
              <w:r>
                <w:rPr>
                  <w:color w:val="#410a8c"/>
                  <w:u w:val="single"/>
                </w:rPr>
                <w:t xml:space="preserve">halshs-00820369v1</w:t>
              </w:r>
            </w:hyperlink>
          </w:p>
        </w:tc>
      </w:tr>
      <w:tr>
        <w:trPr/>
        <w:tc>
          <w:tcPr>
            <w:noWrap/>
          </w:tcPr>
          <w:p>
            <w:pPr>
              <w:spacing w:after="200"/>
            </w:pPr>
            <w:hyperlink r:id="rId308" w:history="1">
              <w:r>
                <w:rPr>
                  <w:color w:val="1e198e"/>
                  <w:b w:val="1"/>
                  <w:bCs w:val="1"/>
                  <w:u w:val="single"/>
                </w:rPr>
                <w:t xml:space="preserve">Migration and Development Research Scoping Study</w:t>
              </w:r>
            </w:hyperlink>
          </w:p>
          <w:p>
            <w:pPr/>
            <w:hyperlink r:id="rId13" w:history="1">
              <w:r>
                <w:rPr>
                  <w:color w:val="#410a8c"/>
                  <w:u w:val="single"/>
                </w:rPr>
                <w:t xml:space="preserve">Thomas Lacroix</w:t>
              </w:r>
            </w:hyperlink>
          </w:p>
          <w:p>
            <w:pPr/>
            <w:r>
              <w:rPr/>
              <w:t xml:space="preserve">2008</w:t>
            </w:r>
          </w:p>
          <w:p>
            <w:pPr/>
            <w:r>
              <w:rPr/>
              <w:t xml:space="preserve">Rapport</w:t>
            </w:r>
          </w:p>
          <w:p>
            <w:pPr/>
            <w:hyperlink r:id="rId308" w:history="1">
              <w:r>
                <w:rPr>
                  <w:color w:val="#410a8c"/>
                  <w:u w:val="single"/>
                </w:rPr>
                <w:t xml:space="preserve">halshs-00820370v1</w:t>
              </w:r>
            </w:hyperlink>
          </w:p>
        </w:tc>
      </w:tr>
      <w:tr>
        <w:trPr/>
        <w:tc>
          <w:tcPr>
            <w:noWrap/>
          </w:tcPr>
          <w:p>
            <w:pPr>
              <w:spacing w:after="200"/>
            </w:pPr>
            <w:hyperlink r:id="rId309" w:history="1">
              <w:r>
                <w:rPr>
                  <w:color w:val="1e198e"/>
                  <w:b w:val="1"/>
                  <w:bCs w:val="1"/>
                  <w:u w:val="single"/>
                </w:rPr>
                <w:t xml:space="preserve">La population espagnole en France (Tome 2)</w:t>
              </w:r>
            </w:hyperlink>
          </w:p>
          <w:p>
            <w:pPr/>
            <w:hyperlink r:id="rId13" w:history="1">
              <w:r>
                <w:rPr>
                  <w:color w:val="#410a8c"/>
                  <w:u w:val="single"/>
                </w:rPr>
                <w:t xml:space="preserve">Thomas Lacroix</w:t>
              </w:r>
            </w:hyperlink>
            <w:r>
              <w:rPr/>
              <w:t xml:space="preserve">,</w:t>
            </w:r>
            <w:hyperlink r:id="rId310" w:history="1">
              <w:r>
                <w:rPr>
                  <w:color w:val="#410a8c"/>
                  <w:u w:val="single"/>
                </w:rPr>
                <w:t xml:space="preserve">Isabelle I. André-Poyaud</w:t>
              </w:r>
            </w:hyperlink>
          </w:p>
          <w:p>
            <w:pPr/>
            <w:r>
              <w:rPr/>
              <w:t xml:space="preserve">Ministère espagnol du travail et des affaires sociales. 2004</w:t>
            </w:r>
          </w:p>
          <w:p>
            <w:pPr/>
            <w:r>
              <w:rPr/>
              <w:t xml:space="preserve">Rapport</w:t>
            </w:r>
          </w:p>
          <w:p>
            <w:pPr/>
            <w:hyperlink r:id="rId309" w:history="1">
              <w:r>
                <w:rPr>
                  <w:color w:val="#410a8c"/>
                  <w:u w:val="single"/>
                </w:rPr>
                <w:t xml:space="preserve">halshs-00820660v1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Low-tech and high-tech technologies in the context of resistance and solidarity at the Calais border: Data maps by grassroots activists and researchers</w:t>
              </w:r>
            </w:hyperlink>
          </w:p>
          <w:p>
            <w:pPr/>
            <w:hyperlink r:id="rId13" w:history="1">
              <w:r>
                <w:rPr>
                  <w:color w:val="#410a8c"/>
                  <w:u w:val="single"/>
                </w:rPr>
                <w:t xml:space="preserve">Thomas Lacroix</w:t>
              </w:r>
            </w:hyperlink>
            <w:r>
              <w:rPr/>
              <w:t xml:space="preserve">,</w:t>
            </w:r>
            <w:hyperlink r:id="rId312" w:history="1">
              <w:r>
                <w:rPr>
                  <w:color w:val="#410a8c"/>
                  <w:u w:val="single"/>
                </w:rPr>
                <w:t xml:space="preserve">Marie Godin</w:t>
              </w:r>
            </w:hyperlink>
          </w:p>
          <w:p>
            <w:pPr/>
            <w:r>
              <w:rPr>
                <w:i w:val="1"/>
                <w:iCs w:val="1"/>
              </w:rPr>
              <w:t xml:space="preserve">Congress of the Royal Geographical Society</w:t>
            </w:r>
            <w:r>
              <w:rPr/>
              <w:t xml:space="preserve">, Aug 2024, Londres, United Kingdom</w:t>
            </w:r>
          </w:p>
          <w:p>
            <w:pPr/>
            <w:r>
              <w:rPr/>
              <w:t xml:space="preserve">Communication dans un congrès</w:t>
            </w:r>
          </w:p>
          <w:p>
            <w:pPr/>
            <w:hyperlink r:id="rId311" w:history="1">
              <w:r>
                <w:rPr>
                  <w:color w:val="#410a8c"/>
                  <w:u w:val="single"/>
                </w:rPr>
                <w:t xml:space="preserve">halshs-04752341v1</w:t>
              </w:r>
            </w:hyperlink>
          </w:p>
        </w:tc>
      </w:tr>
      <w:tr>
        <w:trPr/>
        <w:tc>
          <w:tcPr>
            <w:noWrap/>
          </w:tcPr>
          <w:p>
            <w:pPr>
              <w:spacing w:after="200"/>
            </w:pPr>
            <w:hyperlink r:id="rId313" w:history="1">
              <w:r>
                <w:rPr>
                  <w:color w:val="1e198e"/>
                  <w:b w:val="1"/>
                  <w:bCs w:val="1"/>
                  <w:u w:val="single"/>
                </w:rPr>
                <w:t xml:space="preserve">Leicester: A tale of two (Welcoming) cities</w:t>
              </w:r>
            </w:hyperlink>
          </w:p>
          <w:p>
            <w:pPr/>
            <w:hyperlink r:id="rId312" w:history="1">
              <w:r>
                <w:rPr>
                  <w:color w:val="#410a8c"/>
                  <w:u w:val="single"/>
                </w:rPr>
                <w:t xml:space="preserve">Marie Godin</w:t>
              </w:r>
            </w:hyperlink>
            <w:r>
              <w:rPr/>
              <w:t xml:space="preserve">,</w:t>
            </w:r>
            <w:hyperlink r:id="rId13" w:history="1">
              <w:r>
                <w:rPr>
                  <w:color w:val="#410a8c"/>
                  <w:u w:val="single"/>
                </w:rPr>
                <w:t xml:space="preserve">Thomas Lacroix</w:t>
              </w:r>
            </w:hyperlink>
          </w:p>
          <w:p>
            <w:pPr/>
            <w:r>
              <w:rPr>
                <w:i w:val="1"/>
                <w:iCs w:val="1"/>
              </w:rPr>
              <w:t xml:space="preserve">Congress of the Royal Geographical Society</w:t>
            </w:r>
            <w:r>
              <w:rPr/>
              <w:t xml:space="preserve">, Aug 2024, Londres, United Kingdom</w:t>
            </w:r>
          </w:p>
          <w:p>
            <w:pPr/>
            <w:r>
              <w:rPr/>
              <w:t xml:space="preserve">Communication dans un congrès</w:t>
            </w:r>
          </w:p>
          <w:p>
            <w:pPr/>
            <w:hyperlink r:id="rId313" w:history="1">
              <w:r>
                <w:rPr>
                  <w:color w:val="#410a8c"/>
                  <w:u w:val="single"/>
                </w:rPr>
                <w:t xml:space="preserve">halshs-04752366v1</w:t>
              </w:r>
            </w:hyperlink>
          </w:p>
        </w:tc>
      </w:tr>
      <w:tr>
        <w:trPr/>
        <w:tc>
          <w:tcPr>
            <w:noWrap/>
          </w:tcPr>
          <w:p>
            <w:pPr>
              <w:spacing w:after="200"/>
            </w:pPr>
            <w:hyperlink r:id="rId314" w:history="1">
              <w:r>
                <w:rPr>
                  <w:color w:val="1e198e"/>
                  <w:b w:val="1"/>
                  <w:bCs w:val="1"/>
                  <w:u w:val="single"/>
                </w:rPr>
                <w:t xml:space="preserve">A Digital Twin Approach for Sustainable Territories Planning: A Case Study on District Heating</w:t>
              </w:r>
            </w:hyperlink>
          </w:p>
          <w:p>
            <w:pPr/>
            <w:hyperlink r:id="rId315" w:history="1">
              <w:r>
                <w:rPr>
                  <w:color w:val="#410a8c"/>
                  <w:u w:val="single"/>
                </w:rPr>
                <w:t xml:space="preserve">Ahmed Amrani</w:t>
              </w:r>
            </w:hyperlink>
            <w:r>
              <w:rPr/>
              <w:t xml:space="preserve">,</w:t>
            </w:r>
            <w:hyperlink r:id="rId316" w:history="1">
              <w:r>
                <w:rPr>
                  <w:color w:val="#410a8c"/>
                  <w:u w:val="single"/>
                </w:rPr>
                <w:t xml:space="preserve">Oussama Allali</w:t>
              </w:r>
            </w:hyperlink>
            <w:r>
              <w:rPr/>
              <w:t xml:space="preserve">,</w:t>
            </w:r>
            <w:hyperlink r:id="rId317" w:history="1">
              <w:r>
                <w:rPr>
                  <w:color w:val="#410a8c"/>
                  <w:u w:val="single"/>
                </w:rPr>
                <w:t xml:space="preserve">Amira Ben Hamida</w:t>
              </w:r>
            </w:hyperlink>
            <w:r>
              <w:rPr/>
              <w:t xml:space="preserve">,</w:t>
            </w:r>
            <w:hyperlink r:id="rId318" w:history="1">
              <w:r>
                <w:rPr>
                  <w:color w:val="#410a8c"/>
                  <w:u w:val="single"/>
                </w:rPr>
                <w:t xml:space="preserve">Felix Defrance</w:t>
              </w:r>
            </w:hyperlink>
            <w:r>
              <w:rPr/>
              <w:t xml:space="preserve">,</w:t>
            </w:r>
            <w:hyperlink r:id="rId319" w:history="1">
              <w:r>
                <w:rPr>
                  <w:color w:val="#410a8c"/>
                  <w:u w:val="single"/>
                </w:rPr>
                <w:t xml:space="preserve">Stéphanie Morland</w:t>
              </w:r>
            </w:hyperlink>
            <w:r>
              <w:rPr/>
              <w:t xml:space="preserve">et al.</w:t>
            </w:r>
          </w:p>
          <w:p>
            <w:pPr/>
            <w:r>
              <w:rPr>
                <w:i w:val="1"/>
                <w:iCs w:val="1"/>
              </w:rPr>
              <w:t xml:space="preserve">Smart Cities and Sustainable Solutions</w:t>
            </w:r>
            <w:r>
              <w:rPr/>
              <w:t xml:space="preserve">, Jan 2022, Zurich, Switzerland</w:t>
            </w:r>
          </w:p>
          <w:p>
            <w:pPr/>
            <w:r>
              <w:rPr/>
              <w:t xml:space="preserve">Communication dans un congrès</w:t>
            </w:r>
          </w:p>
          <w:p>
            <w:pPr/>
            <w:hyperlink r:id="rId314" w:history="1">
              <w:r>
                <w:rPr>
                  <w:color w:val="#410a8c"/>
                  <w:u w:val="single"/>
                </w:rPr>
                <w:t xml:space="preserve">hal-03554967v1</w:t>
              </w:r>
            </w:hyperlink>
          </w:p>
        </w:tc>
      </w:tr>
      <w:tr>
        <w:trPr/>
        <w:tc>
          <w:tcPr>
            <w:noWrap/>
          </w:tcPr>
          <w:p>
            <w:pPr>
              <w:spacing w:after="200"/>
            </w:pPr>
            <w:hyperlink r:id="rId320" w:history="1">
              <w:r>
                <w:rPr>
                  <w:color w:val="1e198e"/>
                  <w:b w:val="1"/>
                  <w:bCs w:val="1"/>
                  <w:u w:val="single"/>
                </w:rPr>
                <w:t xml:space="preserve">La construction négociée de l'accueil des personnes migrantes par les municipalités (avec T.Lacroix)</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Journée d'étude - Villes et migration</w:t>
            </w:r>
            <w:r>
              <w:rPr/>
              <w:t xml:space="preserve">, Université de Strasbourg, Feb 2022, Strasbourg, France</w:t>
            </w:r>
          </w:p>
          <w:p>
            <w:pPr/>
            <w:r>
              <w:rPr/>
              <w:t xml:space="preserve">Communication dans un congrès</w:t>
            </w:r>
          </w:p>
          <w:p>
            <w:pPr/>
            <w:hyperlink r:id="rId320" w:history="1">
              <w:r>
                <w:rPr>
                  <w:color w:val="#410a8c"/>
                  <w:u w:val="single"/>
                </w:rPr>
                <w:t xml:space="preserve">hal-04433933v1</w:t>
              </w:r>
            </w:hyperlink>
          </w:p>
        </w:tc>
      </w:tr>
      <w:tr>
        <w:trPr/>
        <w:tc>
          <w:tcPr>
            <w:noWrap/>
          </w:tcPr>
          <w:p>
            <w:pPr>
              <w:spacing w:after="200"/>
            </w:pPr>
            <w:hyperlink r:id="rId321" w:history="1">
              <w:r>
                <w:rPr>
                  <w:color w:val="1e198e"/>
                  <w:b w:val="1"/>
                  <w:bCs w:val="1"/>
                  <w:u w:val="single"/>
                </w:rPr>
                <w:t xml:space="preserve">The transnational dimension of ethnic business in the Eurafrican and American Mediterranean basins</w:t>
              </w:r>
            </w:hyperlink>
          </w:p>
          <w:p>
            <w:pPr/>
            <w:hyperlink r:id="rId240" w:history="1">
              <w:r>
                <w:rPr>
                  <w:color w:val="#410a8c"/>
                  <w:u w:val="single"/>
                </w:rPr>
                <w:t xml:space="preserve">Cédric Audebert</w:t>
              </w:r>
            </w:hyperlink>
            <w:r>
              <w:rPr/>
              <w:t xml:space="preserve">,</w:t>
            </w:r>
            <w:hyperlink r:id="rId13" w:history="1">
              <w:r>
                <w:rPr>
                  <w:color w:val="#410a8c"/>
                  <w:u w:val="single"/>
                </w:rPr>
                <w:t xml:space="preserve">Thomas Lacroix</w:t>
              </w:r>
            </w:hyperlink>
          </w:p>
          <w:p>
            <w:pPr/>
            <w:r>
              <w:rPr>
                <w:i w:val="1"/>
                <w:iCs w:val="1"/>
              </w:rPr>
              <w:t xml:space="preserve">The History, Classics and Archaeology Department &amp; The Department of Social and Political Sciences. Conférence Université d'Edimbourg</w:t>
            </w:r>
            <w:r>
              <w:rPr/>
              <w:t xml:space="preserve">, May 2015, Edimburg, United Kingdom</w:t>
            </w:r>
          </w:p>
          <w:p>
            <w:pPr/>
            <w:r>
              <w:rPr/>
              <w:t xml:space="preserve">Communication dans un congrès</w:t>
            </w:r>
          </w:p>
          <w:p>
            <w:pPr/>
            <w:hyperlink r:id="rId321" w:history="1">
              <w:r>
                <w:rPr>
                  <w:color w:val="#410a8c"/>
                  <w:u w:val="single"/>
                </w:rPr>
                <w:t xml:space="preserve">halshs-02529872v1</w:t>
              </w:r>
            </w:hyperlink>
          </w:p>
        </w:tc>
      </w:tr>
      <w:tr>
        <w:trPr/>
        <w:tc>
          <w:tcPr>
            <w:noWrap/>
          </w:tcPr>
          <w:p>
            <w:pPr>
              <w:spacing w:after="200"/>
            </w:pPr>
            <w:hyperlink r:id="rId322" w:history="1">
              <w:r>
                <w:rPr>
                  <w:color w:val="1e198e"/>
                  <w:b w:val="1"/>
                  <w:bCs w:val="1"/>
                  <w:u w:val="single"/>
                </w:rPr>
                <w:t xml:space="preserve">La mémoire au carrefour des exils : les associations marocaines et polonaises en Europe</w:t>
              </w:r>
            </w:hyperlink>
          </w:p>
          <w:p>
            <w:pPr/>
            <w:hyperlink r:id="rId13" w:history="1">
              <w:r>
                <w:rPr>
                  <w:color w:val="#410a8c"/>
                  <w:u w:val="single"/>
                </w:rPr>
                <w:t xml:space="preserve">Thomas Lacroix</w:t>
              </w:r>
            </w:hyperlink>
          </w:p>
          <w:p>
            <w:pPr/>
            <w:r>
              <w:rPr>
                <w:i w:val="1"/>
                <w:iCs w:val="1"/>
              </w:rPr>
              <w:t xml:space="preserve">Séminaire EHESS, Mémoires et Patrimonialisations des Migrations</w:t>
            </w:r>
            <w:r>
              <w:rPr/>
              <w:t xml:space="preserve">, Mar 2014, Paris, France</w:t>
            </w:r>
          </w:p>
          <w:p>
            <w:pPr/>
            <w:r>
              <w:rPr/>
              <w:t xml:space="preserve">Communication dans un congrès</w:t>
            </w:r>
          </w:p>
          <w:p>
            <w:pPr/>
            <w:hyperlink r:id="rId322" w:history="1">
              <w:r>
                <w:rPr>
                  <w:color w:val="#410a8c"/>
                  <w:u w:val="single"/>
                </w:rPr>
                <w:t xml:space="preserve">halshs-01018679v1</w:t>
              </w:r>
            </w:hyperlink>
          </w:p>
        </w:tc>
      </w:tr>
      <w:tr>
        <w:trPr/>
        <w:tc>
          <w:tcPr>
            <w:noWrap/>
          </w:tcPr>
          <w:p>
            <w:pPr>
              <w:spacing w:after="200"/>
            </w:pPr>
            <w:hyperlink r:id="rId323" w:history="1">
              <w:r>
                <w:rPr>
                  <w:color w:val="1e198e"/>
                  <w:b w:val="1"/>
                  <w:bCs w:val="1"/>
                  <w:u w:val="single"/>
                </w:rPr>
                <w:t xml:space="preserve">Ambivalent Transnationalism. Understanding the Long Distance Engagements of Hometown Organisations</w:t>
              </w:r>
            </w:hyperlink>
          </w:p>
          <w:p>
            <w:pPr/>
            <w:hyperlink r:id="rId13" w:history="1">
              <w:r>
                <w:rPr>
                  <w:color w:val="#410a8c"/>
                  <w:u w:val="single"/>
                </w:rPr>
                <w:t xml:space="preserve">Thomas Lacroix</w:t>
              </w:r>
            </w:hyperlink>
          </w:p>
          <w:p>
            <w:pPr/>
            <w:r>
              <w:rPr>
                <w:i w:val="1"/>
                <w:iCs w:val="1"/>
              </w:rPr>
              <w:t xml:space="preserve">International Sociological Association Congress, RC31 Roundtable. Migration Studies</w:t>
            </w:r>
            <w:r>
              <w:rPr/>
              <w:t xml:space="preserve">, International Sociological Association, Jul 2014, Yokohama, Japan</w:t>
            </w:r>
          </w:p>
          <w:p>
            <w:pPr/>
            <w:r>
              <w:rPr/>
              <w:t xml:space="preserve">Communication dans un congrès</w:t>
            </w:r>
          </w:p>
          <w:p>
            <w:pPr/>
            <w:hyperlink r:id="rId323" w:history="1">
              <w:r>
                <w:rPr>
                  <w:color w:val="#410a8c"/>
                  <w:u w:val="single"/>
                </w:rPr>
                <w:t xml:space="preserve">halshs-01053412v1</w:t>
              </w:r>
            </w:hyperlink>
          </w:p>
        </w:tc>
      </w:tr>
      <w:tr>
        <w:trPr/>
        <w:tc>
          <w:tcPr>
            <w:noWrap/>
          </w:tcPr>
          <w:p>
            <w:pPr>
              <w:spacing w:after="200"/>
            </w:pPr>
            <w:hyperlink r:id="rId324" w:history="1">
              <w:r>
                <w:rPr>
                  <w:color w:val="1e198e"/>
                  <w:b w:val="1"/>
                  <w:bCs w:val="1"/>
                  <w:u w:val="single"/>
                </w:rPr>
                <w:t xml:space="preserve">Espace politique, associations et réseaux transnationaux Marocains et Algériens</w:t>
              </w:r>
            </w:hyperlink>
          </w:p>
          <w:p>
            <w:pPr/>
            <w:hyperlink r:id="rId13" w:history="1">
              <w:r>
                <w:rPr>
                  <w:color w:val="#410a8c"/>
                  <w:u w:val="single"/>
                </w:rPr>
                <w:t xml:space="preserve">Thomas Lacroix</w:t>
              </w:r>
            </w:hyperlink>
          </w:p>
          <w:p>
            <w:pPr/>
            <w:r>
              <w:rPr>
                <w:i w:val="1"/>
                <w:iCs w:val="1"/>
              </w:rPr>
              <w:t xml:space="preserve">Entre mobilités et ancrages en Méditerranée. Filières migratoires, espaces et crise</w:t>
            </w:r>
            <w:r>
              <w:rPr/>
              <w:t xml:space="preserve">, Université de Valence, Jan 2014, Valence, Espagne</w:t>
            </w:r>
          </w:p>
          <w:p>
            <w:pPr/>
            <w:r>
              <w:rPr/>
              <w:t xml:space="preserve">Communication dans un congrès</w:t>
            </w:r>
          </w:p>
          <w:p>
            <w:pPr/>
            <w:hyperlink r:id="rId324" w:history="1">
              <w:r>
                <w:rPr>
                  <w:color w:val="#410a8c"/>
                  <w:u w:val="single"/>
                </w:rPr>
                <w:t xml:space="preserve">halshs-01053402v1</w:t>
              </w:r>
            </w:hyperlink>
          </w:p>
        </w:tc>
      </w:tr>
      <w:tr>
        <w:trPr/>
        <w:tc>
          <w:tcPr>
            <w:noWrap/>
          </w:tcPr>
          <w:p>
            <w:pPr>
              <w:spacing w:after="200"/>
            </w:pPr>
            <w:hyperlink r:id="rId325" w:history="1">
              <w:r>
                <w:rPr>
                  <w:color w:val="1e198e"/>
                  <w:b w:val="1"/>
                  <w:bCs w:val="1"/>
                  <w:u w:val="single"/>
                </w:rPr>
                <w:t xml:space="preserve">L'Espagne comme carrefour des recompositions migratoires méditerranéennes</w:t>
              </w:r>
            </w:hyperlink>
          </w:p>
          <w:p>
            <w:pPr/>
            <w:hyperlink r:id="rId13" w:history="1">
              <w:r>
                <w:rPr>
                  <w:color w:val="#410a8c"/>
                  <w:u w:val="single"/>
                </w:rPr>
                <w:t xml:space="preserve">Thomas Lacroix</w:t>
              </w:r>
            </w:hyperlink>
            <w:r>
              <w:rPr/>
              <w:t xml:space="preserve">,</w:t>
            </w:r>
            <w:hyperlink r:id="rId223" w:history="1">
              <w:r>
                <w:rPr>
                  <w:color w:val="#410a8c"/>
                  <w:u w:val="single"/>
                </w:rPr>
                <w:t xml:space="preserve">Naïk Miret</w:t>
              </w:r>
            </w:hyperlink>
          </w:p>
          <w:p>
            <w:pPr/>
            <w:r>
              <w:rPr>
                <w:i w:val="1"/>
                <w:iCs w:val="1"/>
              </w:rPr>
              <w:t xml:space="preserve">Migrations méditerranéennes dans la tourmente: une lecture au prisme du changement</w:t>
            </w:r>
            <w:r>
              <w:rPr/>
              <w:t xml:space="preserve">, Ecole Française de Rome, May 2014, Rome, Italie</w:t>
            </w:r>
          </w:p>
          <w:p>
            <w:pPr/>
            <w:r>
              <w:rPr/>
              <w:t xml:space="preserve">Communication dans un congrès</w:t>
            </w:r>
          </w:p>
          <w:p>
            <w:pPr/>
            <w:hyperlink r:id="rId325" w:history="1">
              <w:r>
                <w:rPr>
                  <w:color w:val="#410a8c"/>
                  <w:u w:val="single"/>
                </w:rPr>
                <w:t xml:space="preserve">halshs-01018694v1</w:t>
              </w:r>
            </w:hyperlink>
          </w:p>
        </w:tc>
      </w:tr>
      <w:tr>
        <w:trPr/>
        <w:tc>
          <w:tcPr>
            <w:noWrap/>
          </w:tcPr>
          <w:p>
            <w:pPr>
              <w:spacing w:after="200"/>
            </w:pPr>
            <w:hyperlink r:id="rId326" w:history="1">
              <w:r>
                <w:rPr>
                  <w:color w:val="1e198e"/>
                  <w:b w:val="1"/>
                  <w:bCs w:val="1"/>
                  <w:u w:val="single"/>
                </w:rPr>
                <w:t xml:space="preserve">Le développement par la société civile au Maroc: une mise en perspective</w:t>
              </w:r>
            </w:hyperlink>
          </w:p>
          <w:p>
            <w:pPr/>
            <w:hyperlink r:id="rId13" w:history="1">
              <w:r>
                <w:rPr>
                  <w:color w:val="#410a8c"/>
                  <w:u w:val="single"/>
                </w:rPr>
                <w:t xml:space="preserve">Thomas Lacroix</w:t>
              </w:r>
            </w:hyperlink>
          </w:p>
          <w:p>
            <w:pPr/>
            <w:r>
              <w:rPr>
                <w:i w:val="1"/>
                <w:iCs w:val="1"/>
              </w:rPr>
              <w:t xml:space="preserve">Migrants, entrepreneurs et politiques de développement face aux enjeux de gestion des ressources de territoires ruraux marocains</w:t>
            </w:r>
            <w:r>
              <w:rPr/>
              <w:t xml:space="preserve">, LMI Mediter, Mar 2014, Rabat, Maroc</w:t>
            </w:r>
          </w:p>
          <w:p>
            <w:pPr/>
            <w:r>
              <w:rPr/>
              <w:t xml:space="preserve">Communication dans un congrès</w:t>
            </w:r>
          </w:p>
          <w:p>
            <w:pPr/>
            <w:hyperlink r:id="rId326" w:history="1">
              <w:r>
                <w:rPr>
                  <w:color w:val="#410a8c"/>
                  <w:u w:val="single"/>
                </w:rPr>
                <w:t xml:space="preserve">halshs-01018690v1</w:t>
              </w:r>
            </w:hyperlink>
          </w:p>
        </w:tc>
      </w:tr>
      <w:tr>
        <w:trPr/>
        <w:tc>
          <w:tcPr>
            <w:noWrap/>
          </w:tcPr>
          <w:p>
            <w:pPr>
              <w:spacing w:after="200"/>
            </w:pPr>
            <w:hyperlink r:id="rId327" w:history="1">
              <w:r>
                <w:rPr>
                  <w:color w:val="1e198e"/>
                  <w:b w:val="1"/>
                  <w:bCs w:val="1"/>
                  <w:u w:val="single"/>
                </w:rPr>
                <w:t xml:space="preserve">Transnational Volunteering and Immigrant Incorporation: The Case of Moroccans in France</w:t>
              </w:r>
            </w:hyperlink>
          </w:p>
          <w:p>
            <w:pPr/>
            <w:hyperlink r:id="rId13" w:history="1">
              <w:r>
                <w:rPr>
                  <w:color w:val="#410a8c"/>
                  <w:u w:val="single"/>
                </w:rPr>
                <w:t xml:space="preserve">Thomas Lacroix</w:t>
              </w:r>
            </w:hyperlink>
          </w:p>
          <w:p>
            <w:pPr/>
            <w:r>
              <w:rPr>
                <w:i w:val="1"/>
                <w:iCs w:val="1"/>
              </w:rPr>
              <w:t xml:space="preserve">International Sociological Association Congress, Immigration and Participation in Voluntary Organizations</w:t>
            </w:r>
            <w:r>
              <w:rPr/>
              <w:t xml:space="preserve">, International Sociological Association, Jul 2014, Yokohama, Japan</w:t>
            </w:r>
          </w:p>
          <w:p>
            <w:pPr/>
            <w:r>
              <w:rPr/>
              <w:t xml:space="preserve">Communication dans un congrès</w:t>
            </w:r>
          </w:p>
          <w:p>
            <w:pPr/>
            <w:hyperlink r:id="rId327" w:history="1">
              <w:r>
                <w:rPr>
                  <w:color w:val="#410a8c"/>
                  <w:u w:val="single"/>
                </w:rPr>
                <w:t xml:space="preserve">halshs-01053413v1</w:t>
              </w:r>
            </w:hyperlink>
          </w:p>
        </w:tc>
      </w:tr>
      <w:tr>
        <w:trPr/>
        <w:tc>
          <w:tcPr>
            <w:noWrap/>
          </w:tcPr>
          <w:p>
            <w:pPr>
              <w:spacing w:after="200"/>
            </w:pPr>
            <w:hyperlink r:id="rId328" w:history="1">
              <w:r>
                <w:rPr>
                  <w:color w:val="1e198e"/>
                  <w:b w:val="1"/>
                  <w:bCs w:val="1"/>
                  <w:u w:val="single"/>
                </w:rPr>
                <w:t xml:space="preserve">La fabrique des diasporas : une analyse des engagements et désengagement transfrontaliers des groupes migrants</w:t>
              </w:r>
            </w:hyperlink>
          </w:p>
          <w:p>
            <w:pPr/>
            <w:hyperlink r:id="rId13" w:history="1">
              <w:r>
                <w:rPr>
                  <w:color w:val="#410a8c"/>
                  <w:u w:val="single"/>
                </w:rPr>
                <w:t xml:space="preserve">Thomas Lacroix</w:t>
              </w:r>
            </w:hyperlink>
          </w:p>
          <w:p>
            <w:pPr/>
            <w:r>
              <w:rPr>
                <w:i w:val="1"/>
                <w:iCs w:val="1"/>
              </w:rPr>
              <w:t xml:space="preserve">Les Fondamentales: Comprendre la mondialisation : les phénomènes migratoires</w:t>
            </w:r>
            <w:r>
              <w:rPr/>
              <w:t xml:space="preserve">, Nov 2013, Paris, France</w:t>
            </w:r>
          </w:p>
          <w:p>
            <w:pPr/>
            <w:r>
              <w:rPr/>
              <w:t xml:space="preserve">Communication dans un congrès</w:t>
            </w:r>
          </w:p>
          <w:p>
            <w:pPr/>
            <w:hyperlink r:id="rId328" w:history="1">
              <w:r>
                <w:rPr>
                  <w:color w:val="#410a8c"/>
                  <w:u w:val="single"/>
                </w:rPr>
                <w:t xml:space="preserve">halshs-01018685v1</w:t>
              </w:r>
            </w:hyperlink>
          </w:p>
        </w:tc>
      </w:tr>
      <w:tr>
        <w:trPr/>
        <w:tc>
          <w:tcPr>
            <w:noWrap/>
          </w:tcPr>
          <w:p>
            <w:pPr>
              <w:spacing w:after="200"/>
            </w:pPr>
            <w:hyperlink r:id="rId329" w:history="1">
              <w:r>
                <w:rPr>
                  <w:color w:val="1e198e"/>
                  <w:b w:val="1"/>
                  <w:bCs w:val="1"/>
                  <w:u w:val="single"/>
                </w:rPr>
                <w:t xml:space="preserve">From development to the right to vote: the political consequences of apolitical engagements of Moroccans in France</w:t>
              </w:r>
            </w:hyperlink>
          </w:p>
          <w:p>
            <w:pPr/>
            <w:hyperlink r:id="rId13" w:history="1">
              <w:r>
                <w:rPr>
                  <w:color w:val="#410a8c"/>
                  <w:u w:val="single"/>
                </w:rPr>
                <w:t xml:space="preserve">Thomas Lacroix</w:t>
              </w:r>
            </w:hyperlink>
          </w:p>
          <w:p>
            <w:pPr/>
            <w:r>
              <w:rPr>
                <w:i w:val="1"/>
                <w:iCs w:val="1"/>
              </w:rPr>
              <w:t xml:space="preserve">Transnational political participation and transnational citizenship</w:t>
            </w:r>
            <w:r>
              <w:rPr/>
              <w:t xml:space="preserve">, Sep 2013, Liège, Belgium</w:t>
            </w:r>
          </w:p>
          <w:p>
            <w:pPr/>
            <w:r>
              <w:rPr/>
              <w:t xml:space="preserve">Communication dans un congrès</w:t>
            </w:r>
          </w:p>
          <w:p>
            <w:pPr/>
            <w:hyperlink r:id="rId329" w:history="1">
              <w:r>
                <w:rPr>
                  <w:color w:val="#410a8c"/>
                  <w:u w:val="single"/>
                </w:rPr>
                <w:t xml:space="preserve">halshs-01053405v1</w:t>
              </w:r>
            </w:hyperlink>
          </w:p>
        </w:tc>
      </w:tr>
      <w:tr>
        <w:trPr/>
        <w:tc>
          <w:tcPr>
            <w:noWrap/>
          </w:tcPr>
          <w:p>
            <w:pPr>
              <w:spacing w:after="200"/>
            </w:pPr>
            <w:hyperlink r:id="rId330" w:history="1">
              <w:r>
                <w:rPr>
                  <w:color w:val="1e198e"/>
                  <w:b w:val="1"/>
                  <w:bCs w:val="1"/>
                  <w:u w:val="single"/>
                </w:rPr>
                <w:t xml:space="preserve">Integration, transnationalism and development in a French-North African context</w:t>
              </w:r>
            </w:hyperlink>
          </w:p>
          <w:p>
            <w:pPr/>
            <w:hyperlink r:id="rId13" w:history="1">
              <w:r>
                <w:rPr>
                  <w:color w:val="#410a8c"/>
                  <w:u w:val="single"/>
                </w:rPr>
                <w:t xml:space="preserve">Thomas Lacroix</w:t>
              </w:r>
            </w:hyperlink>
          </w:p>
          <w:p>
            <w:pPr/>
            <w:r>
              <w:rPr>
                <w:i w:val="1"/>
                <w:iCs w:val="1"/>
              </w:rPr>
              <w:t xml:space="preserve">Norface conference. Migration: Economic Change, Social Challenge</w:t>
            </w:r>
            <w:r>
              <w:rPr/>
              <w:t xml:space="preserve">, Apr 2011, Londres, United Kingdom</w:t>
            </w:r>
          </w:p>
          <w:p>
            <w:pPr/>
            <w:r>
              <w:rPr/>
              <w:t xml:space="preserve">Communication dans un congrès</w:t>
            </w:r>
          </w:p>
          <w:p>
            <w:pPr/>
            <w:hyperlink r:id="rId330" w:history="1">
              <w:r>
                <w:rPr>
                  <w:color w:val="#410a8c"/>
                  <w:u w:val="single"/>
                </w:rPr>
                <w:t xml:space="preserve">halshs-00820394v1</w:t>
              </w:r>
            </w:hyperlink>
          </w:p>
        </w:tc>
      </w:tr>
      <w:tr>
        <w:trPr/>
        <w:tc>
          <w:tcPr>
            <w:noWrap/>
          </w:tcPr>
          <w:p>
            <w:pPr>
              <w:spacing w:after="200"/>
            </w:pPr>
            <w:hyperlink r:id="rId331" w:history="1">
              <w:r>
                <w:rPr>
                  <w:color w:val="1e198e"/>
                  <w:b w:val="1"/>
                  <w:bCs w:val="1"/>
                  <w:u w:val="single"/>
                </w:rPr>
                <w:t xml:space="preserve">The Geopolitics of Immigrant Remittances: Comparative Prospects from Northern Africa and Northern India</w:t>
              </w:r>
            </w:hyperlink>
          </w:p>
          <w:p>
            <w:pPr/>
            <w:hyperlink r:id="rId13" w:history="1">
              <w:r>
                <w:rPr>
                  <w:color w:val="#410a8c"/>
                  <w:u w:val="single"/>
                </w:rPr>
                <w:t xml:space="preserve">Thomas Lacroix</w:t>
              </w:r>
            </w:hyperlink>
          </w:p>
          <w:p>
            <w:pPr/>
            <w:r>
              <w:rPr>
                <w:i w:val="1"/>
                <w:iCs w:val="1"/>
              </w:rPr>
              <w:t xml:space="preserve">African Transnational and Return Migration in the Context of North-South Relations</w:t>
            </w:r>
            <w:r>
              <w:rPr/>
              <w:t xml:space="preserve">, University of Warwick; Centre for Research in Ethnic Relations, Jun 2009, Coventry, United Kingdom</w:t>
            </w:r>
          </w:p>
          <w:p>
            <w:pPr/>
            <w:r>
              <w:rPr/>
              <w:t xml:space="preserve">Communication dans un congrès</w:t>
            </w:r>
          </w:p>
          <w:p>
            <w:pPr/>
            <w:hyperlink r:id="rId331" w:history="1">
              <w:r>
                <w:rPr>
                  <w:color w:val="#410a8c"/>
                  <w:u w:val="single"/>
                </w:rPr>
                <w:t xml:space="preserve">halshs-01577754v1</w:t>
              </w:r>
            </w:hyperlink>
          </w:p>
        </w:tc>
      </w:tr>
      <w:tr>
        <w:trPr/>
        <w:tc>
          <w:tcPr>
            <w:noWrap/>
          </w:tcPr>
          <w:p>
            <w:pPr>
              <w:spacing w:after="200"/>
            </w:pPr>
            <w:hyperlink r:id="rId332" w:history="1">
              <w:r>
                <w:rPr>
                  <w:color w:val="1e198e"/>
                  <w:b w:val="1"/>
                  <w:bCs w:val="1"/>
                  <w:u w:val="single"/>
                </w:rPr>
                <w:t xml:space="preserve">Laâyoune, une ville interface saharienne</w:t>
              </w:r>
            </w:hyperlink>
          </w:p>
          <w:p>
            <w:pPr/>
            <w:hyperlink r:id="rId13" w:history="1">
              <w:r>
                <w:rPr>
                  <w:color w:val="#410a8c"/>
                  <w:u w:val="single"/>
                </w:rPr>
                <w:t xml:space="preserve">Thomas Lacroix</w:t>
              </w:r>
            </w:hyperlink>
          </w:p>
          <w:p>
            <w:pPr/>
            <w:r>
              <w:rPr>
                <w:i w:val="1"/>
                <w:iCs w:val="1"/>
              </w:rPr>
              <w:t xml:space="preserve">La ville au Sahara et dans le désert</w:t>
            </w:r>
            <w:r>
              <w:rPr/>
              <w:t xml:space="preserve">, Dec 2005, Aix en Provence, France</w:t>
            </w:r>
          </w:p>
          <w:p>
            <w:pPr/>
            <w:r>
              <w:rPr/>
              <w:t xml:space="preserve">Communication dans un congrès</w:t>
            </w:r>
          </w:p>
          <w:p>
            <w:pPr/>
            <w:hyperlink r:id="rId332" w:history="1">
              <w:r>
                <w:rPr>
                  <w:color w:val="#410a8c"/>
                  <w:u w:val="single"/>
                </w:rPr>
                <w:t xml:space="preserve">halshs-00820956v1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Les enjeux locaux de l’accueil des exilés d’Ukraine</w:t>
              </w:r>
            </w:hyperlink>
          </w:p>
          <w:p>
            <w:pPr/>
            <w:hyperlink r:id="rId334" w:history="1">
              <w:r>
                <w:rPr>
                  <w:color w:val="#410a8c"/>
                  <w:u w:val="single"/>
                </w:rPr>
                <w:t xml:space="preserve">Ines Grau</w:t>
              </w:r>
            </w:hyperlink>
            <w:r>
              <w:rPr/>
              <w:t xml:space="preserve">,</w:t>
            </w:r>
            <w:hyperlink r:id="rId13" w:history="1">
              <w:r>
                <w:rPr>
                  <w:color w:val="#410a8c"/>
                  <w:u w:val="single"/>
                </w:rPr>
                <w:t xml:space="preserve">Thomas Lacroix</w:t>
              </w:r>
            </w:hyperlink>
            <w:r>
              <w:rPr/>
              <w:t xml:space="preserve">,</w:t>
            </w:r>
            <w:hyperlink r:id="rId335" w:history="1">
              <w:r>
                <w:rPr>
                  <w:color w:val="#410a8c"/>
                  <w:u w:val="single"/>
                </w:rPr>
                <w:t xml:space="preserve">Catherine Delcroix</w:t>
              </w:r>
            </w:hyperlink>
          </w:p>
          <w:p>
            <w:pPr/>
            <w:r>
              <w:rPr>
                <w:i w:val="1"/>
                <w:iCs w:val="1"/>
              </w:rPr>
              <w:t xml:space="preserve">Migrations Société</w:t>
            </w:r>
            <w:r>
              <w:rPr/>
              <w:t xml:space="preserve">, 201, 112 p., 2025</w:t>
            </w:r>
          </w:p>
          <w:p>
            <w:pPr/>
            <w:r>
              <w:rPr/>
              <w:t xml:space="preserve">N°spécial de revue/special issue</w:t>
            </w:r>
          </w:p>
          <w:p>
            <w:pPr/>
            <w:hyperlink r:id="rId333" w:history="1">
              <w:r>
                <w:rPr>
                  <w:color w:val="#410a8c"/>
                  <w:u w:val="single"/>
                </w:rPr>
                <w:t xml:space="preserve">hal-05357951v1</w:t>
              </w:r>
            </w:hyperlink>
          </w:p>
        </w:tc>
      </w:tr>
      <w:tr>
        <w:trPr/>
        <w:tc>
          <w:tcPr>
            <w:noWrap/>
          </w:tcPr>
          <w:p>
            <w:pPr>
              <w:spacing w:after="200"/>
            </w:pPr>
            <w:hyperlink r:id="rId336" w:history="1">
              <w:r>
                <w:rPr>
                  <w:color w:val="1e198e"/>
                  <w:b w:val="1"/>
                  <w:bCs w:val="1"/>
                  <w:u w:val="single"/>
                </w:rPr>
                <w:t xml:space="preserve">Special Issue on Thanatic Ethics: The Circulation of Bodies in Migratory Spaces</w:t>
              </w:r>
            </w:hyperlink>
          </w:p>
          <w:p>
            <w:pPr/>
            <w:hyperlink r:id="rId20" w:history="1">
              <w:r>
                <w:rPr>
                  <w:color w:val="#410a8c"/>
                  <w:u w:val="single"/>
                </w:rPr>
                <w:t xml:space="preserve">Judith Misrahi-Barak</w:t>
              </w:r>
            </w:hyperlink>
            <w:r>
              <w:rPr/>
              <w:t xml:space="preserve">,</w:t>
            </w:r>
            <w:hyperlink r:id="rId21" w:history="1">
              <w:r>
                <w:rPr>
                  <w:color w:val="#410a8c"/>
                  <w:u w:val="single"/>
                </w:rPr>
                <w:t xml:space="preserve">Bidisha Banerjee</w:t>
              </w:r>
            </w:hyperlink>
            <w:r>
              <w:rPr/>
              <w:t xml:space="preserve">,</w:t>
            </w:r>
            <w:hyperlink r:id="rId13" w:history="1">
              <w:r>
                <w:rPr>
                  <w:color w:val="#410a8c"/>
                  <w:u w:val="single"/>
                </w:rPr>
                <w:t xml:space="preserve">Thomas Lacroix</w:t>
              </w:r>
            </w:hyperlink>
          </w:p>
          <w:p>
            <w:pPr/>
            <w:r>
              <w:rPr>
                <w:i w:val="1"/>
                <w:iCs w:val="1"/>
              </w:rPr>
              <w:t xml:space="preserve">Interventions: International Journal of Postcolonial Studies</w:t>
            </w:r>
            <w:r>
              <w:rPr/>
              <w:t xml:space="preserve">, 26 (1), 2024</w:t>
            </w:r>
          </w:p>
          <w:p>
            <w:pPr/>
            <w:r>
              <w:rPr/>
              <w:t xml:space="preserve">N°spécial de revue/special issue</w:t>
            </w:r>
          </w:p>
          <w:p>
            <w:pPr/>
            <w:hyperlink r:id="rId336" w:history="1">
              <w:r>
                <w:rPr>
                  <w:color w:val="#410a8c"/>
                  <w:u w:val="single"/>
                </w:rPr>
                <w:t xml:space="preserve">hal-04440901v1</w:t>
              </w:r>
            </w:hyperlink>
          </w:p>
        </w:tc>
      </w:tr>
      <w:tr>
        <w:trPr/>
        <w:tc>
          <w:tcPr>
            <w:noWrap/>
          </w:tcPr>
          <w:p>
            <w:pPr>
              <w:spacing w:after="200"/>
            </w:pPr>
            <w:hyperlink r:id="rId337" w:history="1">
              <w:r>
                <w:rPr>
                  <w:color w:val="1e198e"/>
                  <w:b w:val="1"/>
                  <w:bCs w:val="1"/>
                  <w:u w:val="single"/>
                </w:rPr>
                <w:t xml:space="preserve">Classes moyennes</w:t>
              </w:r>
            </w:hyperlink>
          </w:p>
          <w:p>
            <w:pPr/>
            <w:hyperlink r:id="rId94" w:history="1">
              <w:r>
                <w:rPr>
                  <w:color w:val="#410a8c"/>
                  <w:u w:val="single"/>
                </w:rPr>
                <w:t xml:space="preserve">Angéline Escafré-Dublet</w:t>
              </w:r>
            </w:hyperlink>
            <w:r>
              <w:rPr/>
              <w:t xml:space="preserve">,</w:t>
            </w:r>
            <w:hyperlink r:id="rId13" w:history="1">
              <w:r>
                <w:rPr>
                  <w:color w:val="#410a8c"/>
                  <w:u w:val="single"/>
                </w:rPr>
                <w:t xml:space="preserve">Thomas Lacroix</w:t>
              </w:r>
            </w:hyperlink>
          </w:p>
          <w:p>
            <w:pPr/>
            <w:r>
              <w:rPr>
                <w:i w:val="1"/>
                <w:iCs w:val="1"/>
              </w:rPr>
              <w:t xml:space="preserve">Hommes et migrations</w:t>
            </w:r>
            <w:r>
              <w:rPr/>
              <w:t xml:space="preserve">, 1345, 2024, Hommes &amp; migrations, </w:t>
            </w:r>
            <w:hyperlink r:id="rId338" w:history="1">
              <w:r>
                <w:rPr>
                  <w:color w:val="#410a8c"/>
                  <w:u w:val="single"/>
                </w:rPr>
                <w:t xml:space="preserve">⟨10.4000/120px⟩</w:t>
              </w:r>
            </w:hyperlink>
          </w:p>
          <w:p>
            <w:pPr/>
            <w:r>
              <w:rPr/>
              <w:t xml:space="preserve">N°spécial de revue/special issue</w:t>
            </w:r>
          </w:p>
          <w:p>
            <w:pPr/>
            <w:hyperlink r:id="rId337" w:history="1">
              <w:r>
                <w:rPr>
                  <w:color w:val="#410a8c"/>
                  <w:u w:val="single"/>
                </w:rPr>
                <w:t xml:space="preserve">hal-04661002v1</w:t>
              </w:r>
            </w:hyperlink>
          </w:p>
        </w:tc>
      </w:tr>
      <w:tr>
        <w:trPr/>
        <w:tc>
          <w:tcPr>
            <w:noWrap/>
          </w:tcPr>
          <w:p>
            <w:pPr>
              <w:spacing w:after="200"/>
            </w:pPr>
            <w:hyperlink r:id="rId339" w:history="1">
              <w:r>
                <w:rPr>
                  <w:color w:val="1e198e"/>
                  <w:b w:val="1"/>
                  <w:bCs w:val="1"/>
                  <w:u w:val="single"/>
                </w:rPr>
                <w:t xml:space="preserve">Cities in Networks</w:t>
              </w:r>
            </w:hyperlink>
          </w:p>
          <w:p>
            <w:pPr/>
            <w:hyperlink r:id="rId13" w:history="1">
              <w:r>
                <w:rPr>
                  <w:color w:val="#410a8c"/>
                  <w:u w:val="single"/>
                </w:rPr>
                <w:t xml:space="preserve">Thomas Lacroix</w:t>
              </w:r>
            </w:hyperlink>
            <w:r>
              <w:rPr/>
              <w:t xml:space="preserve">,</w:t>
            </w:r>
            <w:hyperlink r:id="rId113" w:history="1">
              <w:r>
                <w:rPr>
                  <w:color w:val="#410a8c"/>
                  <w:u w:val="single"/>
                </w:rPr>
                <w:t xml:space="preserve">Sarah Spencer</w:t>
              </w:r>
            </w:hyperlink>
          </w:p>
          <w:p>
            <w:pPr/>
            <w:r>
              <w:rPr>
                <w:i w:val="1"/>
                <w:iCs w:val="1"/>
              </w:rPr>
              <w:t xml:space="preserve">Global Networks</w:t>
            </w:r>
            <w:r>
              <w:rPr/>
              <w:t xml:space="preserve">, 22 (3), pp.349-362, 2022</w:t>
            </w:r>
          </w:p>
          <w:p>
            <w:pPr/>
            <w:r>
              <w:rPr/>
              <w:t xml:space="preserve">N°spécial de revue/special issue</w:t>
            </w:r>
          </w:p>
          <w:p>
            <w:pPr/>
            <w:hyperlink r:id="rId339" w:history="1">
              <w:r>
                <w:rPr>
                  <w:color w:val="#410a8c"/>
                  <w:u w:val="single"/>
                </w:rPr>
                <w:t xml:space="preserve">hal-04345272v1</w:t>
              </w:r>
            </w:hyperlink>
          </w:p>
        </w:tc>
      </w:tr>
      <w:tr>
        <w:trPr/>
        <w:tc>
          <w:tcPr>
            <w:noWrap/>
          </w:tcPr>
          <w:p>
            <w:pPr>
              <w:spacing w:after="200"/>
            </w:pPr>
            <w:hyperlink r:id="rId340" w:history="1">
              <w:r>
                <w:rPr>
                  <w:color w:val="1e198e"/>
                  <w:b w:val="1"/>
                  <w:bCs w:val="1"/>
                  <w:u w:val="single"/>
                </w:rPr>
                <w:t xml:space="preserve">« Villes et territoires accueillants » en France et ailleurs</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Migrations Société</w:t>
            </w:r>
            <w:r>
              <w:rPr/>
              <w:t xml:space="preserve">, 2021/3 (185), pp.228, 2021, Migrations Société</w:t>
            </w:r>
          </w:p>
          <w:p>
            <w:pPr/>
            <w:r>
              <w:rPr/>
              <w:t xml:space="preserve">N°spécial de revue/special issue</w:t>
            </w:r>
          </w:p>
          <w:p>
            <w:pPr/>
            <w:hyperlink r:id="rId340" w:history="1">
              <w:r>
                <w:rPr>
                  <w:color w:val="#410a8c"/>
                  <w:u w:val="single"/>
                </w:rPr>
                <w:t xml:space="preserve">halshs-03367607v1</w:t>
              </w:r>
            </w:hyperlink>
          </w:p>
        </w:tc>
      </w:tr>
      <w:tr>
        <w:trPr/>
        <w:tc>
          <w:tcPr>
            <w:noWrap/>
          </w:tcPr>
          <w:p>
            <w:pPr>
              <w:spacing w:after="200"/>
            </w:pPr>
            <w:hyperlink r:id="rId341" w:history="1">
              <w:r>
                <w:rPr>
                  <w:color w:val="1e198e"/>
                  <w:b w:val="1"/>
                  <w:bCs w:val="1"/>
                  <w:u w:val="single"/>
                </w:rPr>
                <w:t xml:space="preserve">Londres et ses migrations</w:t>
              </w:r>
            </w:hyperlink>
          </w:p>
          <w:p>
            <w:pPr/>
            <w:hyperlink r:id="rId13" w:history="1">
              <w:r>
                <w:rPr>
                  <w:color w:val="#410a8c"/>
                  <w:u w:val="single"/>
                </w:rPr>
                <w:t xml:space="preserve">Thomas Lacroix</w:t>
              </w:r>
            </w:hyperlink>
          </w:p>
          <w:p>
            <w:pPr/>
            <w:r>
              <w:rPr/>
              <w:t xml:space="preserve">Thomas Lacroix. </w:t>
            </w:r>
            <w:r>
              <w:rPr>
                <w:i w:val="1"/>
                <w:iCs w:val="1"/>
              </w:rPr>
              <w:t xml:space="preserve">Hommes et migrations</w:t>
            </w:r>
            <w:r>
              <w:rPr/>
              <w:t xml:space="preserve">, 2019/3 (1326), pp.200, 2019</w:t>
            </w:r>
          </w:p>
          <w:p>
            <w:pPr/>
            <w:r>
              <w:rPr/>
              <w:t xml:space="preserve">N°spécial de revue/special issue</w:t>
            </w:r>
          </w:p>
          <w:p>
            <w:pPr/>
            <w:hyperlink r:id="rId341" w:history="1">
              <w:r>
                <w:rPr>
                  <w:color w:val="#410a8c"/>
                  <w:u w:val="single"/>
                </w:rPr>
                <w:t xml:space="preserve">halshs-02430539v1</w:t>
              </w:r>
            </w:hyperlink>
          </w:p>
        </w:tc>
      </w:tr>
      <w:tr>
        <w:trPr/>
        <w:tc>
          <w:tcPr>
            <w:noWrap/>
          </w:tcPr>
          <w:p>
            <w:pPr>
              <w:spacing w:after="200"/>
            </w:pPr>
            <w:hyperlink r:id="rId342" w:history="1">
              <w:r>
                <w:rPr>
                  <w:color w:val="1e198e"/>
                  <w:b w:val="1"/>
                  <w:bCs w:val="1"/>
                  <w:u w:val="single"/>
                </w:rPr>
                <w:t xml:space="preserve">Refugee and Diaspora Memories</w:t>
              </w:r>
            </w:hyperlink>
          </w:p>
          <w:p>
            <w:pPr/>
            <w:hyperlink r:id="rId13" w:history="1">
              <w:r>
                <w:rPr>
                  <w:color w:val="#410a8c"/>
                  <w:u w:val="single"/>
                </w:rPr>
                <w:t xml:space="preserve">Thomas Lacroix</w:t>
              </w:r>
            </w:hyperlink>
            <w:r>
              <w:rPr/>
              <w:t xml:space="preserve">,</w:t>
            </w:r>
            <w:hyperlink r:id="rId343" w:history="1">
              <w:r>
                <w:rPr>
                  <w:color w:val="#410a8c"/>
                  <w:u w:val="single"/>
                </w:rPr>
                <w:t xml:space="preserve">Fiddian-Qasmiyeh Elena</w:t>
              </w:r>
            </w:hyperlink>
          </w:p>
          <w:p>
            <w:pPr/>
            <w:r>
              <w:rPr/>
              <w:t xml:space="preserve">34 (6), pp.114, 2013, Journal of Intercultural Studies</w:t>
            </w:r>
          </w:p>
          <w:p>
            <w:pPr/>
            <w:r>
              <w:rPr/>
              <w:t xml:space="preserve">N°spécial de revue/special issue</w:t>
            </w:r>
          </w:p>
          <w:p>
            <w:pPr/>
            <w:hyperlink r:id="rId342" w:history="1">
              <w:r>
                <w:rPr>
                  <w:color w:val="#410a8c"/>
                  <w:u w:val="single"/>
                </w:rPr>
                <w:t xml:space="preserve">halshs-01053680v1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Les infrastructures de la circulation des exilés ukrainiens en Europe</w:t>
              </w:r>
            </w:hyperlink>
          </w:p>
          <w:p>
            <w:pPr/>
            <w:hyperlink r:id="rId13" w:history="1">
              <w:r>
                <w:rPr>
                  <w:color w:val="#410a8c"/>
                  <w:u w:val="single"/>
                </w:rPr>
                <w:t xml:space="preserve">Thomas Lacroix</w:t>
              </w:r>
            </w:hyperlink>
          </w:p>
          <w:p>
            <w:pPr/>
            <w:r>
              <w:rPr/>
              <w:t xml:space="preserve">2022</w:t>
            </w:r>
          </w:p>
          <w:p>
            <w:pPr/>
            <w:r>
              <w:rPr/>
              <w:t xml:space="preserve">Article de blog scientifique</w:t>
            </w:r>
          </w:p>
          <w:p>
            <w:pPr/>
            <w:hyperlink r:id="rId344" w:history="1">
              <w:r>
                <w:rPr>
                  <w:color w:val="#410a8c"/>
                  <w:u w:val="single"/>
                </w:rPr>
                <w:t xml:space="preserve">hal-03890256v1</w:t>
              </w:r>
            </w:hyperlink>
          </w:p>
        </w:tc>
      </w:tr>
      <w:tr>
        <w:trPr/>
        <w:tc>
          <w:tcPr>
            <w:noWrap/>
          </w:tcPr>
          <w:p>
            <w:pPr>
              <w:spacing w:after="200"/>
            </w:pPr>
            <w:hyperlink r:id="rId345" w:history="1">
              <w:r>
                <w:rPr>
                  <w:color w:val="1e198e"/>
                  <w:b w:val="1"/>
                  <w:bCs w:val="1"/>
                  <w:u w:val="single"/>
                </w:rPr>
                <w:t xml:space="preserve">Migrants : plus de 10 millions de Français vivent dans une commune accueillante</w:t>
              </w:r>
            </w:hyperlink>
          </w:p>
          <w:p>
            <w:pPr/>
            <w:hyperlink r:id="rId13" w:history="1">
              <w:r>
                <w:rPr>
                  <w:color w:val="#410a8c"/>
                  <w:u w:val="single"/>
                </w:rPr>
                <w:t xml:space="preserve">Thomas Lacroix</w:t>
              </w:r>
            </w:hyperlink>
          </w:p>
          <w:p>
            <w:pPr/>
            <w:r>
              <w:rPr/>
              <w:t xml:space="preserve">2021, pp.en ligne</w:t>
            </w:r>
          </w:p>
          <w:p>
            <w:pPr/>
            <w:r>
              <w:rPr/>
              <w:t xml:space="preserve">Article de blog scientifique</w:t>
            </w:r>
          </w:p>
          <w:p>
            <w:pPr/>
            <w:hyperlink r:id="rId345" w:history="1">
              <w:r>
                <w:rPr>
                  <w:color w:val="#410a8c"/>
                  <w:u w:val="single"/>
                </w:rPr>
                <w:t xml:space="preserve">hal-03461313v1</w:t>
              </w:r>
            </w:hyperlink>
          </w:p>
        </w:tc>
      </w:tr>
      <w:tr>
        <w:trPr/>
        <w:tc>
          <w:tcPr>
            <w:noWrap/>
          </w:tcPr>
          <w:p>
            <w:pPr>
              <w:spacing w:after="200"/>
            </w:pPr>
            <w:hyperlink r:id="rId346" w:history="1">
              <w:r>
                <w:rPr>
                  <w:color w:val="1e198e"/>
                  <w:b w:val="1"/>
                  <w:bCs w:val="1"/>
                  <w:u w:val="single"/>
                </w:rPr>
                <w:t xml:space="preserve">The surge of migration-related city networks around world: between militancy or co-optation</w:t>
              </w:r>
            </w:hyperlink>
          </w:p>
          <w:p>
            <w:pPr/>
            <w:hyperlink r:id="rId13" w:history="1">
              <w:r>
                <w:rPr>
                  <w:color w:val="#410a8c"/>
                  <w:u w:val="single"/>
                </w:rPr>
                <w:t xml:space="preserve">Thomas Lacroix</w:t>
              </w:r>
            </w:hyperlink>
          </w:p>
          <w:p>
            <w:pPr/>
            <w:r>
              <w:rPr/>
              <w:t xml:space="preserve">2021, pp.en ligne</w:t>
            </w:r>
          </w:p>
          <w:p>
            <w:pPr/>
            <w:r>
              <w:rPr/>
              <w:t xml:space="preserve">Article de blog scientifique</w:t>
            </w:r>
          </w:p>
          <w:p>
            <w:pPr/>
            <w:hyperlink r:id="rId346" w:history="1">
              <w:r>
                <w:rPr>
                  <w:color w:val="#410a8c"/>
                  <w:u w:val="single"/>
                </w:rPr>
                <w:t xml:space="preserve">hal-03461244v1</w:t>
              </w:r>
            </w:hyperlink>
          </w:p>
        </w:tc>
      </w:tr>
      <w:tr>
        <w:trPr/>
        <w:tc>
          <w:tcPr>
            <w:noWrap/>
          </w:tcPr>
          <w:p>
            <w:pPr>
              <w:spacing w:after="200"/>
            </w:pPr>
            <w:hyperlink r:id="rId347" w:history="1">
              <w:r>
                <w:rPr>
                  <w:color w:val="1e198e"/>
                  <w:b w:val="1"/>
                  <w:bCs w:val="1"/>
                  <w:u w:val="single"/>
                </w:rPr>
                <w:t xml:space="preserve">La gestion contrastée des immigrés en situation irrégulière aux États Unis en temps de pandémie</w:t>
              </w:r>
            </w:hyperlink>
          </w:p>
          <w:p>
            <w:pPr/>
            <w:hyperlink r:id="rId13" w:history="1">
              <w:r>
                <w:rPr>
                  <w:color w:val="#410a8c"/>
                  <w:u w:val="single"/>
                </w:rPr>
                <w:t xml:space="preserve">Thomas Lacroix</w:t>
              </w:r>
            </w:hyperlink>
          </w:p>
          <w:p>
            <w:pPr/>
            <w:r>
              <w:rPr/>
              <w:t xml:space="preserve">2021, pp.en ligne</w:t>
            </w:r>
          </w:p>
          <w:p>
            <w:pPr/>
            <w:r>
              <w:rPr/>
              <w:t xml:space="preserve">Article de blog scientifique</w:t>
            </w:r>
          </w:p>
          <w:p>
            <w:pPr/>
            <w:hyperlink r:id="rId347" w:history="1">
              <w:r>
                <w:rPr>
                  <w:color w:val="#410a8c"/>
                  <w:u w:val="single"/>
                </w:rPr>
                <w:t xml:space="preserve">hal-03461203v1</w:t>
              </w:r>
            </w:hyperlink>
          </w:p>
        </w:tc>
      </w:tr>
    </w:tbl>
    <w:sectPr>
      <w:footerReference w:type="default" r:id="rId3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A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lacroix" TargetMode="External"/><Relationship Id="rId8" Type="http://schemas.openxmlformats.org/officeDocument/2006/relationships/hyperlink" Target="https://orcid.org/0000-0002-3291-5411" TargetMode="External"/><Relationship Id="rId9" Type="http://schemas.openxmlformats.org/officeDocument/2006/relationships/hyperlink" Target="https://www.idref.fr/077215087" TargetMode="External"/><Relationship Id="rId10" Type="http://schemas.openxmlformats.org/officeDocument/2006/relationships/hyperlink" Target="https://www.mfo.ac.uk/" TargetMode="External"/><Relationship Id="rId11" Type="http://schemas.openxmlformats.org/officeDocument/2006/relationships/hyperlink" Target="http://icmigrations.fr/" TargetMode="External"/><Relationship Id="rId12" Type="http://schemas.openxmlformats.org/officeDocument/2006/relationships/hyperlink" Target="https://hal.science/tel-01810672v1" TargetMode="External"/><Relationship Id="rId13" Type="http://schemas.openxmlformats.org/officeDocument/2006/relationships/hyperlink" Target="https://hal.science/search/index/?q=*&amp;authFullName_s=Thomas Lacroix" TargetMode="External"/><Relationship Id="rId14" Type="http://schemas.openxmlformats.org/officeDocument/2006/relationships/hyperlink" Target="https://theses.hal.science/tel-00819508v1" TargetMode="External"/><Relationship Id="rId15" Type="http://schemas.openxmlformats.org/officeDocument/2006/relationships/hyperlink" Target="https://www.theses.fr/" TargetMode="External"/><Relationship Id="rId16" Type="http://schemas.openxmlformats.org/officeDocument/2006/relationships/hyperlink" Target="https://sciencespo.hal.science/hal-05534063v1" TargetMode="External"/><Relationship Id="rId17" Type="http://schemas.openxmlformats.org/officeDocument/2006/relationships/hyperlink" Target="https://hal.science/search/index/?q=*&amp;authFullName_s=Paolo Boccagni" TargetMode="External"/><Relationship Id="rId18" Type="http://schemas.openxmlformats.org/officeDocument/2006/relationships/hyperlink" Target="https://bristoluniversitypress.co.uk/death-in-migration" TargetMode="External"/><Relationship Id="rId19" Type="http://schemas.openxmlformats.org/officeDocument/2006/relationships/hyperlink" Target="https://univ-montpellier3-paul-valery.hal.science/hal-05386284v1" TargetMode="External"/><Relationship Id="rId20" Type="http://schemas.openxmlformats.org/officeDocument/2006/relationships/hyperlink" Target="https://hal.science/search/index/?q=*&amp;authFullName_s=Judith Misrahi-Barak" TargetMode="External"/><Relationship Id="rId21" Type="http://schemas.openxmlformats.org/officeDocument/2006/relationships/hyperlink" Target="https://hal.science/search/index/?q=*&amp;authFullName_s=Bidisha Banerjee" TargetMode="External"/><Relationship Id="rId22" Type="http://schemas.openxmlformats.org/officeDocument/2006/relationships/hyperlink" Target="https://www.routledge.com/Thanatic-Ethics-The-Circulation-of-Bodies-in-Migratory-Spaces/Banerjee-Misrahi-Barak-Lacroix/p/book/9781041024378?srsltid=AfmBOooCebBxuoY-RfmLKGbRuyfoie2KG4pDOo4Jirz4SgHz_xiUSHrz" TargetMode="External"/><Relationship Id="rId23" Type="http://schemas.openxmlformats.org/officeDocument/2006/relationships/hyperlink" Target="https://hal.science/hal-04673095v2" TargetMode="External"/><Relationship Id="rId24" Type="http://schemas.openxmlformats.org/officeDocument/2006/relationships/hyperlink" Target="https://hal.science/search/index/?q=*&amp;authFullName_s=B&#233;n&#233;dicte Michalon" TargetMode="External"/><Relationship Id="rId25" Type="http://schemas.openxmlformats.org/officeDocument/2006/relationships/hyperlink" Target="https://www.editionsbdl.com/produit/des-localites-pour-accueillir-migrants-dans-les-villes-et-villages-de-france-et-dailleurs/" TargetMode="External"/><Relationship Id="rId26" Type="http://schemas.openxmlformats.org/officeDocument/2006/relationships/hyperlink" Target="https://sciencespo.hal.science/hal-04589278v1" TargetMode="External"/><Relationship Id="rId27" Type="http://schemas.openxmlformats.org/officeDocument/2006/relationships/hyperlink" Target="https://link.springer.com/book/10.1007/978-3-031-53638-0" TargetMode="External"/><Relationship Id="rId28" Type="http://schemas.openxmlformats.org/officeDocument/2006/relationships/hyperlink" Target="https://dx.doi.org/10.1007/978-3-031-53638-0" TargetMode="External"/><Relationship Id="rId29" Type="http://schemas.openxmlformats.org/officeDocument/2006/relationships/hyperlink" Target="https://sciencespo.hal.science/hal-04832079v1" TargetMode="External"/><Relationship Id="rId30" Type="http://schemas.openxmlformats.org/officeDocument/2006/relationships/hyperlink" Target="https://hal.science/search/index/?q=*&amp;authFullName_s=Markus Arnold" TargetMode="External"/><Relationship Id="rId31" Type="http://schemas.openxmlformats.org/officeDocument/2006/relationships/hyperlink" Target="https://brill.com/display/title/64919" TargetMode="External"/><Relationship Id="rId32" Type="http://schemas.openxmlformats.org/officeDocument/2006/relationships/hyperlink" Target="https://dx.doi.org/10.1163/9789004713857" TargetMode="External"/><Relationship Id="rId33" Type="http://schemas.openxmlformats.org/officeDocument/2006/relationships/hyperlink" Target="https://sciencespo.hal.science/hal-04780113v1" TargetMode="External"/><Relationship Id="rId34" Type="http://schemas.openxmlformats.org/officeDocument/2006/relationships/hyperlink" Target="https://books.openedition.org/enseditions/60738" TargetMode="External"/><Relationship Id="rId35" Type="http://schemas.openxmlformats.org/officeDocument/2006/relationships/hyperlink" Target="https://sciencespo.hal.science/hal-04228825v1" TargetMode="External"/><Relationship Id="rId36" Type="http://schemas.openxmlformats.org/officeDocument/2006/relationships/hyperlink" Target="https://link.springer.com/book/10.1007/978-3-031-41367-4" TargetMode="External"/><Relationship Id="rId37" Type="http://schemas.openxmlformats.org/officeDocument/2006/relationships/hyperlink" Target="https://dx.doi.org/10.1007/978-3-031-41367-4" TargetMode="External"/><Relationship Id="rId38" Type="http://schemas.openxmlformats.org/officeDocument/2006/relationships/hyperlink" Target="https://shs.hal.science/halshs-03176691v1" TargetMode="External"/><Relationship Id="rId39" Type="http://schemas.openxmlformats.org/officeDocument/2006/relationships/hyperlink" Target="https://shs.hal.science/halshs-03176761v1" TargetMode="External"/><Relationship Id="rId40" Type="http://schemas.openxmlformats.org/officeDocument/2006/relationships/hyperlink" Target="https://hal.science/search/index/?q=*&amp;authFullName_s=Fathallah Dahgmi" TargetMode="External"/><Relationship Id="rId41" Type="http://schemas.openxmlformats.org/officeDocument/2006/relationships/hyperlink" Target="https://hal.science/search/index/?q=*&amp;authFullName_s=Fran&#231;oise Dureau" TargetMode="External"/><Relationship Id="rId42" Type="http://schemas.openxmlformats.org/officeDocument/2006/relationships/hyperlink" Target="https://hal.science/search/index/?q=*&amp;authFullName_s=Nelly Robin" TargetMode="External"/><Relationship Id="rId43" Type="http://schemas.openxmlformats.org/officeDocument/2006/relationships/hyperlink" Target="https://hal.science/search/index/?q=*&amp;authFullName_s=Yann Scioldo-Z&#252;rcher" TargetMode="External"/><Relationship Id="rId44" Type="http://schemas.openxmlformats.org/officeDocument/2006/relationships/hyperlink" Target="https://hal.science/hal-03096039v1" TargetMode="External"/><Relationship Id="rId45" Type="http://schemas.openxmlformats.org/officeDocument/2006/relationships/hyperlink" Target="https://hal.science/search/index/?q=*&amp;authFullName_s=V&#233;ronique Benei" TargetMode="External"/><Relationship Id="rId46" Type="http://schemas.openxmlformats.org/officeDocument/2006/relationships/hyperlink" Target="https://hal.science/hal-02148239v1" TargetMode="External"/><Relationship Id="rId47" Type="http://schemas.openxmlformats.org/officeDocument/2006/relationships/hyperlink" Target="https://hal.science/search/index/?q=*&amp;authFullName_s=Lawrence Aje" TargetMode="External"/><Relationship Id="rId48" Type="http://schemas.openxmlformats.org/officeDocument/2006/relationships/hyperlink" Target="https://hal.science/hal-01663076v1" TargetMode="External"/><Relationship Id="rId49" Type="http://schemas.openxmlformats.org/officeDocument/2006/relationships/hyperlink" Target="https://hal.science/search/index/?q=*&amp;authFullName_s=Amandine Desille" TargetMode="External"/><Relationship Id="rId50" Type="http://schemas.openxmlformats.org/officeDocument/2006/relationships/hyperlink" Target="https://hal.science/hal-01372259v1" TargetMode="External"/><Relationship Id="rId51" Type="http://schemas.openxmlformats.org/officeDocument/2006/relationships/hyperlink" Target="http://www.armand-colin.com/migrants-limpasse-europeenne-9782200615437" TargetMode="External"/><Relationship Id="rId52" Type="http://schemas.openxmlformats.org/officeDocument/2006/relationships/hyperlink" Target="https://shs.hal.science/halshs-01223172v1" TargetMode="External"/><Relationship Id="rId53" Type="http://schemas.openxmlformats.org/officeDocument/2006/relationships/hyperlink" Target="http://www.palgrave.com/page/detail/hometown-transnationalism-thomas-lacroix/?isb=9781137567208" TargetMode="External"/><Relationship Id="rId54" Type="http://schemas.openxmlformats.org/officeDocument/2006/relationships/hyperlink" Target="https://shs.hal.science/halshs-01018652v1" TargetMode="External"/><Relationship Id="rId55" Type="http://schemas.openxmlformats.org/officeDocument/2006/relationships/hyperlink" Target="https://hal.science/search/index/?q=*&amp;authFullName_s=Sarah Barbour" TargetMode="External"/><Relationship Id="rId56" Type="http://schemas.openxmlformats.org/officeDocument/2006/relationships/hyperlink" Target="https://hal.science/search/index/?q=*&amp;authFullName_s=David Howard" TargetMode="External"/><Relationship Id="rId57" Type="http://schemas.openxmlformats.org/officeDocument/2006/relationships/hyperlink" Target="https://www.pulm.fr/index.php/default/diasporas-cultures-of-mobilities-race-2.html" TargetMode="External"/><Relationship Id="rId58" Type="http://schemas.openxmlformats.org/officeDocument/2006/relationships/hyperlink" Target="https://shs.hal.science/halshs-00819979v1" TargetMode="External"/><Relationship Id="rId59" Type="http://schemas.openxmlformats.org/officeDocument/2006/relationships/hyperlink" Target="https://shs.hal.science/halshs-01053689v1" TargetMode="External"/><Relationship Id="rId60" Type="http://schemas.openxmlformats.org/officeDocument/2006/relationships/hyperlink" Target="https://hal.science/search/index/?q=*&amp;authFullName_s=Ludovic Joyeux" TargetMode="External"/><Relationship Id="rId61" Type="http://schemas.openxmlformats.org/officeDocument/2006/relationships/hyperlink" Target="https://hal.science/search/index/?q=*&amp;authFullName_s=Sarah Bela&#239;sch" TargetMode="External"/><Relationship Id="rId62" Type="http://schemas.openxmlformats.org/officeDocument/2006/relationships/hyperlink" Target="https://hal.science/search/index/?q=*&amp;authFullName_s=Karine Gavand" TargetMode="External"/><Relationship Id="rId63" Type="http://schemas.openxmlformats.org/officeDocument/2006/relationships/hyperlink" Target="https://hal.science/search/index/?q=*&amp;authFullName_s=Fanny Schaeffer" TargetMode="External"/><Relationship Id="rId64" Type="http://schemas.openxmlformats.org/officeDocument/2006/relationships/hyperlink" Target="https://sciencespo.hal.science/hal-05357958v1" TargetMode="External"/><Relationship Id="rId65" Type="http://schemas.openxmlformats.org/officeDocument/2006/relationships/hyperlink" Target="https://hal.science/search/index/?q=*&amp;authFullName_s=In&#232;s Grau" TargetMode="External"/><Relationship Id="rId66" Type="http://schemas.openxmlformats.org/officeDocument/2006/relationships/hyperlink" Target="https://hal.science/search/index/?q=*&amp;authFullName_s=Delcroix Catherine" TargetMode="External"/><Relationship Id="rId67" Type="http://schemas.openxmlformats.org/officeDocument/2006/relationships/hyperlink" Target="https://dx.doi.org/10.3917/migra.201.0015" TargetMode="External"/><Relationship Id="rId68" Type="http://schemas.openxmlformats.org/officeDocument/2006/relationships/hyperlink" Target="https://sciencespo.hal.science/hal-05116540v1" TargetMode="External"/><Relationship Id="rId69" Type="http://schemas.openxmlformats.org/officeDocument/2006/relationships/hyperlink" Target="https://dx.doi.org/10.1007/s12134-025-01258-w" TargetMode="External"/><Relationship Id="rId70" Type="http://schemas.openxmlformats.org/officeDocument/2006/relationships/hyperlink" Target="https://sciencespo.hal.science/hal-05140889v1" TargetMode="External"/><Relationship Id="rId71" Type="http://schemas.openxmlformats.org/officeDocument/2006/relationships/hyperlink" Target="https://hal.science/search/index/?q=*&amp;authFullName_s=Filip Savatic" TargetMode="External"/><Relationship Id="rId72" Type="http://schemas.openxmlformats.org/officeDocument/2006/relationships/hyperlink" Target="https://hal.science/search/index/?q=*&amp;authFullName_s=Margherita Lazzeri" TargetMode="External"/><Relationship Id="rId73" Type="http://schemas.openxmlformats.org/officeDocument/2006/relationships/hyperlink" Target="https://hal.science/search/index/?q=*&amp;authFullName_s=Kartika Herscheid" TargetMode="External"/><Relationship Id="rId74" Type="http://schemas.openxmlformats.org/officeDocument/2006/relationships/hyperlink" Target="https://hal.science/search/index/?q=*&amp;authFullName_s=H&#233;l&#232;ne Thiollet" TargetMode="External"/><Relationship Id="rId75" Type="http://schemas.openxmlformats.org/officeDocument/2006/relationships/hyperlink" Target="https://dx.doi.org/10.1177/01979183251343888" TargetMode="External"/><Relationship Id="rId76" Type="http://schemas.openxmlformats.org/officeDocument/2006/relationships/hyperlink" Target="https://hal.science/hal-05030588v1" TargetMode="External"/><Relationship Id="rId77" Type="http://schemas.openxmlformats.org/officeDocument/2006/relationships/hyperlink" Target="https://dx.doi.org/10.1002/psp.70034" TargetMode="External"/><Relationship Id="rId78" Type="http://schemas.openxmlformats.org/officeDocument/2006/relationships/hyperlink" Target="https://sciencespo.hal.science/hal-05067775v1" TargetMode="External"/><Relationship Id="rId79" Type="http://schemas.openxmlformats.org/officeDocument/2006/relationships/hyperlink" Target="https://hal.science/search/index/?q=*&amp;authFullName_s=Kartika Herschied" TargetMode="External"/><Relationship Id="rId80" Type="http://schemas.openxmlformats.org/officeDocument/2006/relationships/hyperlink" Target="https://dx.doi.org/10.4000/13lnl" TargetMode="External"/><Relationship Id="rId81" Type="http://schemas.openxmlformats.org/officeDocument/2006/relationships/hyperlink" Target="https://sciencespo.hal.science/hal-05067520v1" TargetMode="External"/><Relationship Id="rId82" Type="http://schemas.openxmlformats.org/officeDocument/2006/relationships/hyperlink" Target="https://dx.doi.org/10.4000/13r3d" TargetMode="External"/><Relationship Id="rId83" Type="http://schemas.openxmlformats.org/officeDocument/2006/relationships/hyperlink" Target="https://sciencespo.hal.science/hal-04296010v1" TargetMode="External"/><Relationship Id="rId84" Type="http://schemas.openxmlformats.org/officeDocument/2006/relationships/hyperlink" Target="https://hal.science/search/index/?q=*&amp;authFullName_s=F&#233;licien de Heusch" TargetMode="External"/><Relationship Id="rId85" Type="http://schemas.openxmlformats.org/officeDocument/2006/relationships/hyperlink" Target="https://dx.doi.org/10.1080/1369801X.2023.2192955" TargetMode="External"/><Relationship Id="rId86" Type="http://schemas.openxmlformats.org/officeDocument/2006/relationships/hyperlink" Target="https://sciencespo.hal.science/hal-04531983v1" TargetMode="External"/><Relationship Id="rId87" Type="http://schemas.openxmlformats.org/officeDocument/2006/relationships/hyperlink" Target="https://dx.doi.org/10.1111/gove.12864" TargetMode="External"/><Relationship Id="rId88" Type="http://schemas.openxmlformats.org/officeDocument/2006/relationships/hyperlink" Target="https://hal.science/hal-04055466v1" TargetMode="External"/><Relationship Id="rId89" Type="http://schemas.openxmlformats.org/officeDocument/2006/relationships/hyperlink" Target="https://dx.doi.org/10.1080/1369801X.2023.2190917" TargetMode="External"/><Relationship Id="rId90" Type="http://schemas.openxmlformats.org/officeDocument/2006/relationships/hyperlink" Target="https://sciencespo.hal.science/hal-04761753v1" TargetMode="External"/><Relationship Id="rId91" Type="http://schemas.openxmlformats.org/officeDocument/2006/relationships/hyperlink" Target="https://dx.doi.org/10.3917/pro.402.0051" TargetMode="External"/><Relationship Id="rId92" Type="http://schemas.openxmlformats.org/officeDocument/2006/relationships/hyperlink" Target="https://shs.hal.science/halshs-04660917v1" TargetMode="External"/><Relationship Id="rId93" Type="http://schemas.openxmlformats.org/officeDocument/2006/relationships/hyperlink" Target="https://hal.science/search/index/?q=*&amp;authFullName_s=Mathieu Ichou" TargetMode="External"/><Relationship Id="rId94" Type="http://schemas.openxmlformats.org/officeDocument/2006/relationships/hyperlink" Target="https://hal.science/search/index/?q=*&amp;authFullName_s=Ang&#233;line Escafr&#233;-Dublet" TargetMode="External"/><Relationship Id="rId95" Type="http://schemas.openxmlformats.org/officeDocument/2006/relationships/hyperlink" Target="https://hal.science/search/index/?q=*&amp;authFullName_s=Marie Poinsot" TargetMode="External"/><Relationship Id="rId96" Type="http://schemas.openxmlformats.org/officeDocument/2006/relationships/hyperlink" Target="https://dx.doi.org/10.4000/120oz" TargetMode="External"/><Relationship Id="rId97" Type="http://schemas.openxmlformats.org/officeDocument/2006/relationships/hyperlink" Target="https://sciencespo.hal.science/hal-04687282v1" TargetMode="External"/><Relationship Id="rId98" Type="http://schemas.openxmlformats.org/officeDocument/2006/relationships/hyperlink" Target="https://dx.doi.org/10.4000/120oy" TargetMode="External"/><Relationship Id="rId99" Type="http://schemas.openxmlformats.org/officeDocument/2006/relationships/hyperlink" Target="https://hal.science/hal-04350921v1" TargetMode="External"/><Relationship Id="rId100" Type="http://schemas.openxmlformats.org/officeDocument/2006/relationships/hyperlink" Target="https://hal.science/search/index/?q=*&amp;authFullName_s=Jordan Pinel" TargetMode="External"/><Relationship Id="rId101" Type="http://schemas.openxmlformats.org/officeDocument/2006/relationships/hyperlink" Target="https://dx.doi.org/10.4000/ambiances.4608" TargetMode="External"/><Relationship Id="rId102" Type="http://schemas.openxmlformats.org/officeDocument/2006/relationships/hyperlink" Target="https://sciencespo.hal.science/hal-03882831v1" TargetMode="External"/><Relationship Id="rId103" Type="http://schemas.openxmlformats.org/officeDocument/2006/relationships/hyperlink" Target="https://dx.doi.org/10.56698/metropolitiques.1861" TargetMode="External"/><Relationship Id="rId104" Type="http://schemas.openxmlformats.org/officeDocument/2006/relationships/hyperlink" Target="https://sciencespo.hal.science/hal-03766644v1" TargetMode="External"/><Relationship Id="rId105" Type="http://schemas.openxmlformats.org/officeDocument/2006/relationships/hyperlink" Target="https://hal.science/search/index/?q=*&amp;authFullName_s=Filippo Furri" TargetMode="External"/><Relationship Id="rId106" Type="http://schemas.openxmlformats.org/officeDocument/2006/relationships/hyperlink" Target="https://hal.science/search/index/?q=*&amp;authFullName_s=Louise Hombert" TargetMode="External"/><Relationship Id="rId107" Type="http://schemas.openxmlformats.org/officeDocument/2006/relationships/hyperlink" Target="https://dx.doi.org/10.3389/fpos.2022.887519" TargetMode="External"/><Relationship Id="rId108" Type="http://schemas.openxmlformats.org/officeDocument/2006/relationships/hyperlink" Target="https://sciencespo.hal.science/hal-03519503v1" TargetMode="External"/><Relationship Id="rId109" Type="http://schemas.openxmlformats.org/officeDocument/2006/relationships/hyperlink" Target="https://dx.doi.org/10.1016/j.polgeo.2021.102571" TargetMode="External"/><Relationship Id="rId110" Type="http://schemas.openxmlformats.org/officeDocument/2006/relationships/hyperlink" Target="https://sciencespo.hal.science/hal-03643117v1" TargetMode="External"/><Relationship Id="rId111" Type="http://schemas.openxmlformats.org/officeDocument/2006/relationships/hyperlink" Target="https://hal.science/search/index/?q=*&amp;authFullName_s=Colleen Thouez" TargetMode="External"/><Relationship Id="rId112" Type="http://schemas.openxmlformats.org/officeDocument/2006/relationships/hyperlink" Target="https://sciencespo.hal.science/hal-03717305v1" TargetMode="External"/><Relationship Id="rId113" Type="http://schemas.openxmlformats.org/officeDocument/2006/relationships/hyperlink" Target="https://hal.science/search/index/?q=*&amp;authFullName_s=Sarah Spencer" TargetMode="External"/><Relationship Id="rId114" Type="http://schemas.openxmlformats.org/officeDocument/2006/relationships/hyperlink" Target="https://dx.doi.org/10.1111/glob.12381" TargetMode="External"/><Relationship Id="rId115" Type="http://schemas.openxmlformats.org/officeDocument/2006/relationships/hyperlink" Target="https://shs.hal.science/halshs-03260094v1" TargetMode="External"/><Relationship Id="rId116" Type="http://schemas.openxmlformats.org/officeDocument/2006/relationships/hyperlink" Target="https://dx.doi.org/10.1080/03003930.2021.1938553" TargetMode="External"/><Relationship Id="rId117" Type="http://schemas.openxmlformats.org/officeDocument/2006/relationships/hyperlink" Target="https://hal.science/hal-03363904v1" TargetMode="External"/><Relationship Id="rId118" Type="http://schemas.openxmlformats.org/officeDocument/2006/relationships/hyperlink" Target="https://hal.science/search/index/?q=*&amp;authFullName_s=Anouk Flamant" TargetMode="External"/><Relationship Id="rId119" Type="http://schemas.openxmlformats.org/officeDocument/2006/relationships/hyperlink" Target="https://dx.doi.org/10.3917/migra.185.0015" TargetMode="External"/><Relationship Id="rId120" Type="http://schemas.openxmlformats.org/officeDocument/2006/relationships/hyperlink" Target="https://shs.hal.science/halshs-03088923v1" TargetMode="External"/><Relationship Id="rId121" Type="http://schemas.openxmlformats.org/officeDocument/2006/relationships/hyperlink" Target="https://hal.science/hal-02170543v3" TargetMode="External"/><Relationship Id="rId122" Type="http://schemas.openxmlformats.org/officeDocument/2006/relationships/hyperlink" Target="https://dx.doi.org/10.4000/e-migrinter.2281" TargetMode="External"/><Relationship Id="rId123" Type="http://schemas.openxmlformats.org/officeDocument/2006/relationships/hyperlink" Target="https://shs.hal.science/halshs-02506475v1" TargetMode="External"/><Relationship Id="rId124" Type="http://schemas.openxmlformats.org/officeDocument/2006/relationships/hyperlink" Target="https://dx.doi.org/10.4000/espacepolitique.6997" TargetMode="External"/><Relationship Id="rId125" Type="http://schemas.openxmlformats.org/officeDocument/2006/relationships/hyperlink" Target="https://shs.hal.science/halshs-02283830v1" TargetMode="External"/><Relationship Id="rId126" Type="http://schemas.openxmlformats.org/officeDocument/2006/relationships/hyperlink" Target="https://dx.doi.org/10.4000/hommesmigrations.9562" TargetMode="External"/><Relationship Id="rId127" Type="http://schemas.openxmlformats.org/officeDocument/2006/relationships/hyperlink" Target="https://shs.hal.science/halshs-02283814v1" TargetMode="External"/><Relationship Id="rId128" Type="http://schemas.openxmlformats.org/officeDocument/2006/relationships/hyperlink" Target="https://hal.science/search/index/?q=*&amp;authFullName_s=Julie Lemoux" TargetMode="External"/><Relationship Id="rId129" Type="http://schemas.openxmlformats.org/officeDocument/2006/relationships/hyperlink" Target="https://hal.science/hal-02111924v1" TargetMode="External"/><Relationship Id="rId130" Type="http://schemas.openxmlformats.org/officeDocument/2006/relationships/hyperlink" Target="https://shs.hal.science/halshs-03088888v1" TargetMode="External"/><Relationship Id="rId131" Type="http://schemas.openxmlformats.org/officeDocument/2006/relationships/hyperlink" Target="https://hal.science/hal-01562404v2" TargetMode="External"/><Relationship Id="rId132" Type="http://schemas.openxmlformats.org/officeDocument/2006/relationships/hyperlink" Target="https://dx.doi.org/10.4000/e-migrinter.817" TargetMode="External"/><Relationship Id="rId133" Type="http://schemas.openxmlformats.org/officeDocument/2006/relationships/hyperlink" Target="https://hal.science/hal-05045350v1" TargetMode="External"/><Relationship Id="rId134" Type="http://schemas.openxmlformats.org/officeDocument/2006/relationships/hyperlink" Target="https://dx.doi.org/10.4000/remi.8613" TargetMode="External"/><Relationship Id="rId135" Type="http://schemas.openxmlformats.org/officeDocument/2006/relationships/hyperlink" Target="https://hal.science/hal-01400615v1" TargetMode="External"/><Relationship Id="rId136" Type="http://schemas.openxmlformats.org/officeDocument/2006/relationships/hyperlink" Target="https://hal.science/search/index/?q=*&amp;authFullName_s=Peggy Levitt" TargetMode="External"/><Relationship Id="rId137" Type="http://schemas.openxmlformats.org/officeDocument/2006/relationships/hyperlink" Target="https://hal.science/search/index/?q=*&amp;authFullName_s=Ilka Vari-Lavoisier" TargetMode="External"/><Relationship Id="rId138" Type="http://schemas.openxmlformats.org/officeDocument/2006/relationships/hyperlink" Target="https://dx.doi.org/10.1186/s40878-016-0032-0" TargetMode="External"/><Relationship Id="rId139" Type="http://schemas.openxmlformats.org/officeDocument/2006/relationships/hyperlink" Target="https://shs.hal.science/halshs-03816413v1" TargetMode="External"/><Relationship Id="rId140" Type="http://schemas.openxmlformats.org/officeDocument/2006/relationships/hyperlink" Target="https://shs.hal.science/halshs-03816410v1" TargetMode="External"/><Relationship Id="rId141" Type="http://schemas.openxmlformats.org/officeDocument/2006/relationships/hyperlink" Target="https://shs.hal.science/halshs-01018631v1" TargetMode="External"/><Relationship Id="rId142" Type="http://schemas.openxmlformats.org/officeDocument/2006/relationships/hyperlink" Target="https://dx.doi.org/10.1111/imre.12105" TargetMode="External"/><Relationship Id="rId143" Type="http://schemas.openxmlformats.org/officeDocument/2006/relationships/hyperlink" Target="https://api.istex.fr/ark:/67375/WNG-BJH6KLJ7-8/fulltext.pdf?sid=hal" TargetMode="External"/><Relationship Id="rId144" Type="http://schemas.openxmlformats.org/officeDocument/2006/relationships/hyperlink" Target="https://shs.hal.science/halshs-00919200v1" TargetMode="External"/><Relationship Id="rId145" Type="http://schemas.openxmlformats.org/officeDocument/2006/relationships/hyperlink" Target="https://dx.doi.org/10.4000/hommesmigrations.2565" TargetMode="External"/><Relationship Id="rId146" Type="http://schemas.openxmlformats.org/officeDocument/2006/relationships/hyperlink" Target="https://shs.hal.science/halshs-00859787v1" TargetMode="External"/><Relationship Id="rId147" Type="http://schemas.openxmlformats.org/officeDocument/2006/relationships/hyperlink" Target="https://shs.hal.science/halshs-00819885v1" TargetMode="External"/><Relationship Id="rId148" Type="http://schemas.openxmlformats.org/officeDocument/2006/relationships/hyperlink" Target="https://dx.doi.org/10.1080/1369183X.2013.765667" TargetMode="External"/><Relationship Id="rId149" Type="http://schemas.openxmlformats.org/officeDocument/2006/relationships/hyperlink" Target="https://shs.hal.science/halshs-00919224v1" TargetMode="External"/><Relationship Id="rId150" Type="http://schemas.openxmlformats.org/officeDocument/2006/relationships/hyperlink" Target="https://hal.science/search/index/?q=*&amp;authFullName_s=Elena Fiddian-Qasmiyeh" TargetMode="External"/><Relationship Id="rId151" Type="http://schemas.openxmlformats.org/officeDocument/2006/relationships/hyperlink" Target="https://dx.doi.org/10.1080/07256868.2013.846893" TargetMode="External"/><Relationship Id="rId152" Type="http://schemas.openxmlformats.org/officeDocument/2006/relationships/hyperlink" Target="https://shs.hal.science/halshs-00819968v1" TargetMode="External"/><Relationship Id="rId153" Type="http://schemas.openxmlformats.org/officeDocument/2006/relationships/hyperlink" Target="https://hal.science/search/index/?q=*&amp;authFullName_s=Alan Gamlen" TargetMode="External"/><Relationship Id="rId154" Type="http://schemas.openxmlformats.org/officeDocument/2006/relationships/hyperlink" Target="https://hal.science/search/index/?q=*&amp;authFullName_s=Alexandra Delano" TargetMode="External"/><Relationship Id="rId155" Type="http://schemas.openxmlformats.org/officeDocument/2006/relationships/hyperlink" Target="https://hal.science/search/index/?q=*&amp;authFullName_s=Alexander Betts" TargetMode="External"/><Relationship Id="rId156" Type="http://schemas.openxmlformats.org/officeDocument/2006/relationships/hyperlink" Target="https://hal.science/search/index/?q=*&amp;authFullName_s=Emmanuela Paoletti" TargetMode="External"/><Relationship Id="rId157" Type="http://schemas.openxmlformats.org/officeDocument/2006/relationships/hyperlink" Target="https://dx.doi.org/10.1093/migration/mnt001" TargetMode="External"/><Relationship Id="rId158" Type="http://schemas.openxmlformats.org/officeDocument/2006/relationships/hyperlink" Target="https://shs.hal.science/halshs-00819880v1" TargetMode="External"/><Relationship Id="rId159" Type="http://schemas.openxmlformats.org/officeDocument/2006/relationships/hyperlink" Target="https://dx.doi.org/10.1353/dsp.2007.0020" TargetMode="External"/><Relationship Id="rId160" Type="http://schemas.openxmlformats.org/officeDocument/2006/relationships/hyperlink" Target="https://shs.hal.science/halshs-00820288v1" TargetMode="External"/><Relationship Id="rId161" Type="http://schemas.openxmlformats.org/officeDocument/2006/relationships/hyperlink" Target="https://dx.doi.org/10.4000/remi.5777" TargetMode="External"/><Relationship Id="rId162" Type="http://schemas.openxmlformats.org/officeDocument/2006/relationships/hyperlink" Target="https://shs.hal.science/halshs-00755508v1" TargetMode="External"/><Relationship Id="rId163" Type="http://schemas.openxmlformats.org/officeDocument/2006/relationships/hyperlink" Target="https://dx.doi.org/10.3406/diver.2011.3395" TargetMode="External"/><Relationship Id="rId164" Type="http://schemas.openxmlformats.org/officeDocument/2006/relationships/hyperlink" Target="https://shs.hal.science/halshs-00820729v1" TargetMode="External"/><Relationship Id="rId165" Type="http://schemas.openxmlformats.org/officeDocument/2006/relationships/hyperlink" Target="https://shs.hal.science/halshs-00737628v1" TargetMode="External"/><Relationship Id="rId166" Type="http://schemas.openxmlformats.org/officeDocument/2006/relationships/hyperlink" Target="https://shs.hal.science/halshs-01053686v1" TargetMode="External"/><Relationship Id="rId167" Type="http://schemas.openxmlformats.org/officeDocument/2006/relationships/hyperlink" Target="https://hal.science/search/index/?q=*&amp;authFullName_s=Michael Collyer" TargetMode="External"/><Relationship Id="rId168" Type="http://schemas.openxmlformats.org/officeDocument/2006/relationships/hyperlink" Target="https://hal.science/search/index/?q=*&amp;authFullName_s=Myriam Cherti" TargetMode="External"/><Relationship Id="rId169" Type="http://schemas.openxmlformats.org/officeDocument/2006/relationships/hyperlink" Target="https://hal.science/search/index/?q=*&amp;authFullName_s=Anja van Heelsum" TargetMode="External"/><Relationship Id="rId170" Type="http://schemas.openxmlformats.org/officeDocument/2006/relationships/hyperlink" Target="https://dx.doi.org/10.1080/13691830903165790" TargetMode="External"/><Relationship Id="rId171" Type="http://schemas.openxmlformats.org/officeDocument/2006/relationships/hyperlink" Target="https://shs.hal.science/halshs-00820325v1" TargetMode="External"/><Relationship Id="rId172" Type="http://schemas.openxmlformats.org/officeDocument/2006/relationships/hyperlink" Target="https://dx.doi.org/10.1080/13691830903165865" TargetMode="External"/><Relationship Id="rId173" Type="http://schemas.openxmlformats.org/officeDocument/2006/relationships/hyperlink" Target="https://shs.hal.science/halshs-00935262v1" TargetMode="External"/><Relationship Id="rId174" Type="http://schemas.openxmlformats.org/officeDocument/2006/relationships/hyperlink" Target="https://dx.doi.org/10.4000/12k7n" TargetMode="External"/><Relationship Id="rId175" Type="http://schemas.openxmlformats.org/officeDocument/2006/relationships/hyperlink" Target="https://shs.hal.science/halshs-00819990v1" TargetMode="External"/><Relationship Id="rId176" Type="http://schemas.openxmlformats.org/officeDocument/2006/relationships/hyperlink" Target="https://hal.science/search/index/?q=*&amp;authFullName_s=Leila Sall" TargetMode="External"/><Relationship Id="rId177" Type="http://schemas.openxmlformats.org/officeDocument/2006/relationships/hyperlink" Target="https://hal.science/search/index/?q=*&amp;authFullName_s=Monika Salzbrunn" TargetMode="External"/><Relationship Id="rId178" Type="http://schemas.openxmlformats.org/officeDocument/2006/relationships/hyperlink" Target="https://dx.doi.org/10.4000/remi.4472" TargetMode="External"/><Relationship Id="rId179" Type="http://schemas.openxmlformats.org/officeDocument/2006/relationships/hyperlink" Target="https://shs.hal.science/halshs-00737592v1" TargetMode="External"/><Relationship Id="rId180" Type="http://schemas.openxmlformats.org/officeDocument/2006/relationships/hyperlink" Target="https://shs.hal.science/halshs-00737576v1" TargetMode="External"/><Relationship Id="rId181" Type="http://schemas.openxmlformats.org/officeDocument/2006/relationships/hyperlink" Target="https://shs.hal.science/halshs-00737726v1" TargetMode="External"/><Relationship Id="rId182" Type="http://schemas.openxmlformats.org/officeDocument/2006/relationships/hyperlink" Target="https://shs.hal.science/halshs-00820378v1" TargetMode="External"/><Relationship Id="rId183" Type="http://schemas.openxmlformats.org/officeDocument/2006/relationships/hyperlink" Target="https://dx.doi.org/10.4000/anneemaghreb.285" TargetMode="External"/><Relationship Id="rId184" Type="http://schemas.openxmlformats.org/officeDocument/2006/relationships/hyperlink" Target="https://shs.hal.science/halshs-00820380v1" TargetMode="External"/><Relationship Id="rId185" Type="http://schemas.openxmlformats.org/officeDocument/2006/relationships/hyperlink" Target="https://shs.hal.science/halshs-00820695v1" TargetMode="External"/><Relationship Id="rId186" Type="http://schemas.openxmlformats.org/officeDocument/2006/relationships/hyperlink" Target="https://hal.science/search/index/?q=*&amp;authFullName_s=Gonin Patrick" TargetMode="External"/><Relationship Id="rId187" Type="http://schemas.openxmlformats.org/officeDocument/2006/relationships/hyperlink" Target="https://dx.doi.org/10.3406/geoas.2005.2317" TargetMode="External"/><Relationship Id="rId188" Type="http://schemas.openxmlformats.org/officeDocument/2006/relationships/hyperlink" Target="https://shs.hal.science/halshs-00820384v1" TargetMode="External"/><Relationship Id="rId189" Type="http://schemas.openxmlformats.org/officeDocument/2006/relationships/hyperlink" Target="https://dx.doi.org/10.3406/homig.2005.4373" TargetMode="External"/><Relationship Id="rId190" Type="http://schemas.openxmlformats.org/officeDocument/2006/relationships/hyperlink" Target="https://shs.hal.science/halshs-00820680v1" TargetMode="External"/><Relationship Id="rId191" Type="http://schemas.openxmlformats.org/officeDocument/2006/relationships/hyperlink" Target="https://shs.hal.science/halshs-00820760v1" TargetMode="External"/><Relationship Id="rId192" Type="http://schemas.openxmlformats.org/officeDocument/2006/relationships/hyperlink" Target="https://shs.hal.science/halshs-00820387v1" TargetMode="External"/><Relationship Id="rId193" Type="http://schemas.openxmlformats.org/officeDocument/2006/relationships/hyperlink" Target="https://dx.doi.org/10.3406/homig.2003.3982" TargetMode="External"/><Relationship Id="rId194" Type="http://schemas.openxmlformats.org/officeDocument/2006/relationships/hyperlink" Target="https://hal.science/hal-05555188v1" TargetMode="External"/><Relationship Id="rId195" Type="http://schemas.openxmlformats.org/officeDocument/2006/relationships/hyperlink" Target="https://www.pulm.fr/index.php/default/utopia-migration-ecotone.html" TargetMode="External"/><Relationship Id="rId196" Type="http://schemas.openxmlformats.org/officeDocument/2006/relationships/hyperlink" Target="https://dx.doi.org/10.1007/s11284-009-0584-7.2" TargetMode="External"/><Relationship Id="rId197" Type="http://schemas.openxmlformats.org/officeDocument/2006/relationships/hyperlink" Target="https://shs.hal.science/halshs-03471335v1" TargetMode="External"/><Relationship Id="rId198" Type="http://schemas.openxmlformats.org/officeDocument/2006/relationships/hyperlink" Target="https://shs.hal.science/halshs-05517328v1" TargetMode="External"/><Relationship Id="rId199" Type="http://schemas.openxmlformats.org/officeDocument/2006/relationships/hyperlink" Target="https://sciencespo.hal.science/hal-05357848v1" TargetMode="External"/><Relationship Id="rId200" Type="http://schemas.openxmlformats.org/officeDocument/2006/relationships/hyperlink" Target="https://hal.science/search/index/?q=*&amp;authFullName_s=Gr&#233;goire Le Campion" TargetMode="External"/><Relationship Id="rId201" Type="http://schemas.openxmlformats.org/officeDocument/2006/relationships/hyperlink" Target="https://sciencespo.hal.science/hal-05357854v1" TargetMode="External"/><Relationship Id="rId202" Type="http://schemas.openxmlformats.org/officeDocument/2006/relationships/hyperlink" Target="https://shs.hal.science/halshs-05517266v1" TargetMode="External"/><Relationship Id="rId203" Type="http://schemas.openxmlformats.org/officeDocument/2006/relationships/hyperlink" Target="https://shs.hal.science/halshs-05517343v1" TargetMode="External"/><Relationship Id="rId204" Type="http://schemas.openxmlformats.org/officeDocument/2006/relationships/hyperlink" Target="https://sciencespo.hal.science/hal-05357843v1" TargetMode="External"/><Relationship Id="rId205" Type="http://schemas.openxmlformats.org/officeDocument/2006/relationships/hyperlink" Target="https://sciencespo.hal.science/hal-05232822v1" TargetMode="External"/><Relationship Id="rId206" Type="http://schemas.openxmlformats.org/officeDocument/2006/relationships/hyperlink" Target="https://hal.science/search/index/?q=*&amp;authFullName_s=Jorge Enrique Culebro Moreno" TargetMode="External"/><Relationship Id="rId207" Type="http://schemas.openxmlformats.org/officeDocument/2006/relationships/hyperlink" Target="https://hal.science/search/index/?q=*&amp;authFullName_s=Juan Carlos Trivi&#241;o-Salazar" TargetMode="External"/><Relationship Id="rId208" Type="http://schemas.openxmlformats.org/officeDocument/2006/relationships/hyperlink" Target="https://www.elgaronline.com/edcollchap/book/9781035301232/chapter35.xml" TargetMode="External"/><Relationship Id="rId209" Type="http://schemas.openxmlformats.org/officeDocument/2006/relationships/hyperlink" Target="https://dx.doi.org/10.4337/9781035301232.00047" TargetMode="External"/><Relationship Id="rId210" Type="http://schemas.openxmlformats.org/officeDocument/2006/relationships/hyperlink" Target="https://shs.hal.science/halshs-05515851v1" TargetMode="External"/><Relationship Id="rId211" Type="http://schemas.openxmlformats.org/officeDocument/2006/relationships/hyperlink" Target="https://sciencespo.hal.science/hal-04841346v1" TargetMode="External"/><Relationship Id="rId212" Type="http://schemas.openxmlformats.org/officeDocument/2006/relationships/hyperlink" Target="https://brill.com/display/book/9789004713857/BP000009.xml" TargetMode="External"/><Relationship Id="rId213" Type="http://schemas.openxmlformats.org/officeDocument/2006/relationships/hyperlink" Target="https://sciencespo.hal.science/hal-04439600v1" TargetMode="External"/><Relationship Id="rId214" Type="http://schemas.openxmlformats.org/officeDocument/2006/relationships/hyperlink" Target="https://www.elgaronline.com/edcollchap/book/9781839105463/book-part-9781839105463-22.xml" TargetMode="External"/><Relationship Id="rId215" Type="http://schemas.openxmlformats.org/officeDocument/2006/relationships/hyperlink" Target="https://dx.doi.org/10.4337/9781839105463.00022" TargetMode="External"/><Relationship Id="rId216" Type="http://schemas.openxmlformats.org/officeDocument/2006/relationships/hyperlink" Target="https://sciencespo.hal.science/hal-04123566v1" TargetMode="External"/><Relationship Id="rId217" Type="http://schemas.openxmlformats.org/officeDocument/2006/relationships/hyperlink" Target="https://www.fh2mre.ma/wp-content/uploads/2023/05/Livre-marocain-de-lexterieur-2021-chapirtre-18.pdf" TargetMode="External"/><Relationship Id="rId218" Type="http://schemas.openxmlformats.org/officeDocument/2006/relationships/hyperlink" Target="https://sciencespo.hal.science/hal-04099136v1" TargetMode="External"/><Relationship Id="rId219" Type="http://schemas.openxmlformats.org/officeDocument/2006/relationships/hyperlink" Target="https://www.e-elgar.com/shop/gbp/research-handbook-on-the-institutions-of-global-migration-governance-9781789908060.html" TargetMode="External"/><Relationship Id="rId220" Type="http://schemas.openxmlformats.org/officeDocument/2006/relationships/hyperlink" Target="https://hal.science/hal-04193858v1" TargetMode="External"/><Relationship Id="rId221" Type="http://schemas.openxmlformats.org/officeDocument/2006/relationships/hyperlink" Target="https://www.pressesdesciencespo.fr/en/book/?GCOI=27246100968920" TargetMode="External"/><Relationship Id="rId222" Type="http://schemas.openxmlformats.org/officeDocument/2006/relationships/hyperlink" Target="https://shs.hal.science/halshs-03190955v1" TargetMode="External"/><Relationship Id="rId223" Type="http://schemas.openxmlformats.org/officeDocument/2006/relationships/hyperlink" Target="https://hal.science/search/index/?q=*&amp;authFullName_s=Na&#239;k Miret" TargetMode="External"/><Relationship Id="rId224" Type="http://schemas.openxmlformats.org/officeDocument/2006/relationships/hyperlink" Target="https://shs.hal.science/halshs-04344235v1" TargetMode="External"/><Relationship Id="rId225" Type="http://schemas.openxmlformats.org/officeDocument/2006/relationships/hyperlink" Target="https://pufr-editions.fr/produit/penser-les-migrations-pour-repenser-la-societe/" TargetMode="External"/><Relationship Id="rId226" Type="http://schemas.openxmlformats.org/officeDocument/2006/relationships/hyperlink" Target="https://shs.hal.science/halshs-03088910v1" TargetMode="External"/><Relationship Id="rId227" Type="http://schemas.openxmlformats.org/officeDocument/2006/relationships/hyperlink" Target="https://shs.hal.science/halshs-01974721v1" TargetMode="External"/><Relationship Id="rId228" Type="http://schemas.openxmlformats.org/officeDocument/2006/relationships/hyperlink" Target="https://hal.science/search/index/?q=*&amp;authFullName_s=Fathallah Daghmi" TargetMode="External"/><Relationship Id="rId229" Type="http://schemas.openxmlformats.org/officeDocument/2006/relationships/hyperlink" Target="https://shs.hal.science/halshs-02086658v1" TargetMode="External"/><Relationship Id="rId230" Type="http://schemas.openxmlformats.org/officeDocument/2006/relationships/hyperlink" Target="https://hal.science/search/index/?q=*&amp;authFullName_s=Antoine Dumont" TargetMode="External"/><Relationship Id="rId231" Type="http://schemas.openxmlformats.org/officeDocument/2006/relationships/hyperlink" Target="https://pufr-editions.fr/produit/etudier-les-migrations-internationales/" TargetMode="External"/><Relationship Id="rId232" Type="http://schemas.openxmlformats.org/officeDocument/2006/relationships/hyperlink" Target="https://hal.science/hal-02148256v1" TargetMode="External"/><Relationship Id="rId233" Type="http://schemas.openxmlformats.org/officeDocument/2006/relationships/hyperlink" Target="https://www.pulm.fr/index.php/9782367812915.html#desctoggle" TargetMode="External"/><Relationship Id="rId234" Type="http://schemas.openxmlformats.org/officeDocument/2006/relationships/hyperlink" Target="https://hal.science/hal-03723364v1" TargetMode="External"/><Relationship Id="rId235" Type="http://schemas.openxmlformats.org/officeDocument/2006/relationships/hyperlink" Target="https://shs.hal.science/halshs-02157164v1" TargetMode="External"/><Relationship Id="rId236" Type="http://schemas.openxmlformats.org/officeDocument/2006/relationships/hyperlink" Target="http://www.fh2mre.ma/telechargement/PDF/Marocains_de_l-exterieur_2017/Livre-marocain-de-l-exterieur-2017.pdf?fbclid=IwAR0vgpz-gLw_XjDqjy5LxepQbKPoSamjxxFbM0ieM57kMCeG1FW3x2_EhLQ" TargetMode="External"/><Relationship Id="rId237" Type="http://schemas.openxmlformats.org/officeDocument/2006/relationships/hyperlink" Target="https://hal.science/hal-01663094v1" TargetMode="External"/><Relationship Id="rId238" Type="http://schemas.openxmlformats.org/officeDocument/2006/relationships/hyperlink" Target="http://www.springer.com/gp/book/9783319659954" TargetMode="External"/><Relationship Id="rId239" Type="http://schemas.openxmlformats.org/officeDocument/2006/relationships/hyperlink" Target="https://hal.science/hal-01958210v1" TargetMode="External"/><Relationship Id="rId240" Type="http://schemas.openxmlformats.org/officeDocument/2006/relationships/hyperlink" Target="https://hal.science/search/index/?q=*&amp;authFullName_s=C&#233;dric Audebert" TargetMode="External"/><Relationship Id="rId241" Type="http://schemas.openxmlformats.org/officeDocument/2006/relationships/hyperlink" Target="https://hal.science/search/index/?q=*&amp;authFullName_s=Emmanuel Ma Mung" TargetMode="External"/><Relationship Id="rId242" Type="http://schemas.openxmlformats.org/officeDocument/2006/relationships/hyperlink" Target="https://shs.hal.science/halshs-02157453v1" TargetMode="External"/><Relationship Id="rId243" Type="http://schemas.openxmlformats.org/officeDocument/2006/relationships/hyperlink" Target="https://hal.science/hal-01937940v1" TargetMode="External"/><Relationship Id="rId244" Type="http://schemas.openxmlformats.org/officeDocument/2006/relationships/hyperlink" Target="https://hal.science/hal-01669337v1" TargetMode="External"/><Relationship Id="rId245" Type="http://schemas.openxmlformats.org/officeDocument/2006/relationships/hyperlink" Target="https://link.springer.com/chapter/10.1057/978-1-137-60126-1_11" TargetMode="External"/><Relationship Id="rId246" Type="http://schemas.openxmlformats.org/officeDocument/2006/relationships/hyperlink" Target="https://shs.hal.science/halshs-01368024v1" TargetMode="External"/><Relationship Id="rId247" Type="http://schemas.openxmlformats.org/officeDocument/2006/relationships/hyperlink" Target="https://shs.hal.science/halshs-01345706v1" TargetMode="External"/><Relationship Id="rId248" Type="http://schemas.openxmlformats.org/officeDocument/2006/relationships/hyperlink" Target="https://hal.science/search/index/?q=*&amp;authFullName_s=Guillaume Le Roux" TargetMode="External"/><Relationship Id="rId249" Type="http://schemas.openxmlformats.org/officeDocument/2006/relationships/hyperlink" Target="https://shs.hal.science/halshs-01374210v1" TargetMode="External"/><Relationship Id="rId250" Type="http://schemas.openxmlformats.org/officeDocument/2006/relationships/hyperlink" Target="https://hal.science/hal-01413384v1" TargetMode="External"/><Relationship Id="rId251" Type="http://schemas.openxmlformats.org/officeDocument/2006/relationships/hyperlink" Target="https://shs.hal.science/halshs-01018659v1" TargetMode="External"/><Relationship Id="rId252" Type="http://schemas.openxmlformats.org/officeDocument/2006/relationships/hyperlink" Target="https://shs.hal.science/halshs-01227121v1" TargetMode="External"/><Relationship Id="rId253" Type="http://schemas.openxmlformats.org/officeDocument/2006/relationships/hyperlink" Target="https://shs.hal.science/halshs-01192840v1" TargetMode="External"/><Relationship Id="rId254" Type="http://schemas.openxmlformats.org/officeDocument/2006/relationships/hyperlink" Target="https://hal.science/hal-01114452v1" TargetMode="External"/><Relationship Id="rId255" Type="http://schemas.openxmlformats.org/officeDocument/2006/relationships/hyperlink" Target="https://hal.science/search/index/?q=*&amp;authFullName_s=Gildas Simon" TargetMode="External"/><Relationship Id="rId256" Type="http://schemas.openxmlformats.org/officeDocument/2006/relationships/hyperlink" Target="https://shs.hal.science/halshs-01018613v1" TargetMode="External"/><Relationship Id="rId257" Type="http://schemas.openxmlformats.org/officeDocument/2006/relationships/hyperlink" Target="https://hal.science/hal-01114471v1" TargetMode="External"/><Relationship Id="rId258" Type="http://schemas.openxmlformats.org/officeDocument/2006/relationships/hyperlink" Target="https://hal.science/hal-03723343v1" TargetMode="External"/><Relationship Id="rId259" Type="http://schemas.openxmlformats.org/officeDocument/2006/relationships/hyperlink" Target="https://shs.hal.science/halshs-01214369v1" TargetMode="External"/><Relationship Id="rId260" Type="http://schemas.openxmlformats.org/officeDocument/2006/relationships/hyperlink" Target="https://shs.hal.science/halshs-01018616v1" TargetMode="External"/><Relationship Id="rId261" Type="http://schemas.openxmlformats.org/officeDocument/2006/relationships/hyperlink" Target="https://shs.hal.science/halshs-01192836v1" TargetMode="External"/><Relationship Id="rId262" Type="http://schemas.openxmlformats.org/officeDocument/2006/relationships/hyperlink" Target="https://hal.science/hal-01114462v1" TargetMode="External"/><Relationship Id="rId263" Type="http://schemas.openxmlformats.org/officeDocument/2006/relationships/hyperlink" Target="https://hal.science/search/index/?q=*&amp;authFullName_s=Aur&#233;lie Varrel" TargetMode="External"/><Relationship Id="rId264" Type="http://schemas.openxmlformats.org/officeDocument/2006/relationships/hyperlink" Target="https://hal.science/search/index/?q=*&amp;authFullName_s=Philippe Venier" TargetMode="External"/><Relationship Id="rId265" Type="http://schemas.openxmlformats.org/officeDocument/2006/relationships/hyperlink" Target="https://hal.science/hal-01114457v1" TargetMode="External"/><Relationship Id="rId266" Type="http://schemas.openxmlformats.org/officeDocument/2006/relationships/hyperlink" Target="https://hal.science/search/index/?q=*&amp;authFullName_s=Juan-David Sempere" TargetMode="External"/><Relationship Id="rId267" Type="http://schemas.openxmlformats.org/officeDocument/2006/relationships/hyperlink" Target="https://hal.science/hal-01114443v1" TargetMode="External"/><Relationship Id="rId268" Type="http://schemas.openxmlformats.org/officeDocument/2006/relationships/hyperlink" Target="https://shs.hal.science/halshs-01018624v1" TargetMode="External"/><Relationship Id="rId269" Type="http://schemas.openxmlformats.org/officeDocument/2006/relationships/hyperlink" Target="https://shs.hal.science/halshs-00819889v1" TargetMode="External"/><Relationship Id="rId270" Type="http://schemas.openxmlformats.org/officeDocument/2006/relationships/hyperlink" Target="https://dx.doi.org/10.1057/9781137035110" TargetMode="External"/><Relationship Id="rId271" Type="http://schemas.openxmlformats.org/officeDocument/2006/relationships/hyperlink" Target="https://shs.hal.science/halshs-00820702v1" TargetMode="External"/><Relationship Id="rId272" Type="http://schemas.openxmlformats.org/officeDocument/2006/relationships/hyperlink" Target="https://shs.hal.science/halshs-00820675v1" TargetMode="External"/><Relationship Id="rId273" Type="http://schemas.openxmlformats.org/officeDocument/2006/relationships/hyperlink" Target="https://shs.hal.science/halshs-00820368v1" TargetMode="External"/><Relationship Id="rId274" Type="http://schemas.openxmlformats.org/officeDocument/2006/relationships/hyperlink" Target="https://shs.hal.science/halshs-00820676v1" TargetMode="External"/><Relationship Id="rId275" Type="http://schemas.openxmlformats.org/officeDocument/2006/relationships/hyperlink" Target="https://shs.hal.science/halshs-00610133v1" TargetMode="External"/><Relationship Id="rId276" Type="http://schemas.openxmlformats.org/officeDocument/2006/relationships/hyperlink" Target="https://shs.hal.science/halshs-00820385v1" TargetMode="External"/><Relationship Id="rId277" Type="http://schemas.openxmlformats.org/officeDocument/2006/relationships/hyperlink" Target="https://shs.hal.science/halshs-00820717v1" TargetMode="External"/><Relationship Id="rId278" Type="http://schemas.openxmlformats.org/officeDocument/2006/relationships/hyperlink" Target="https://shs.hal.science/halshs-00741026v1" TargetMode="External"/><Relationship Id="rId279" Type="http://schemas.openxmlformats.org/officeDocument/2006/relationships/hyperlink" Target="https://hal.science/hal-04853180v1" TargetMode="External"/><Relationship Id="rId280" Type="http://schemas.openxmlformats.org/officeDocument/2006/relationships/hyperlink" Target="https://hal.science/hal-03384152v1" TargetMode="External"/><Relationship Id="rId281" Type="http://schemas.openxmlformats.org/officeDocument/2006/relationships/hyperlink" Target="https://hal.science/hal-03384139v1" TargetMode="External"/><Relationship Id="rId282" Type="http://schemas.openxmlformats.org/officeDocument/2006/relationships/hyperlink" Target="https://hal.science/hal-03096020v1" TargetMode="External"/><Relationship Id="rId283" Type="http://schemas.openxmlformats.org/officeDocument/2006/relationships/hyperlink" Target="https://sciencespo.hal.science/hal-04929066v1" TargetMode="External"/><Relationship Id="rId284" Type="http://schemas.openxmlformats.org/officeDocument/2006/relationships/hyperlink" Target="https://sciencespo.hal.science/hal-04232763v1" TargetMode="External"/><Relationship Id="rId285" Type="http://schemas.openxmlformats.org/officeDocument/2006/relationships/hyperlink" Target="https://shs.hal.science/halshs-03371949v1" TargetMode="External"/><Relationship Id="rId286" Type="http://schemas.openxmlformats.org/officeDocument/2006/relationships/hyperlink" Target="https://hal.science/search/index/?q=*&amp;authFullName_s=Swanie Potot" TargetMode="External"/><Relationship Id="rId287" Type="http://schemas.openxmlformats.org/officeDocument/2006/relationships/hyperlink" Target="https://hal.science/search/index/?q=*&amp;authFullName_s=Camille Schmoll" TargetMode="External"/><Relationship Id="rId288" Type="http://schemas.openxmlformats.org/officeDocument/2006/relationships/hyperlink" Target="https://shs.hal.science/halshs-03088874v1" TargetMode="External"/><Relationship Id="rId289" Type="http://schemas.openxmlformats.org/officeDocument/2006/relationships/hyperlink" Target="https://shs.hal.science/halshs-03088976v1" TargetMode="External"/><Relationship Id="rId290" Type="http://schemas.openxmlformats.org/officeDocument/2006/relationships/hyperlink" Target="https://hal.science/hal-01421470v1" TargetMode="External"/><Relationship Id="rId291" Type="http://schemas.openxmlformats.org/officeDocument/2006/relationships/hyperlink" Target="https://hal.science/hal-01114392v1" TargetMode="External"/><Relationship Id="rId292" Type="http://schemas.openxmlformats.org/officeDocument/2006/relationships/hyperlink" Target="https://shs.hal.science/halshs-00820391v1" TargetMode="External"/><Relationship Id="rId293" Type="http://schemas.openxmlformats.org/officeDocument/2006/relationships/hyperlink" Target="https://shs.hal.science/halshs-00819982v1" TargetMode="External"/><Relationship Id="rId294" Type="http://schemas.openxmlformats.org/officeDocument/2006/relationships/hyperlink" Target="https://shs.hal.science/halshs-00820308v1" TargetMode="External"/><Relationship Id="rId295" Type="http://schemas.openxmlformats.org/officeDocument/2006/relationships/hyperlink" Target="https://shs.hal.science/halshs-00820321v1" TargetMode="External"/><Relationship Id="rId296" Type="http://schemas.openxmlformats.org/officeDocument/2006/relationships/hyperlink" Target="https://shs.hal.science/halshs-00820315v1" TargetMode="External"/><Relationship Id="rId297" Type="http://schemas.openxmlformats.org/officeDocument/2006/relationships/hyperlink" Target="https://shs.hal.science/halshs-03036192v2" TargetMode="External"/><Relationship Id="rId298" Type="http://schemas.openxmlformats.org/officeDocument/2006/relationships/hyperlink" Target="https://hal.science/search/index/?q=*&amp;authFullName_s=Marie Gaille" TargetMode="External"/><Relationship Id="rId299" Type="http://schemas.openxmlformats.org/officeDocument/2006/relationships/hyperlink" Target="https://hal.science/search/index/?q=*&amp;authFullName_s=Philippe Terral" TargetMode="External"/><Relationship Id="rId300" Type="http://schemas.openxmlformats.org/officeDocument/2006/relationships/hyperlink" Target="https://hal.science/search/index/?q=*&amp;authFullName_s=Philippe Askenazy" TargetMode="External"/><Relationship Id="rId301" Type="http://schemas.openxmlformats.org/officeDocument/2006/relationships/hyperlink" Target="https://hal.science/search/index/?q=*&amp;authFullName_s=Regis Aubry" TargetMode="External"/><Relationship Id="rId302" Type="http://schemas.openxmlformats.org/officeDocument/2006/relationships/hyperlink" Target="https://hal.science/search/index/?q=*&amp;authFullName_s=Henri Bergeron" TargetMode="External"/><Relationship Id="rId303" Type="http://schemas.openxmlformats.org/officeDocument/2006/relationships/hyperlink" Target="https://shs.hal.science/halshs-00921812v1" TargetMode="External"/><Relationship Id="rId304" Type="http://schemas.openxmlformats.org/officeDocument/2006/relationships/hyperlink" Target="https://shs.hal.science/halshs-00820303v1" TargetMode="External"/><Relationship Id="rId305" Type="http://schemas.openxmlformats.org/officeDocument/2006/relationships/hyperlink" Target="https://shs.hal.science/halshs-00820771v2" TargetMode="External"/><Relationship Id="rId306" Type="http://schemas.openxmlformats.org/officeDocument/2006/relationships/hyperlink" Target="https://hal.science/search/index/?q=*&amp;authFullName_s=Simona Vezzoli" TargetMode="External"/><Relationship Id="rId307" Type="http://schemas.openxmlformats.org/officeDocument/2006/relationships/hyperlink" Target="https://shs.hal.science/halshs-00820369v1" TargetMode="External"/><Relationship Id="rId308" Type="http://schemas.openxmlformats.org/officeDocument/2006/relationships/hyperlink" Target="https://shs.hal.science/halshs-00820370v1" TargetMode="External"/><Relationship Id="rId309" Type="http://schemas.openxmlformats.org/officeDocument/2006/relationships/hyperlink" Target="https://shs.hal.science/halshs-00820660v1" TargetMode="External"/><Relationship Id="rId310" Type="http://schemas.openxmlformats.org/officeDocument/2006/relationships/hyperlink" Target="https://hal.science/search/index/?q=*&amp;authFullName_s=Isabelle I. Andr&#233;-Poyaud" TargetMode="External"/><Relationship Id="rId311" Type="http://schemas.openxmlformats.org/officeDocument/2006/relationships/hyperlink" Target="https://shs.hal.science/halshs-04752341v1" TargetMode="External"/><Relationship Id="rId312" Type="http://schemas.openxmlformats.org/officeDocument/2006/relationships/hyperlink" Target="https://hal.science/search/index/?q=*&amp;authFullName_s=Marie Godin" TargetMode="External"/><Relationship Id="rId313" Type="http://schemas.openxmlformats.org/officeDocument/2006/relationships/hyperlink" Target="https://shs.hal.science/halshs-04752366v1" TargetMode="External"/><Relationship Id="rId314" Type="http://schemas.openxmlformats.org/officeDocument/2006/relationships/hyperlink" Target="https://hal.science/hal-03554967v1" TargetMode="External"/><Relationship Id="rId315" Type="http://schemas.openxmlformats.org/officeDocument/2006/relationships/hyperlink" Target="https://hal.science/search/index/?q=*&amp;authFullName_s=Ahmed Amrani" TargetMode="External"/><Relationship Id="rId316" Type="http://schemas.openxmlformats.org/officeDocument/2006/relationships/hyperlink" Target="https://hal.science/search/index/?q=*&amp;authFullName_s=Oussama Allali" TargetMode="External"/><Relationship Id="rId317" Type="http://schemas.openxmlformats.org/officeDocument/2006/relationships/hyperlink" Target="https://hal.science/search/index/?q=*&amp;authFullName_s=Amira Ben Hamida" TargetMode="External"/><Relationship Id="rId318" Type="http://schemas.openxmlformats.org/officeDocument/2006/relationships/hyperlink" Target="https://hal.science/search/index/?q=*&amp;authFullName_s=Felix Defrance" TargetMode="External"/><Relationship Id="rId319" Type="http://schemas.openxmlformats.org/officeDocument/2006/relationships/hyperlink" Target="https://hal.science/search/index/?q=*&amp;authFullName_s=St&#233;phanie Morland" TargetMode="External"/><Relationship Id="rId320" Type="http://schemas.openxmlformats.org/officeDocument/2006/relationships/hyperlink" Target="https://hal.science/hal-04433933v1" TargetMode="External"/><Relationship Id="rId321" Type="http://schemas.openxmlformats.org/officeDocument/2006/relationships/hyperlink" Target="https://shs.hal.science/halshs-02529872v1" TargetMode="External"/><Relationship Id="rId322" Type="http://schemas.openxmlformats.org/officeDocument/2006/relationships/hyperlink" Target="https://shs.hal.science/halshs-01018679v1" TargetMode="External"/><Relationship Id="rId323" Type="http://schemas.openxmlformats.org/officeDocument/2006/relationships/hyperlink" Target="https://shs.hal.science/halshs-01053412v1" TargetMode="External"/><Relationship Id="rId324" Type="http://schemas.openxmlformats.org/officeDocument/2006/relationships/hyperlink" Target="https://shs.hal.science/halshs-01053402v1" TargetMode="External"/><Relationship Id="rId325" Type="http://schemas.openxmlformats.org/officeDocument/2006/relationships/hyperlink" Target="https://shs.hal.science/halshs-01018694v1" TargetMode="External"/><Relationship Id="rId326" Type="http://schemas.openxmlformats.org/officeDocument/2006/relationships/hyperlink" Target="https://shs.hal.science/halshs-01018690v1" TargetMode="External"/><Relationship Id="rId327" Type="http://schemas.openxmlformats.org/officeDocument/2006/relationships/hyperlink" Target="https://shs.hal.science/halshs-01053413v1" TargetMode="External"/><Relationship Id="rId328" Type="http://schemas.openxmlformats.org/officeDocument/2006/relationships/hyperlink" Target="https://shs.hal.science/halshs-01018685v1" TargetMode="External"/><Relationship Id="rId329" Type="http://schemas.openxmlformats.org/officeDocument/2006/relationships/hyperlink" Target="https://shs.hal.science/halshs-01053405v1" TargetMode="External"/><Relationship Id="rId330" Type="http://schemas.openxmlformats.org/officeDocument/2006/relationships/hyperlink" Target="https://shs.hal.science/halshs-00820394v1" TargetMode="External"/><Relationship Id="rId331" Type="http://schemas.openxmlformats.org/officeDocument/2006/relationships/hyperlink" Target="https://shs.hal.science/halshs-01577754v1" TargetMode="External"/><Relationship Id="rId332" Type="http://schemas.openxmlformats.org/officeDocument/2006/relationships/hyperlink" Target="https://shs.hal.science/halshs-00820956v1" TargetMode="External"/><Relationship Id="rId333" Type="http://schemas.openxmlformats.org/officeDocument/2006/relationships/hyperlink" Target="https://sciencespo.hal.science/hal-05357951v1" TargetMode="External"/><Relationship Id="rId334" Type="http://schemas.openxmlformats.org/officeDocument/2006/relationships/hyperlink" Target="https://hal.science/search/index/?q=*&amp;authFullName_s=Ines Grau" TargetMode="External"/><Relationship Id="rId335" Type="http://schemas.openxmlformats.org/officeDocument/2006/relationships/hyperlink" Target="https://hal.science/search/index/?q=*&amp;authFullName_s=Catherine Delcroix" TargetMode="External"/><Relationship Id="rId336" Type="http://schemas.openxmlformats.org/officeDocument/2006/relationships/hyperlink" Target="https://hal.science/hal-04440901v1" TargetMode="External"/><Relationship Id="rId337" Type="http://schemas.openxmlformats.org/officeDocument/2006/relationships/hyperlink" Target="https://hal.science/hal-04661002v1" TargetMode="External"/><Relationship Id="rId338" Type="http://schemas.openxmlformats.org/officeDocument/2006/relationships/hyperlink" Target="https://dx.doi.org/10.4000/120px" TargetMode="External"/><Relationship Id="rId339" Type="http://schemas.openxmlformats.org/officeDocument/2006/relationships/hyperlink" Target="https://sciencespo.hal.science/hal-04345272v1" TargetMode="External"/><Relationship Id="rId340" Type="http://schemas.openxmlformats.org/officeDocument/2006/relationships/hyperlink" Target="https://shs.hal.science/halshs-03367607v1" TargetMode="External"/><Relationship Id="rId341" Type="http://schemas.openxmlformats.org/officeDocument/2006/relationships/hyperlink" Target="https://shs.hal.science/halshs-02430539v1" TargetMode="External"/><Relationship Id="rId342" Type="http://schemas.openxmlformats.org/officeDocument/2006/relationships/hyperlink" Target="https://shs.hal.science/halshs-01053680v1" TargetMode="External"/><Relationship Id="rId343" Type="http://schemas.openxmlformats.org/officeDocument/2006/relationships/hyperlink" Target="https://hal.science/search/index/?q=*&amp;authFullName_s=Fiddian-Qasmiyeh Elena" TargetMode="External"/><Relationship Id="rId344" Type="http://schemas.openxmlformats.org/officeDocument/2006/relationships/hyperlink" Target="https://sciencespo.hal.science/hal-03890256v1" TargetMode="External"/><Relationship Id="rId345" Type="http://schemas.openxmlformats.org/officeDocument/2006/relationships/hyperlink" Target="https://sciencespo.hal.science/hal-03461313v1" TargetMode="External"/><Relationship Id="rId346" Type="http://schemas.openxmlformats.org/officeDocument/2006/relationships/hyperlink" Target="https://sciencespo.hal.science/hal-03461244v1" TargetMode="External"/><Relationship Id="rId347" Type="http://schemas.openxmlformats.org/officeDocument/2006/relationships/hyperlink" Target="https://sciencespo.hal.science/hal-03461203v1"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Lacroix</dc:title>
  <dc:description>CV</dc:description>
  <dc:subject/>
  <cp:keywords/>
  <cp:category/>
  <cp:lastModifiedBy/>
  <dcterms:created xsi:type="dcterms:W3CDTF">2026-04-05T02:16:56+02:00</dcterms:created>
  <dcterms:modified xsi:type="dcterms:W3CDTF">2026-04-05T02:16:56+02:00</dcterms:modified>
</cp:coreProperties>
</file>

<file path=docProps/custom.xml><?xml version="1.0" encoding="utf-8"?>
<Properties xmlns="http://schemas.openxmlformats.org/officeDocument/2006/custom-properties" xmlns:vt="http://schemas.openxmlformats.org/officeDocument/2006/docPropsVTypes"/>
</file>