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Thomas Pillard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John Carpenter. Au-delà de l’horreur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Boissonneau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Gaspard Delon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Quentin Mazel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Pillard</w:t>
              </w:r>
            </w:hyperlink>
          </w:p>
          <w:p>
            <w:pPr/>
            <w:r>
              <w:rPr/>
              <w:t xml:space="preserve">Presses Universitaires de Bordeaux (PUB). , 346 p., 2023, Cinéma(s), Pierre Beylot, 979-10-300-1030-5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hal-04283601v1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Quai des brumes, de Marcel Carné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Pillard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Editions Vendémiaire</w:t>
              </w:r>
            </w:hyperlink>
            <w:r>
              <w:rPr/>
              <w:t xml:space="preserve">, 2019, 978-2-36358-333-8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hal-02270221v1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Genre en séries: cinéma, télévision, médias, n°7, &amp;quot;Les écrits de la réception: pratiques textuelles des publics médiatiques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Pillard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Francois</w:t>
              </w:r>
            </w:hyperlink>
          </w:p>
          <w:p>
            <w:pPr/>
            <w:r>
              <w:rPr/>
              <w:t xml:space="preserve">Presses Universitaires de Bordeaux. , 7, 2018, ISSN 2431-6563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hal-01826998v1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Film français » (1945-1958) : rôles, fonctions et identités d’une revue corporative, Presses Sorbonne Nouvelle, coll. « Théorème », Paris, 2015, 182 p.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Kira Kitsopanidou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Creton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Pillard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hal-01435548v1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Bertrand Tavernier - Un dimanche à la campagne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Pillard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Editions Atlande</w:t>
              </w:r>
            </w:hyperlink>
            <w:r>
              <w:rPr/>
              <w:t xml:space="preserve">, 352 p., 2015, Coll. "Clefs concours cinéma" (dir. Jacqueline Nacache), 978-2350303437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hal-01443056v1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Film français (1945-1958) : rôles, fonctions et identités d'une revue corporative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Laurent Creton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Kira Kitsopanidou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Pillard</w:t>
              </w:r>
            </w:hyperlink>
          </w:p>
          <w:p>
            <w:pPr/>
            <w:r>
              <w:rPr/>
              <w:t xml:space="preserve">Presses Sorbonne Nouvelle.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hal-01351030v1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Film noir français face aux bouleversements de la France d'après-guerre (1946-1960)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Pillard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Editions Joseph K.</w:t>
              </w:r>
            </w:hyperlink>
            <w:r>
              <w:rPr/>
              <w:t xml:space="preserve">, 352 p., 2014, 978-2910686680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hal-01443058v1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Star is Born: Michèle Morgan's Rapid Rise to Stardom in Popular Magazines (1937-1939)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Pillard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Screen Studies</w:t>
            </w:r>
            <w:r>
              <w:rPr/>
              <w:t xml:space="preserve">, 2022, Michèle Morgan: Stardom and Popular Cinephilia, 22 (2-3),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⟨10.1080/26438941.2022.2074079⟩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hal-03851522v1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films écrits par Luc Besson: évaluer les stratégies de marque et de production au prisme des discours de réception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Pillard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Champs Visuels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hal-03851455v1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réception des Tontons flingueurs: du film populaire à l’oeuvre culte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Pillard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Temps Noir. La Revue des Littératures Policière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hal-03851441v1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Étudier les publics audiovisuels au prisme de l’intime : enjeux épistémologiques et méthodologiques »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Delphine Chedaleux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Pillard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Myriam Juan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Théorème : travaux de l'IRCAV</w:t>
            </w:r>
            <w:r>
              <w:rPr/>
              <w:t xml:space="preserve">, 2020, 32, pp.7-15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hal-03181210v1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Crise économique et hommes en crise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Pillard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CinémAction</w:t>
            </w:r>
            <w:r>
              <w:rPr/>
              <w:t xml:space="preserve">, 2019, Joël Augros (dir.), "CinémArgent"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hal-02423024v1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« comédies d’argent » dans le cinéma français des années 2000 : rapports de genre et échanges économico-sexuels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Pillard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French Cinema</w:t>
            </w:r>
            <w:r>
              <w:rPr/>
              <w:t xml:space="preserve">, 2018, pp.1 - 19.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⟨10.1080/14715880.2017.1367896⟩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hal-01694890v1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de la cinéphilie: la parole féminine dans les magazines populaires des années 1950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Pillard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Raisons politiques</w:t>
            </w:r>
            <w:r>
              <w:rPr/>
              <w:t xml:space="preserve">, 2016, Pop et populaire. Politiques du mainstream, 2016/2 (62), p. 67-81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hal-01443064v1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Cinéphilie populaire et usages sociaux du cinéma dans les années 1950: le courrier des lecteurs du Film complet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Pillard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French Cinema</w:t>
            </w:r>
            <w:r>
              <w:rPr/>
              <w:t xml:space="preserve">, 2015, Cinémas et cinéphilies populaires dans la France d’après guerre, 1945-1958, 15 (1), p. 69-87.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⟨10.1080/14715880.2014.996451⟩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hal-01443082v1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propagande nationale et coopération internationale: le nationalisme corporatiste et les rapports franco-américains dans Le Film français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Pillard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Théorème : travaux de l'IRCAV</w:t>
            </w:r>
            <w:r>
              <w:rPr/>
              <w:t xml:space="preserve">, 2015, Laurent Creton, Kira Kitsopanidou et Thomas Pillard (dir.), "Le Film français (1945-1958) : rôles, fonctions et identités d’une revue corporative", Presses Sorbonne Nouvelle, 23, p. 145-156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hal-01443076v1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Questioning a Switch in Genres : Fernandel’s Dramatic Films in the 1950s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Pillard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Contemporary French and Francophone Studies</w:t>
            </w:r>
            <w:r>
              <w:rPr/>
              <w:t xml:space="preserve">, 2015, Stars du cinema français d’après-guerre, 19 (1), p. 76-89.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⟨10.1080/17409292.2015.982434⟩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hal-01443087v1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Film français, d’hier à aujourd’hui : quelle place et quelle fonction au sein de l’industrie cinématographique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Laurent Creton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Pillard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Théorème : travaux de l'IRCAV</w:t>
            </w:r>
            <w:r>
              <w:rPr/>
              <w:t xml:space="preserve">, 2015, Laurent Creton, Kira Kitsopanidou &amp; Thomas Pillard (dir.), "Le Film français (1945-1958) : rôles, fonctions et identités d’une revue corporative", 23, p. 145-156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hal-01443070v1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voix de star française sur des images américaines : Fernandel dans L’Ennemi public n°1 (Henri Verneuil, 1953)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Pillard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French Cinema</w:t>
            </w:r>
            <w:r>
              <w:rPr/>
              <w:t xml:space="preserve">, 2014, 14 (2), p. 63-75.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⟨10.1080/14715880.2013.875760⟩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hal-01443101v1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&amp;quot;curieuse rencontre&amp;quot; : la &amp;quot;francisation&amp;quot; du musical hollywoodien dans Folies-Bergère (Henri Decoin, 1956)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Pillard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Théorème : travaux de l'IRCAV</w:t>
            </w:r>
            <w:r>
              <w:rPr/>
              <w:t xml:space="preserve">, 2014, Sébastien Layerle &amp; Raphaëlle Moine (dir.), « Voyez comme on chante ! Films musicaux et cinéphilies populaires en France (1945-1958) », 20, p. 97-104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hal-01443100v1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Touchez pas au grisbi et Bob le flambeur : le film noir français de l’après-guerre face au modèle hollywoodien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Pillard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CinémAction</w:t>
            </w:r>
            <w:r>
              <w:rPr/>
              <w:t xml:space="preserve">, 2014, Delphine Letort (dir.), Panorama mondial du film noir, 151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hal-01443122v1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milieu n’est plus ce qu’il était : traces de l’Occupation dans le film de gangsters français des années 1950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Pillard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Temps Noir</w:t>
            </w:r>
            <w:r>
              <w:rPr/>
              <w:t xml:space="preserve">, 2014, 17, p. 192-230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hal-01443125v1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refondation de l’école républicaine dans La Cage aux Rossignols et L’École buissonnière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Pillard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Robinson</w:t>
            </w:r>
            <w:r>
              <w:rPr/>
              <w:t xml:space="preserve">, 2013, Christine Prévost (dir.), Filmer la classe, 33, p. 31-43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hal-01443102v1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histoire oubliée : la genèse française du terme ‘film noir‘ dans les années 1930 et ses implications transnationales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Pillard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Transatlantica. Revue d'études américaines/American Studies Journal</w:t>
            </w:r>
            <w:r>
              <w:rPr/>
              <w:t xml:space="preserve">, 2012, Benoît Tadié (dir.), Le roman policier, littérature transatlantique 2012/1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hal-01443114v1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&amp;quot;films racontés&amp;quot; du Film complet dans les années 1950: histoire culturelle et enjeux de genre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Pillard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Mireille Brangé et Jean-Louis Jeannelle (dir.), Films à lire Des scénarios et des livres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hal-02109270v1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revival 2.0 du giallo italien : analyse d’une situation cinéphilique transnationale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Pillard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Mélanie Boissonneau et Laurent Jullier (dir.), Cinéphilies et sériephilies 2.0. Les nouvelles formes d’attachement aux images</w:t>
            </w:r>
            <w:r>
              <w:rPr/>
              <w:t xml:space="preserve">, Peter Lang,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hal-02423029v1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Patriarchal Figure in the 1950s French Gangster Film: Legendary Men from a Recent Past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Pillard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George S. Larke-Walsh (dir.), A Companion to the Gangster Film</w:t>
            </w:r>
            <w:r>
              <w:rPr/>
              <w:t xml:space="preserve">, </w:t>
            </w:r>
            <w:hyperlink r:id="rId51" w:history="1">
              <w:r>
                <w:rPr>
                  <w:color w:val="#410a8c"/>
                  <w:u w:val="single"/>
                </w:rPr>
                <w:t xml:space="preserve">Wiley-Blackwell</w:t>
              </w:r>
            </w:hyperlink>
            <w:r>
              <w:rPr/>
              <w:t xml:space="preserve">, 2019, 978-1-119-04174-0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hal-02068436v1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Jack Nicholson et les comédies du vieillissement: que devient le « mâle américain moderne » après 60 ans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Pillard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Charles-Antoine Courcoux, Gwénaëlle Le Gras &amp; Raphaëlle Moine (dir.), L’Age des stars. Des images à l’épreuve du vieillissement</w:t>
            </w:r>
            <w:r>
              <w:rPr/>
              <w:t xml:space="preserve">, </w:t>
            </w:r>
            <w:hyperlink r:id="rId53" w:history="1">
              <w:r>
                <w:rPr>
                  <w:color w:val="#410a8c"/>
                  <w:u w:val="single"/>
                </w:rPr>
                <w:t xml:space="preserve">L'Age d'Homme</w:t>
              </w:r>
            </w:hyperlink>
            <w:r>
              <w:rPr/>
              <w:t xml:space="preserve">, 2018, 978-2-8251-4599-9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hal-01694891v1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Working-class Paris and Post-War Noir: Les Portes de la nuit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Pillard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Alastair Phillips &amp; Ginette Vincendeau (dir.), Paris in the Cinema. Beyond the Flâneur</w:t>
            </w:r>
            <w:r>
              <w:rPr/>
              <w:t xml:space="preserve">, </w:t>
            </w:r>
            <w:hyperlink r:id="rId55" w:history="1">
              <w:r>
                <w:rPr>
                  <w:color w:val="#410a8c"/>
                  <w:u w:val="single"/>
                </w:rPr>
                <w:t xml:space="preserve">BFI/Palgrave</w:t>
              </w:r>
            </w:hyperlink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hal-01694893v1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Between Tradition and Innovation : French Crime Films in the 2000s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Pillard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Alistair Fox, Michel Marie, Raphaëlle Moine &amp; Hilary Radner (dir.), A Companion to Contemporary French Cinema</w:t>
            </w:r>
            <w:r>
              <w:rPr/>
              <w:t xml:space="preserve">, Wiley-Blackwell, p. 256-274,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hal-01443116v1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courrier des lecteurs du Film complet (1949-1958) : un outil pour évaluer les réceptions genrées des genres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Pillard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Gwénaëlle Le Gras &amp; Geneviève Sellier (dir.), Cinémas et cinéphilies populaires dans la France d’après-guerre (1945-1958)</w:t>
            </w:r>
            <w:r>
              <w:rPr/>
              <w:t xml:space="preserve">, Editions Nouveau Monde, p. 201-215,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hal-01443115v1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rififi chez les hommes (1954) de Jules Dassin : un film noir entre Paris et Hollywood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Pillard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François Amy de la Bretèque, Emmanuelle André, François Jost, Raphaëlle Moine, Guillaume Soulez &amp; Jean-Philippe Trias (dir.), Cinéma et audiovisuel se réfléchissent. Réflexivité, migrations, intermédialité</w:t>
            </w:r>
            <w:r>
              <w:rPr/>
              <w:t xml:space="preserve">, Editions L'Harmattan, p. 36-49,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hal-01443118v1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Eddie Constantine et le film de &amp;quot;série noire&amp;quot; français : l’acteur comme agent de négociation identitaire à l’intérieur du genre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Pillard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Gwénaëlle Le Gras &amp; Delphine Chedaleux (dir.), Genres et acteurs du cinéma français 1930-1960</w:t>
            </w:r>
            <w:r>
              <w:rPr/>
              <w:t xml:space="preserve">, Presses Universitaires de Rennes,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hal-01443119v1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Au-delà de l’Amérique : Le Cercle rouge et le film policier/criminel français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Pillard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Marguerite Chabrol &amp; Alain Kleinberger (dir.), Le Cercle rouge : lectures croisées</w:t>
            </w:r>
            <w:r>
              <w:rPr/>
              <w:t xml:space="preserve">, Editions L'Harmattan,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hal-01443121v1</w:t>
              </w:r>
            </w:hyperlink>
          </w:p>
        </w:tc>
      </w:tr>
    </w:tbl>
    <w:sectPr>
      <w:footerReference w:type="default" r:id="rId6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283601v1" TargetMode="External"/><Relationship Id="rId8" Type="http://schemas.openxmlformats.org/officeDocument/2006/relationships/hyperlink" Target="https://hal.science/search/index/?q=*&amp;authFullName_s=M&#233;lanie Boissonneau" TargetMode="External"/><Relationship Id="rId9" Type="http://schemas.openxmlformats.org/officeDocument/2006/relationships/hyperlink" Target="https://hal.science/search/index/?q=*&amp;authFullName_s=Gaspard Delon" TargetMode="External"/><Relationship Id="rId10" Type="http://schemas.openxmlformats.org/officeDocument/2006/relationships/hyperlink" Target="https://hal.science/search/index/?q=*&amp;authFullName_s=Quentin Mazel" TargetMode="External"/><Relationship Id="rId11" Type="http://schemas.openxmlformats.org/officeDocument/2006/relationships/hyperlink" Target="https://hal.science/search/index/?q=*&amp;authFullName_s=Thomas Pillard" TargetMode="External"/><Relationship Id="rId12" Type="http://schemas.openxmlformats.org/officeDocument/2006/relationships/hyperlink" Target="https://hal.science/hal-02270221v1" TargetMode="External"/><Relationship Id="rId13" Type="http://schemas.openxmlformats.org/officeDocument/2006/relationships/hyperlink" Target="https://www.editions-vendemiaire.com/catalogue/a-paraitre/le-quai-des-brumes-thomas-pillard/" TargetMode="External"/><Relationship Id="rId14" Type="http://schemas.openxmlformats.org/officeDocument/2006/relationships/hyperlink" Target="https://univ-sorbonne-nouvelle.hal.science/hal-01826998v1" TargetMode="External"/><Relationship Id="rId15" Type="http://schemas.openxmlformats.org/officeDocument/2006/relationships/hyperlink" Target="https://hal.science/search/index/?q=*&amp;authFullName_s=S&#233;bastien Francois" TargetMode="External"/><Relationship Id="rId16" Type="http://schemas.openxmlformats.org/officeDocument/2006/relationships/hyperlink" Target="https://hal.science/hal-01435548v1" TargetMode="External"/><Relationship Id="rId17" Type="http://schemas.openxmlformats.org/officeDocument/2006/relationships/hyperlink" Target="https://hal.science/search/index/?q=*&amp;authFullName_s=Kira Kitsopanidou" TargetMode="External"/><Relationship Id="rId18" Type="http://schemas.openxmlformats.org/officeDocument/2006/relationships/hyperlink" Target="https://hal.science/search/index/?q=*&amp;authFullName_s=Laurent Creton" TargetMode="External"/><Relationship Id="rId19" Type="http://schemas.openxmlformats.org/officeDocument/2006/relationships/hyperlink" Target="https://univ-sorbonne-nouvelle.hal.science/hal-01443056v1" TargetMode="External"/><Relationship Id="rId20" Type="http://schemas.openxmlformats.org/officeDocument/2006/relationships/hyperlink" Target="http://www.atlande.eu/cinema/395-tavenier-9782350303437.html" TargetMode="External"/><Relationship Id="rId21" Type="http://schemas.openxmlformats.org/officeDocument/2006/relationships/hyperlink" Target="https://univ-sorbonne-nouvelle.hal.science/hal-01351030v1" TargetMode="External"/><Relationship Id="rId22" Type="http://schemas.openxmlformats.org/officeDocument/2006/relationships/hyperlink" Target="https://univ-sorbonne-nouvelle.hal.science/hal-01443058v1" TargetMode="External"/><Relationship Id="rId23" Type="http://schemas.openxmlformats.org/officeDocument/2006/relationships/hyperlink" Target="http://www.editions-josephk.com/pillard_lefilmnoirfrancais.html" TargetMode="External"/><Relationship Id="rId24" Type="http://schemas.openxmlformats.org/officeDocument/2006/relationships/hyperlink" Target="https://hal.science/hal-03851522v1" TargetMode="External"/><Relationship Id="rId25" Type="http://schemas.openxmlformats.org/officeDocument/2006/relationships/hyperlink" Target="https://dx.doi.org/10.1080/26438941.2022.2074079" TargetMode="External"/><Relationship Id="rId26" Type="http://schemas.openxmlformats.org/officeDocument/2006/relationships/hyperlink" Target="https://hal.science/hal-03851455v1" TargetMode="External"/><Relationship Id="rId27" Type="http://schemas.openxmlformats.org/officeDocument/2006/relationships/hyperlink" Target="https://hal.science/hal-03851441v1" TargetMode="External"/><Relationship Id="rId28" Type="http://schemas.openxmlformats.org/officeDocument/2006/relationships/hyperlink" Target="https://hal.science/hal-03181210v1" TargetMode="External"/><Relationship Id="rId29" Type="http://schemas.openxmlformats.org/officeDocument/2006/relationships/hyperlink" Target="https://hal.science/search/index/?q=*&amp;authFullName_s=Delphine Chedaleux" TargetMode="External"/><Relationship Id="rId30" Type="http://schemas.openxmlformats.org/officeDocument/2006/relationships/hyperlink" Target="https://hal.science/search/index/?q=*&amp;authFullName_s=Myriam Juan" TargetMode="External"/><Relationship Id="rId31" Type="http://schemas.openxmlformats.org/officeDocument/2006/relationships/hyperlink" Target="https://hal.science/hal-02423024v1" TargetMode="External"/><Relationship Id="rId32" Type="http://schemas.openxmlformats.org/officeDocument/2006/relationships/hyperlink" Target="https://univ-sorbonne-nouvelle.hal.science/hal-01694890v1" TargetMode="External"/><Relationship Id="rId33" Type="http://schemas.openxmlformats.org/officeDocument/2006/relationships/hyperlink" Target="https://dx.doi.org/10.1080/14715880.2017.1367896" TargetMode="External"/><Relationship Id="rId34" Type="http://schemas.openxmlformats.org/officeDocument/2006/relationships/hyperlink" Target="https://univ-sorbonne-nouvelle.hal.science/hal-01443064v1" TargetMode="External"/><Relationship Id="rId35" Type="http://schemas.openxmlformats.org/officeDocument/2006/relationships/hyperlink" Target="https://univ-sorbonne-nouvelle.hal.science/hal-01443082v1" TargetMode="External"/><Relationship Id="rId36" Type="http://schemas.openxmlformats.org/officeDocument/2006/relationships/hyperlink" Target="https://dx.doi.org/10.1080/14715880.2014.996451" TargetMode="External"/><Relationship Id="rId37" Type="http://schemas.openxmlformats.org/officeDocument/2006/relationships/hyperlink" Target="https://univ-sorbonne-nouvelle.hal.science/hal-01443076v1" TargetMode="External"/><Relationship Id="rId38" Type="http://schemas.openxmlformats.org/officeDocument/2006/relationships/hyperlink" Target="https://univ-sorbonne-nouvelle.hal.science/hal-01443087v1" TargetMode="External"/><Relationship Id="rId39" Type="http://schemas.openxmlformats.org/officeDocument/2006/relationships/hyperlink" Target="https://dx.doi.org/10.1080/17409292.2015.982434" TargetMode="External"/><Relationship Id="rId40" Type="http://schemas.openxmlformats.org/officeDocument/2006/relationships/hyperlink" Target="https://univ-sorbonne-nouvelle.hal.science/hal-01443070v1" TargetMode="External"/><Relationship Id="rId41" Type="http://schemas.openxmlformats.org/officeDocument/2006/relationships/hyperlink" Target="https://univ-sorbonne-nouvelle.hal.science/hal-01443101v1" TargetMode="External"/><Relationship Id="rId42" Type="http://schemas.openxmlformats.org/officeDocument/2006/relationships/hyperlink" Target="https://dx.doi.org/10.1080/14715880.2013.875760" TargetMode="External"/><Relationship Id="rId43" Type="http://schemas.openxmlformats.org/officeDocument/2006/relationships/hyperlink" Target="https://univ-sorbonne-nouvelle.hal.science/hal-01443100v1" TargetMode="External"/><Relationship Id="rId44" Type="http://schemas.openxmlformats.org/officeDocument/2006/relationships/hyperlink" Target="https://univ-sorbonne-nouvelle.hal.science/hal-01443122v1" TargetMode="External"/><Relationship Id="rId45" Type="http://schemas.openxmlformats.org/officeDocument/2006/relationships/hyperlink" Target="https://univ-sorbonne-nouvelle.hal.science/hal-01443125v1" TargetMode="External"/><Relationship Id="rId46" Type="http://schemas.openxmlformats.org/officeDocument/2006/relationships/hyperlink" Target="https://univ-sorbonne-nouvelle.hal.science/hal-01443102v1" TargetMode="External"/><Relationship Id="rId47" Type="http://schemas.openxmlformats.org/officeDocument/2006/relationships/hyperlink" Target="https://univ-sorbonne-nouvelle.hal.science/hal-01443114v1" TargetMode="External"/><Relationship Id="rId48" Type="http://schemas.openxmlformats.org/officeDocument/2006/relationships/hyperlink" Target="https://univ-sorbonne-nouvelle.hal.science/hal-02109270v1" TargetMode="External"/><Relationship Id="rId49" Type="http://schemas.openxmlformats.org/officeDocument/2006/relationships/hyperlink" Target="https://hal.science/hal-02423029v1" TargetMode="External"/><Relationship Id="rId50" Type="http://schemas.openxmlformats.org/officeDocument/2006/relationships/hyperlink" Target="https://univ-sorbonne-nouvelle.hal.science/hal-02068436v1" TargetMode="External"/><Relationship Id="rId51" Type="http://schemas.openxmlformats.org/officeDocument/2006/relationships/hyperlink" Target="https://www.wiley.com/en-us/A+Companion+to+the+Gangster+Film-p-9781119041740" TargetMode="External"/><Relationship Id="rId52" Type="http://schemas.openxmlformats.org/officeDocument/2006/relationships/hyperlink" Target="https://univ-sorbonne-nouvelle.hal.science/hal-01694891v1" TargetMode="External"/><Relationship Id="rId53" Type="http://schemas.openxmlformats.org/officeDocument/2006/relationships/hyperlink" Target="https://www.lagedhomme.com/ouvrages/charles-antoine+courcoux/l%27age+des+stars/4287" TargetMode="External"/><Relationship Id="rId54" Type="http://schemas.openxmlformats.org/officeDocument/2006/relationships/hyperlink" Target="https://univ-sorbonne-nouvelle.hal.science/hal-01694893v1" TargetMode="External"/><Relationship Id="rId55" Type="http://schemas.openxmlformats.org/officeDocument/2006/relationships/hyperlink" Target="https://www.palgrave.com/de/book/9781844578184" TargetMode="External"/><Relationship Id="rId56" Type="http://schemas.openxmlformats.org/officeDocument/2006/relationships/hyperlink" Target="https://univ-sorbonne-nouvelle.hal.science/hal-01443116v1" TargetMode="External"/><Relationship Id="rId57" Type="http://schemas.openxmlformats.org/officeDocument/2006/relationships/hyperlink" Target="https://univ-sorbonne-nouvelle.hal.science/hal-01443115v1" TargetMode="External"/><Relationship Id="rId58" Type="http://schemas.openxmlformats.org/officeDocument/2006/relationships/hyperlink" Target="https://univ-sorbonne-nouvelle.hal.science/hal-01443118v1" TargetMode="External"/><Relationship Id="rId59" Type="http://schemas.openxmlformats.org/officeDocument/2006/relationships/hyperlink" Target="https://univ-sorbonne-nouvelle.hal.science/hal-01443119v1" TargetMode="External"/><Relationship Id="rId60" Type="http://schemas.openxmlformats.org/officeDocument/2006/relationships/hyperlink" Target="https://univ-sorbonne-nouvelle.hal.science/hal-01443121v1" TargetMode="External"/><Relationship Id="rId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Thomas Pillard</dc:title>
  <dc:description>CV</dc:description>
  <dc:subject/>
  <cp:keywords/>
  <cp:category/>
  <cp:lastModifiedBy/>
  <dcterms:created xsi:type="dcterms:W3CDTF">2026-05-01T15:33:35+02:00</dcterms:created>
  <dcterms:modified xsi:type="dcterms:W3CDTF">2026-05-01T15:33:35+02:00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