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Aussaguès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Equivalence between Maximum Likelihood and Sparse DOA Estimators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Aussaguès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Ferréol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Talks</w:t>
            </w:r>
            <w:r>
              <w:rPr/>
              <w:t xml:space="preserve">, 2025, 14, pp.100449.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⟨10.1016/j.sctalk.2025.100449⟩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hal-05033137v1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preconditioned Hessian-like proximal gradient algorithm for sparse ML-DOA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Aussaguès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Ferréol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Workshop on Computational Advances in Multi-Sensor Adaptive Processing (CAMSAP 2025)</w:t>
            </w:r>
            <w:r>
              <w:rPr/>
              <w:t xml:space="preserve">, Dec 2025, Punta Cana, Dominican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Whitening Effects for ML-DoA Estimation using a Sparse Representation of Array Covariance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Aussaguès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Ferréol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50th International Conference on Acoustics, Speech and Signal Processing (ICASSP 2025)</w:t>
            </w:r>
            <w:r>
              <w:rPr/>
              <w:t xml:space="preserve">, Apr 2025,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hal-04863271v2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efficace d'une radiogoniométrie 2D au sens du maximum de vraisemblance via un algorithme parcimonieux quasi Gauss-Newton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Aussaguès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Ferréol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Colloque Francophone de Traitement du Signal et des Images (GRETSI 2025)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Quasi Gauss-Newton Algorithm Implementation for 2D ML-DoA Estimation using a Sparse Representation of Array Covariance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Aussaguès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Ferréol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2025 - 33rd European Signal Processing Conference</w:t>
            </w:r>
            <w:r>
              <w:rPr/>
              <w:t xml:space="preserve">, EURASIP,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hal-05075813v2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ML-DOA estimation using a sparse representation of array covariance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Aussaguès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Ferréol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Junior Conference on Wireless and Optical Communications (JWOC)</w:t>
            </w:r>
            <w:r>
              <w:rPr/>
              <w:t xml:space="preserve">, Université Paris-Saclay, Oct 2024, Gif-sur-Ivette,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Equivalence between Maximum Likelihood and Sparse DOA Estimators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Aussaguès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Ferréol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EURASIP, Aug 2024, Lyon,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⟨10.23919/eusipco63174.2024.10715091⟩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hal-04666050v3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ML-DOA estimation using a sparse representation of array covariance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Aussaguès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Ferréol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Junior Conference on Data Science and Engineering (JDSE)</w:t>
            </w:r>
            <w:r>
              <w:rPr/>
              <w:t xml:space="preserve">, Université Paris-Saclay; Institut Polytechnique de Paris, Sep 2024, Gif-sur-Ivette,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hal-04712921v1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Whitening Effects for ML-DoA Estimation using a Sparse Representation of Array Covariance (poster)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Aussaguès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Ferréol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50th International Conference on Acoustics, Speech and Signal Processing (ICASSP 2025)</w:t>
            </w:r>
            <w:r>
              <w:rPr/>
              <w:t xml:space="preserve">, Apr 2025, Hyderabad, India. </w:t>
            </w:r>
            <w:hyperlink r:id="rId22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ICASSP 2025 - 2025 IEEE International Conference on Acoustics, Speech and Signal Processing (ICASSP)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Maximum Likelihood for Direction-of-Arrival Estimation: Analysis &amp;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Aussaguès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laboratoire SATIE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efficace d'une radiogoniométrie au sens du maximum de vraisemblance via un algorithme parcimonieux quasi Gauss-Newton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Aussaguès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Ferréol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Colloque Francophone de Traitement du Signal et des Images (GRETSI 2025)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Equivalence between Maximum Likelihood and Sparse DOA Estimators (poster)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Aussaguès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Ferréol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Radiogoniométrie parcimonieuse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Aussaguès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Ferréol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STIC du plateau de Saclay 2024</w:t>
            </w:r>
            <w:r>
              <w:rPr/>
              <w:t xml:space="preserve">, Jun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hal-04669622v1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ML-DoA Estimation using a Sparse Representation of Array Covariance with a non-standard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Aussaguès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Ferréol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hal-04920380v1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3137v1" TargetMode="External"/><Relationship Id="rId8" Type="http://schemas.openxmlformats.org/officeDocument/2006/relationships/hyperlink" Target="https://hal.science/search/index/?q=*&amp;authFullName_s=Thomas Aussagu&#232;s" TargetMode="External"/><Relationship Id="rId9" Type="http://schemas.openxmlformats.org/officeDocument/2006/relationships/hyperlink" Target="https://hal.science/search/index/?q=*&amp;authFullName_s=Anne Ferr&#233;ol" TargetMode="External"/><Relationship Id="rId10" Type="http://schemas.openxmlformats.org/officeDocument/2006/relationships/hyperlink" Target="https://hal.science/search/index/?q=*&amp;authFullName_s=Alice Delmer" TargetMode="External"/><Relationship Id="rId11" Type="http://schemas.openxmlformats.org/officeDocument/2006/relationships/hyperlink" Target="https://hal.science/search/index/?q=*&amp;authFullName_s=Pascal Larzabal" TargetMode="External"/><Relationship Id="rId12" Type="http://schemas.openxmlformats.org/officeDocument/2006/relationships/hyperlink" Target="https://dx.doi.org/10.1016/j.sctalk.2025.100449" TargetMode="External"/><Relationship Id="rId13" Type="http://schemas.openxmlformats.org/officeDocument/2006/relationships/hyperlink" Target="https://hal.science/hal-05241987v1" TargetMode="External"/><Relationship Id="rId14" Type="http://schemas.openxmlformats.org/officeDocument/2006/relationships/hyperlink" Target="https://hal.science/hal-04863271v2" TargetMode="External"/><Relationship Id="rId15" Type="http://schemas.openxmlformats.org/officeDocument/2006/relationships/hyperlink" Target="https://hal.science/hal-05119598v1" TargetMode="External"/><Relationship Id="rId16" Type="http://schemas.openxmlformats.org/officeDocument/2006/relationships/hyperlink" Target="https://hal.science/hal-05075813v2" TargetMode="External"/><Relationship Id="rId17" Type="http://schemas.openxmlformats.org/officeDocument/2006/relationships/hyperlink" Target="https://hal.science/hal-04712924v1" TargetMode="External"/><Relationship Id="rId18" Type="http://schemas.openxmlformats.org/officeDocument/2006/relationships/hyperlink" Target="https://hal.science/hal-04666050v3" TargetMode="External"/><Relationship Id="rId19" Type="http://schemas.openxmlformats.org/officeDocument/2006/relationships/hyperlink" Target="https://dx.doi.org/10.23919/eusipco63174.2024.10715091" TargetMode="External"/><Relationship Id="rId20" Type="http://schemas.openxmlformats.org/officeDocument/2006/relationships/hyperlink" Target="https://hal.science/hal-04712921v1" TargetMode="External"/><Relationship Id="rId21" Type="http://schemas.openxmlformats.org/officeDocument/2006/relationships/hyperlink" Target="https://hal.science/hal-05032832v1" TargetMode="External"/><Relationship Id="rId22" Type="http://schemas.openxmlformats.org/officeDocument/2006/relationships/hyperlink" Target="https://2025.ieeeicassp.org/" TargetMode="External"/><Relationship Id="rId23" Type="http://schemas.openxmlformats.org/officeDocument/2006/relationships/hyperlink" Target="https://hal.science/hal-05102825v1" TargetMode="External"/><Relationship Id="rId24" Type="http://schemas.openxmlformats.org/officeDocument/2006/relationships/hyperlink" Target="https://hal.science/hal-05229089v1" TargetMode="External"/><Relationship Id="rId25" Type="http://schemas.openxmlformats.org/officeDocument/2006/relationships/hyperlink" Target="https://hal.science/hal-04669621v1" TargetMode="External"/><Relationship Id="rId26" Type="http://schemas.openxmlformats.org/officeDocument/2006/relationships/hyperlink" Target="https://hal.science/hal-04669622v1" TargetMode="External"/><Relationship Id="rId27" Type="http://schemas.openxmlformats.org/officeDocument/2006/relationships/hyperlink" Target="https://hal.science/hal-04920380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Aussaguès</dc:title>
  <dc:description>CV</dc:description>
  <dc:subject/>
  <cp:keywords/>
  <cp:category/>
  <cp:lastModifiedBy/>
  <dcterms:created xsi:type="dcterms:W3CDTF">2026-05-16T21:41:44+02:00</dcterms:created>
  <dcterms:modified xsi:type="dcterms:W3CDTF">2026-05-16T21:41:44+02:00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