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de Fornel </w:t>
      </w:r>
      <w:r>
        <w:rPr>
          <w:color w:val="641e6e"/>
        </w:rPr>
        <w:t xml:space="preserve">Maître assistant en FLE (Université de Lausanne, Suisse), Associé LIDILEM (Université Grenoble Alpes,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thomasde-fornel</w:t>
        </w:r>
      </w:hyperlink>
    </w:p>
    <w:p>
      <w:pPr>
        <w:numPr>
          <w:ilvl w:val="0"/>
          <w:numId w:val="1"/>
        </w:numPr>
      </w:pPr>
      <w:r>
        <w:rPr/>
        <w:t xml:space="preserve"> ORCID : </w:t>
      </w:r>
      <w:hyperlink r:id="rId8" w:history="1">
        <w:r>
          <w:rPr>
            <w:color w:val="#410a8c"/>
            <w:u w:val="single"/>
          </w:rPr>
          <w:t xml:space="preserve">0000-0001-8634-459X</w:t>
        </w:r>
      </w:hyperlink>
    </w:p>
    <w:p>
      <w:pPr>
        <w:spacing w:before="600"/>
      </w:pPr>
    </w:p>
    <w:p>
      <w:pPr>
        <w:pStyle w:val="Heading2"/>
      </w:pPr>
      <w:r>
        <w:rPr>
          <w:color w:val="1e198e"/>
          <w:b w:val="1"/>
          <w:bCs w:val="1"/>
        </w:rPr>
        <w:t xml:space="preserve">Présentation</w:t>
      </w:r>
    </w:p>
    <w:p>
      <w:pPr>
        <w:spacing w:after="100"/>
      </w:pPr>
    </w:p>
    <w:p>
      <w:pPr/>
      <w:r>
        <w:rPr/>
        <w:t xml:space="preserve">Disciplines : didactique des langues et des cultures ; (socio)linguistique.</w:t>
      </w:r>
    </w:p>
    <w:p>
      <w:pPr/>
      <w:r>
        <w:rPr/>
        <w:t xml:space="preserve">Thèmes de recherche : Didactique des langues (approches plurielles), didactique du FLES, sociolinguistique, histoire et épistémologie des savoirs linguistiques, politiques linguistiques éducatives, représentations et pratiques langagières en contexte plurilingue/migratoire, pratiques enseignantes et formation des enseignants, ingénierie pédagogique, approches inclusives et numériques en éducation.</w:t>
      </w:r>
    </w:p>
    <w:p>
      <w:pPr/>
      <w:r>
        <w:rPr/>
        <w:t xml:space="preserve">Description succincte : Mes travaux de recherche s’ancrent dans une approche interdisciplinaire et articulent didactique des langues, sociolinguistique, épistémologie des savoirs et histoire des idées linguistiques. Ils interrogent les conditions, tensions et finalités de l’enseignement/apprentissage des langues dans des contextes marqués par la pluralité linguistique et culturelle, en particulier lorsqu’ils mobilisent ou révèlent des rapports de pouvoir, d’inégalité ou d’exclusion. Cette orientation réflexive traverse l’ensemble de mon parcours académique, tant du point de vue des objets (intercompréhension, plurilinguisme, dispositifs formatifs) que des terrains (enseignement supérieur, éducation scolaire, formation des enseignants, contextes migratoires). Ma thèse de doctorat portait sur l’intercompréhension entre langues romanes, à la fois comme objet linguistique, didactique et idéologique, dans une perspective historiographique, pour éclairer les tensions entre métalangage savant et didactisation des savoirs. À partir d’un corpus historiographique inédit, j’ai analysé les soubassements épistémologiques de cette pratique, les représentations qu’elle véhicule, et les usages politiques ou pédagogiques qui en ont découlé. Ce travail a ouvert une réflexion que je poursuis actuellement sur les modalités d’appropriation, de circulation et de légitimation des savoirs linguistiques dans les institutions éducatives. Depuis, mes recherches s’organisent autour de plusieurs axes :</w:t>
      </w:r>
    </w:p>
    <w:p>
      <w:pPr>
        <w:numPr>
          <w:ilvl w:val="0"/>
          <w:numId w:val="2"/>
        </w:numPr>
      </w:pPr>
      <w:r>
        <w:rPr/>
        <w:t xml:space="preserve">l’analyse des dispositifs de formation plurilingues, avec une attention particulière portée aux postures enseignantes, aux gestes professionnels et aux tensions curriculaires ;</w:t>
      </w:r>
    </w:p>
    <w:p>
      <w:pPr>
        <w:numPr>
          <w:ilvl w:val="0"/>
          <w:numId w:val="2"/>
        </w:numPr>
      </w:pPr>
      <w:r>
        <w:rPr/>
        <w:t xml:space="preserve">l’analyse des pratiques d’enseignement du FLE dans des contextes de diversité langagière et de vulnérabilité linguistique ;</w:t>
      </w:r>
    </w:p>
    <w:p>
      <w:pPr>
        <w:numPr>
          <w:ilvl w:val="0"/>
          <w:numId w:val="2"/>
        </w:numPr>
      </w:pPr>
      <w:r>
        <w:rPr/>
        <w:t xml:space="preserve">l’exploration de médiations didactiques sensibles et multimodales (portfolios, pratiques artistiques, récits langagiers) dans une visée de conscientisation linguistique et d’inclusion éducative ;</w:t>
      </w:r>
    </w:p>
    <w:p>
      <w:pPr>
        <w:numPr>
          <w:ilvl w:val="0"/>
          <w:numId w:val="2"/>
        </w:numPr>
      </w:pPr>
      <w:r>
        <w:rPr/>
        <w:t xml:space="preserve">la constitution et l’analyse de corpus multimodaux issus de dispositifs de télécollaboration et des environnements numériques d’apprentissage, ce qui alimente également une réflexion sur les effets de l’intelligence artificielle dans le champ éducatif ;</w:t>
      </w:r>
    </w:p>
    <w:p>
      <w:pPr>
        <w:numPr>
          <w:ilvl w:val="0"/>
          <w:numId w:val="2"/>
        </w:numPr>
      </w:pPr>
      <w:r>
        <w:rPr/>
        <w:t xml:space="preserve">enfin, une réflexion transversale sur les idéologies linguistiques, les régimes de normativité scolaire, et les dynamiques de légitimation/délégitimation des répertoires plurilingues.</w:t>
      </w:r>
    </w:p>
    <w:p>
      <w:pPr/>
      <w:r>
        <w:rPr/>
        <w:t xml:space="preserve">Ces recherches, menées dans une perspective résolument collaborative et comparatiste, inscrites dans des projets collectifs en France, au Brésil et en Europe, s’attachent à développer une pensée critique de la formation, attentive aux subjectivités, aux contextes, aux finalités et aux enjeux sociaux de l’enseignement/apprentissage des langues.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t xml:space="preserve">Linguistique. Université de Bordeaux; Universidade Federal do Paraná (Brésil), 2023. Français. </w:t>
            </w:r>
            <w:hyperlink r:id="rId11" w:history="1">
              <w:r>
                <w:rPr>
                  <w:color w:val="#410a8c"/>
                  <w:u w:val="single"/>
                </w:rPr>
                <w:t xml:space="preserve">⟨NNT : 2023BORD0475⟩</w:t>
              </w:r>
            </w:hyperlink>
          </w:p>
          <w:p>
            <w:pPr/>
            <w:r>
              <w:rPr/>
              <w:t xml:space="preserve">Thèse</w:t>
            </w:r>
          </w:p>
          <w:p>
            <w:pPr/>
            <w:hyperlink r:id="rId9" w:history="1">
              <w:r>
                <w:rPr>
                  <w:color w:val="#410a8c"/>
                  <w:u w:val="single"/>
                </w:rPr>
                <w:t xml:space="preserve">tel-04417897v1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Difficilis per praecepta via, facilis per exempla » : approche historiographique des fondements comparatistes de l’intercompréhension entre langues romanes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2025, 71, </w:t>
            </w:r>
            <w:hyperlink r:id="rId13" w:history="1">
              <w:r>
                <w:rPr>
                  <w:color w:val="#410a8c"/>
                  <w:u w:val="single"/>
                </w:rPr>
                <w:t xml:space="preserve">⟨10.4000/15cmy⟩</w:t>
              </w:r>
            </w:hyperlink>
          </w:p>
          <w:p>
            <w:pPr/>
            <w:r>
              <w:rPr/>
              <w:t xml:space="preserve">Article dans une revue</w:t>
            </w:r>
          </w:p>
          <w:p>
            <w:pPr/>
            <w:hyperlink r:id="rId12" w:history="1">
              <w:r>
                <w:rPr>
                  <w:color w:val="#410a8c"/>
                  <w:u w:val="single"/>
                </w:rPr>
                <w:t xml:space="preserve">hal-05418463v1</w:t>
              </w:r>
            </w:hyperlink>
          </w:p>
        </w:tc>
      </w:tr>
      <w:tr>
        <w:trPr/>
        <w:tc>
          <w:tcPr>
            <w:noWrap/>
          </w:tcPr>
          <w:p>
            <w:pPr>
              <w:spacing w:after="200"/>
            </w:pPr>
            <w:hyperlink r:id="rId14" w:history="1">
              <w:r>
                <w:rPr>
                  <w:color w:val="1e198e"/>
                  <w:b w:val="1"/>
                  <w:bCs w:val="1"/>
                  <w:u w:val="single"/>
                </w:rPr>
                <w:t xml:space="preserve">El paisaje lingüístico de la Romania a través del prisma de la intercomprensión</w:t>
              </w:r>
            </w:hyperlink>
          </w:p>
          <w:p>
            <w:pPr/>
            <w:hyperlink r:id="rId10" w:history="1">
              <w:r>
                <w:rPr>
                  <w:color w:val="#410a8c"/>
                  <w:u w:val="single"/>
                </w:rPr>
                <w:t xml:space="preserve">Thomas de Fornel</w:t>
              </w:r>
            </w:hyperlink>
          </w:p>
          <w:p>
            <w:pPr/>
            <w:r>
              <w:rPr>
                <w:i w:val="1"/>
                <w:iCs w:val="1"/>
              </w:rPr>
              <w:t xml:space="preserve">Studia Iberystyczne </w:t>
            </w:r>
            <w:r>
              <w:rPr/>
              <w:t xml:space="preserve">, 2025, 25, pp.13-31. </w:t>
            </w:r>
            <w:hyperlink r:id="rId15" w:history="1">
              <w:r>
                <w:rPr>
                  <w:color w:val="#410a8c"/>
                  <w:u w:val="single"/>
                </w:rPr>
                <w:t xml:space="preserve">⟨10.12797/SI.25.2025.25.01⟩</w:t>
              </w:r>
            </w:hyperlink>
          </w:p>
          <w:p>
            <w:pPr/>
            <w:r>
              <w:rPr/>
              <w:t xml:space="preserve">Article dans une revue</w:t>
            </w:r>
          </w:p>
          <w:p>
            <w:pPr/>
            <w:hyperlink r:id="rId14" w:history="1">
              <w:r>
                <w:rPr>
                  <w:color w:val="#410a8c"/>
                  <w:u w:val="single"/>
                </w:rPr>
                <w:t xml:space="preserve">hal-05377377v1</w:t>
              </w:r>
            </w:hyperlink>
          </w:p>
        </w:tc>
      </w:tr>
      <w:tr>
        <w:trPr/>
        <w:tc>
          <w:tcPr>
            <w:noWrap/>
          </w:tcPr>
          <w:p>
            <w:pPr>
              <w:spacing w:after="200"/>
            </w:pPr>
            <w:hyperlink r:id="rId16" w:history="1">
              <w:r>
                <w:rPr>
                  <w:color w:val="1e198e"/>
                  <w:b w:val="1"/>
                  <w:bCs w:val="1"/>
                  <w:u w:val="single"/>
                </w:rPr>
                <w:t xml:space="preserve">Lumières historiographiques des fondements éthiques de l'intercompréhension entre langues romanes</w:t>
              </w:r>
            </w:hyperlink>
          </w:p>
          <w:p>
            <w:pPr/>
            <w:hyperlink r:id="rId10" w:history="1">
              <w:r>
                <w:rPr>
                  <w:color w:val="#410a8c"/>
                  <w:u w:val="single"/>
                </w:rPr>
                <w:t xml:space="preserve">Thomas de Fornel</w:t>
              </w:r>
            </w:hyperlink>
          </w:p>
          <w:p>
            <w:pPr/>
            <w:r>
              <w:rPr>
                <w:i w:val="1"/>
                <w:iCs w:val="1"/>
              </w:rPr>
              <w:t xml:space="preserve">Mélanges CRAPEL</w:t>
            </w:r>
            <w:r>
              <w:rPr/>
              <w:t xml:space="preserve">, 2025, Éduquer et former au plurilinguisme dans une dimension éthique, 46/1, pp.39-63</w:t>
            </w:r>
          </w:p>
          <w:p>
            <w:pPr/>
            <w:r>
              <w:rPr/>
              <w:t xml:space="preserve">Article dans une revue</w:t>
            </w:r>
          </w:p>
          <w:p>
            <w:pPr/>
            <w:hyperlink r:id="rId16" w:history="1">
              <w:r>
                <w:rPr>
                  <w:color w:val="#410a8c"/>
                  <w:u w:val="single"/>
                </w:rPr>
                <w:t xml:space="preserve">hal-05295295v1</w:t>
              </w:r>
            </w:hyperlink>
          </w:p>
        </w:tc>
      </w:tr>
      <w:tr>
        <w:trPr/>
        <w:tc>
          <w:tcPr>
            <w:noWrap/>
          </w:tcPr>
          <w:p>
            <w:pPr>
              <w:spacing w:after="200"/>
            </w:pPr>
            <w:hyperlink r:id="rId17"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9" w:history="1">
              <w:r>
                <w:rPr>
                  <w:color w:val="#410a8c"/>
                  <w:u w:val="single"/>
                </w:rPr>
                <w:t xml:space="preserve">⟨10.7202/1123084ar⟩</w:t>
              </w:r>
            </w:hyperlink>
          </w:p>
          <w:p>
            <w:pPr/>
            <w:r>
              <w:rPr/>
              <w:t xml:space="preserve">Article dans une revue</w:t>
            </w:r>
          </w:p>
          <w:p>
            <w:pPr/>
            <w:hyperlink r:id="rId17" w:history="1">
              <w:r>
                <w:rPr>
                  <w:color w:val="#410a8c"/>
                  <w:u w:val="single"/>
                </w:rPr>
                <w:t xml:space="preserve">hal-05532666v1</w:t>
              </w:r>
            </w:hyperlink>
          </w:p>
        </w:tc>
      </w:tr>
      <w:tr>
        <w:trPr/>
        <w:tc>
          <w:tcPr>
            <w:noWrap/>
          </w:tcPr>
          <w:p>
            <w:pPr>
              <w:spacing w:after="200"/>
            </w:pPr>
            <w:hyperlink r:id="rId20" w:history="1">
              <w:r>
                <w:rPr>
                  <w:color w:val="1e198e"/>
                  <w:b w:val="1"/>
                  <w:bCs w:val="1"/>
                  <w:u w:val="single"/>
                </w:rPr>
                <w:t xml:space="preserve">De l’intercompréhension entre langues romanes : sources, tensions et variations épistémologiques</w:t>
              </w:r>
            </w:hyperlink>
          </w:p>
          <w:p>
            <w:pPr/>
            <w:hyperlink r:id="rId10" w:history="1">
              <w:r>
                <w:rPr>
                  <w:color w:val="#410a8c"/>
                  <w:u w:val="single"/>
                </w:rPr>
                <w:t xml:space="preserve">Thomas de Fornel</w:t>
              </w:r>
            </w:hyperlink>
          </w:p>
          <w:p>
            <w:pPr/>
            <w:r>
              <w:rPr>
                <w:i w:val="1"/>
                <w:iCs w:val="1"/>
              </w:rPr>
              <w:t xml:space="preserve">Documents pour l'histoire du français langue étrangère et seconde</w:t>
            </w:r>
            <w:r>
              <w:rPr/>
              <w:t xml:space="preserve">, 2024, 70, </w:t>
            </w:r>
            <w:hyperlink r:id="rId21" w:history="1">
              <w:r>
                <w:rPr>
                  <w:color w:val="#410a8c"/>
                  <w:u w:val="single"/>
                </w:rPr>
                <w:t xml:space="preserve">⟨10.4000/12u3g⟩</w:t>
              </w:r>
            </w:hyperlink>
          </w:p>
          <w:p>
            <w:pPr/>
            <w:r>
              <w:rPr/>
              <w:t xml:space="preserve">Article dans une revue</w:t>
            </w:r>
          </w:p>
          <w:p>
            <w:pPr/>
            <w:hyperlink r:id="rId20" w:history="1">
              <w:r>
                <w:rPr>
                  <w:color w:val="#410a8c"/>
                  <w:u w:val="single"/>
                </w:rPr>
                <w:t xml:space="preserve">hal-04895617v1</w:t>
              </w:r>
            </w:hyperlink>
          </w:p>
        </w:tc>
      </w:tr>
      <w:tr>
        <w:trPr/>
        <w:tc>
          <w:tcPr>
            <w:noWrap/>
          </w:tcPr>
          <w:p>
            <w:pPr>
              <w:spacing w:after="200"/>
            </w:pPr>
            <w:hyperlink r:id="rId22" w:history="1">
              <w:r>
                <w:rPr>
                  <w:color w:val="1e198e"/>
                  <w:b w:val="1"/>
                  <w:bCs w:val="1"/>
                  <w:u w:val="single"/>
                </w:rPr>
                <w:t xml:space="preserve">L’intercompréhension comme clé pour la coopération académique du consortium Unita: une expérience formative</w:t>
              </w:r>
            </w:hyperlink>
          </w:p>
          <w:p>
            <w:pPr/>
            <w:hyperlink r:id="rId23" w:history="1">
              <w:r>
                <w:rPr>
                  <w:color w:val="#410a8c"/>
                  <w:u w:val="single"/>
                </w:rPr>
                <w:t xml:space="preserve">Francisco Javier Calvo Del Olmo</w:t>
              </w:r>
            </w:hyperlink>
            <w:r>
              <w:rPr/>
              <w:t xml:space="preserve">,</w:t>
            </w:r>
            <w:hyperlink r:id="rId24" w:history="1">
              <w:r>
                <w:rPr>
                  <w:color w:val="#410a8c"/>
                  <w:u w:val="single"/>
                </w:rPr>
                <w:t xml:space="preserve">Teurra Fernandes Vailatti</w:t>
              </w:r>
            </w:hyperlink>
            <w:r>
              <w:rPr/>
              <w:t xml:space="preserve">,</w:t>
            </w:r>
            <w:hyperlink r:id="rId10" w:history="1">
              <w:r>
                <w:rPr>
                  <w:color w:val="#410a8c"/>
                  <w:u w:val="single"/>
                </w:rPr>
                <w:t xml:space="preserve">Thomas de Fornel</w:t>
              </w:r>
            </w:hyperlink>
          </w:p>
          <w:p>
            <w:pPr/>
            <w:r>
              <w:rPr>
                <w:i w:val="1"/>
                <w:iCs w:val="1"/>
              </w:rPr>
              <w:t xml:space="preserve">Revista X</w:t>
            </w:r>
            <w:r>
              <w:rPr/>
              <w:t xml:space="preserve">, 2022, 17 (2), pp.453. </w:t>
            </w:r>
            <w:hyperlink r:id="rId25" w:history="1">
              <w:r>
                <w:rPr>
                  <w:color w:val="#410a8c"/>
                  <w:u w:val="single"/>
                </w:rPr>
                <w:t xml:space="preserve">⟨10.5380/rvx.v17i2.83763⟩</w:t>
              </w:r>
            </w:hyperlink>
          </w:p>
          <w:p>
            <w:pPr/>
            <w:r>
              <w:rPr/>
              <w:t xml:space="preserve">Article dans une revue</w:t>
            </w:r>
          </w:p>
          <w:p>
            <w:pPr/>
            <w:hyperlink r:id="rId22" w:history="1">
              <w:r>
                <w:rPr>
                  <w:color w:val="#410a8c"/>
                  <w:u w:val="single"/>
                </w:rPr>
                <w:t xml:space="preserve">hal-04114487v1</w:t>
              </w:r>
            </w:hyperlink>
          </w:p>
        </w:tc>
      </w:tr>
      <w:tr>
        <w:trPr/>
        <w:tc>
          <w:tcPr>
            <w:noWrap/>
          </w:tcPr>
          <w:p>
            <w:pPr>
              <w:spacing w:after="200"/>
            </w:pPr>
            <w:hyperlink r:id="rId26" w:history="1">
              <w:r>
                <w:rPr>
                  <w:color w:val="1e198e"/>
                  <w:b w:val="1"/>
                  <w:bCs w:val="1"/>
                  <w:u w:val="single"/>
                </w:rPr>
                <w:t xml:space="preserve">Ações de promoção das literaturas contemporâneas em língua francesa na Universidade Federal do Paraná</w:t>
              </w:r>
            </w:hyperlink>
          </w:p>
          <w:p>
            <w:pPr/>
            <w:hyperlink r:id="rId27" w:history="1">
              <w:r>
                <w:rPr>
                  <w:color w:val="#410a8c"/>
                  <w:u w:val="single"/>
                </w:rPr>
                <w:t xml:space="preserve">Claudia Helena Daher</w:t>
              </w:r>
            </w:hyperlink>
            <w:r>
              <w:rPr/>
              <w:t xml:space="preserve">,</w:t>
            </w:r>
            <w:hyperlink r:id="rId28" w:history="1">
              <w:r>
                <w:rPr>
                  <w:color w:val="#410a8c"/>
                  <w:u w:val="single"/>
                </w:rPr>
                <w:t xml:space="preserve">Viviane Araújo Alves da Costa Pereira</w:t>
              </w:r>
            </w:hyperlink>
            <w:r>
              <w:rPr/>
              <w:t xml:space="preserve">,</w:t>
            </w:r>
            <w:hyperlink r:id="rId10" w:history="1">
              <w:r>
                <w:rPr>
                  <w:color w:val="#410a8c"/>
                  <w:u w:val="single"/>
                </w:rPr>
                <w:t xml:space="preserve">Thomas de Fornel</w:t>
              </w:r>
            </w:hyperlink>
          </w:p>
          <w:p>
            <w:pPr/>
            <w:r>
              <w:rPr>
                <w:i w:val="1"/>
                <w:iCs w:val="1"/>
              </w:rPr>
              <w:t xml:space="preserve">caleidoscópio: literatura e tradução</w:t>
            </w:r>
            <w:r>
              <w:rPr/>
              <w:t xml:space="preserve">, 2022, 5 (2), </w:t>
            </w:r>
            <w:hyperlink r:id="rId29" w:history="1">
              <w:r>
                <w:rPr>
                  <w:color w:val="#410a8c"/>
                  <w:u w:val="single"/>
                </w:rPr>
                <w:t xml:space="preserve">⟨10.26512/caleidoscpio.v5i2.40786⟩</w:t>
              </w:r>
            </w:hyperlink>
          </w:p>
          <w:p>
            <w:pPr/>
            <w:r>
              <w:rPr/>
              <w:t xml:space="preserve">Article dans une revue</w:t>
            </w:r>
          </w:p>
          <w:p>
            <w:pPr/>
            <w:hyperlink r:id="rId26" w:history="1">
              <w:r>
                <w:rPr>
                  <w:color w:val="#410a8c"/>
                  <w:u w:val="single"/>
                </w:rPr>
                <w:t xml:space="preserve">hal-04895662v1</w:t>
              </w:r>
            </w:hyperlink>
          </w:p>
        </w:tc>
      </w:tr>
      <w:tr>
        <w:trPr/>
        <w:tc>
          <w:tcPr>
            <w:noWrap/>
          </w:tcPr>
          <w:p>
            <w:pPr>
              <w:spacing w:after="200"/>
            </w:pPr>
            <w:hyperlink r:id="rId30" w:history="1">
              <w:r>
                <w:rPr>
                  <w:color w:val="1e198e"/>
                  <w:b w:val="1"/>
                  <w:bCs w:val="1"/>
                  <w:u w:val="single"/>
                </w:rPr>
                <w:t xml:space="preserve">REPRESENTAÇÕES METALINGUÍSTICAS PRESENTES NA CONSTRUÇÃO DE SENTIDO NA LEITURA EM LÍNGUA APARENTADA</w:t>
              </w:r>
            </w:hyperlink>
          </w:p>
          <w:p>
            <w:pPr/>
            <w:hyperlink r:id="rId31" w:history="1">
              <w:r>
                <w:rPr>
                  <w:color w:val="#410a8c"/>
                  <w:u w:val="single"/>
                </w:rPr>
                <w:t xml:space="preserve">Christian Degache</w:t>
              </w:r>
            </w:hyperlink>
            <w:r>
              <w:rPr/>
              <w:t xml:space="preserve">,</w:t>
            </w:r>
            <w:hyperlink r:id="rId32" w:history="1">
              <w:r>
                <w:rPr>
                  <w:color w:val="#410a8c"/>
                  <w:u w:val="single"/>
                </w:rPr>
                <w:t xml:space="preserve">Louise Dabène</w:t>
              </w:r>
            </w:hyperlink>
            <w:r>
              <w:rPr/>
              <w:t xml:space="preserve">,</w:t>
            </w:r>
            <w:hyperlink r:id="rId33" w:history="1">
              <w:r>
                <w:rPr>
                  <w:color w:val="#410a8c"/>
                  <w:u w:val="single"/>
                </w:rPr>
                <w:t xml:space="preserve">Fernanda Felix</w:t>
              </w:r>
            </w:hyperlink>
            <w:r>
              <w:rPr/>
              <w:t xml:space="preserve">,</w:t>
            </w:r>
            <w:hyperlink r:id="rId10" w:history="1">
              <w:r>
                <w:rPr>
                  <w:color w:val="#410a8c"/>
                  <w:u w:val="single"/>
                </w:rPr>
                <w:t xml:space="preserve">Thomas de Fornel</w:t>
              </w:r>
            </w:hyperlink>
          </w:p>
          <w:p>
            <w:pPr/>
            <w:r>
              <w:rPr>
                <w:i w:val="1"/>
                <w:iCs w:val="1"/>
              </w:rPr>
              <w:t xml:space="preserve">REVISTA DE LETRAS - JUÇARA</w:t>
            </w:r>
            <w:r>
              <w:rPr/>
              <w:t xml:space="preserve">, 2019, 3 (2), pp.258-268. </w:t>
            </w:r>
            <w:hyperlink r:id="rId34" w:history="1">
              <w:r>
                <w:rPr>
                  <w:color w:val="#410a8c"/>
                  <w:u w:val="single"/>
                </w:rPr>
                <w:t xml:space="preserve">⟨10.18817/rlj.v3i2.2044⟩</w:t>
              </w:r>
            </w:hyperlink>
          </w:p>
          <w:p>
            <w:pPr/>
            <w:r>
              <w:rPr/>
              <w:t xml:space="preserve">Article dans une revue</w:t>
            </w:r>
          </w:p>
          <w:p>
            <w:pPr/>
            <w:hyperlink r:id="rId30" w:history="1">
              <w:r>
                <w:rPr>
                  <w:color w:val="#410a8c"/>
                  <w:u w:val="single"/>
                </w:rPr>
                <w:t xml:space="preserve">hal-03599365v1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Création des filières de FLE: et pendant ce temps là... Il se passait quoi?</w:t>
              </w:r>
            </w:hyperlink>
          </w:p>
          <w:p>
            <w:pPr/>
            <w:hyperlink r:id="rId36" w:history="1">
              <w:r>
                <w:rPr>
                  <w:color w:val="#410a8c"/>
                  <w:u w:val="single"/>
                </w:rPr>
                <w:t xml:space="preserve">Alice-Hélène Burrows</w:t>
              </w:r>
            </w:hyperlink>
            <w:r>
              <w:rPr/>
              <w:t xml:space="preserve">,</w:t>
            </w:r>
            <w:hyperlink r:id="rId10" w:history="1">
              <w:r>
                <w:rPr>
                  <w:color w:val="#410a8c"/>
                  <w:u w:val="single"/>
                </w:rPr>
                <w:t xml:space="preserve">Thomas de Fornel</w:t>
              </w:r>
            </w:hyperlink>
            <w:r>
              <w:rPr/>
              <w:t xml:space="preserve">,</w:t>
            </w:r>
            <w:hyperlink r:id="rId37" w:history="1">
              <w:r>
                <w:rPr>
                  <w:color w:val="#410a8c"/>
                  <w:u w:val="single"/>
                </w:rPr>
                <w:t xml:space="preserve">David Bel</w:t>
              </w:r>
            </w:hyperlink>
            <w:r>
              <w:rPr/>
              <w:t xml:space="preserve">,</w:t>
            </w:r>
            <w:hyperlink r:id="rId38" w:history="1">
              <w:r>
                <w:rPr>
                  <w:color w:val="#410a8c"/>
                  <w:u w:val="single"/>
                </w:rPr>
                <w:t xml:space="preserve">Marie-Christine Kok Escalle</w:t>
              </w:r>
            </w:hyperlink>
            <w:r>
              <w:rPr/>
              <w:t xml:space="preserve">,</w:t>
            </w:r>
            <w:hyperlink r:id="rId39" w:history="1">
              <w:r>
                <w:rPr>
                  <w:color w:val="#410a8c"/>
                  <w:u w:val="single"/>
                </w:rPr>
                <w:t xml:space="preserve">Carine Zanchi</w:t>
              </w:r>
            </w:hyperlink>
          </w:p>
          <w:p>
            <w:pPr/>
            <w:r>
              <w:rPr>
                <w:i w:val="1"/>
                <w:iCs w:val="1"/>
              </w:rPr>
              <w:t xml:space="preserve">40 ans de cursus universitaires en didactique du FLE. Ancrages historiques, problématiques actuelles et perspectives</w:t>
            </w:r>
            <w:r>
              <w:rPr/>
              <w:t xml:space="preserve">, Sorbonne Nouvelle, Jan 2026, Paris, France</w:t>
            </w:r>
          </w:p>
          <w:p>
            <w:pPr/>
            <w:r>
              <w:rPr/>
              <w:t xml:space="preserve">Communication dans un congrès</w:t>
            </w:r>
          </w:p>
          <w:p>
            <w:pPr/>
            <w:hyperlink r:id="rId35" w:history="1">
              <w:r>
                <w:rPr>
                  <w:color w:val="#410a8c"/>
                  <w:u w:val="single"/>
                </w:rPr>
                <w:t xml:space="preserve">hal-05450838v1</w:t>
              </w:r>
            </w:hyperlink>
          </w:p>
        </w:tc>
      </w:tr>
      <w:tr>
        <w:trPr/>
        <w:tc>
          <w:tcPr>
            <w:noWrap/>
          </w:tcPr>
          <w:p>
            <w:pPr>
              <w:spacing w:after="200"/>
            </w:pPr>
            <w:hyperlink r:id="rId40" w:history="1">
              <w:r>
                <w:rPr>
                  <w:color w:val="1e198e"/>
                  <w:b w:val="1"/>
                  <w:bCs w:val="1"/>
                  <w:u w:val="single"/>
                </w:rPr>
                <w:t xml:space="preserve">Imaginaires en dialogue : exploration télécollaborative et plurilingue autour du cinéma à visée créative. Analyses du projet ALPAGA</w:t>
              </w:r>
            </w:hyperlink>
          </w:p>
          <w:p>
            <w:pPr/>
            <w:hyperlink r:id="rId31" w:history="1">
              <w:r>
                <w:rPr>
                  <w:color w:val="#410a8c"/>
                  <w:u w:val="single"/>
                </w:rPr>
                <w:t xml:space="preserve">Christian Degache</w:t>
              </w:r>
            </w:hyperlink>
            <w:r>
              <w:rPr/>
              <w:t xml:space="preserve">,</w:t>
            </w:r>
            <w:hyperlink r:id="rId41" w:history="1">
              <w:r>
                <w:rPr>
                  <w:color w:val="#410a8c"/>
                  <w:u w:val="single"/>
                </w:rPr>
                <w:t xml:space="preserve">Sandrine Allain</w:t>
              </w:r>
            </w:hyperlink>
            <w:r>
              <w:rPr/>
              <w:t xml:space="preserve">,</w:t>
            </w:r>
            <w:hyperlink r:id="rId42" w:history="1">
              <w:r>
                <w:rPr>
                  <w:color w:val="#410a8c"/>
                  <w:u w:val="single"/>
                </w:rPr>
                <w:t xml:space="preserve">Kátia Bernardon de Oliveira</w:t>
              </w:r>
            </w:hyperlink>
            <w:r>
              <w:rPr/>
              <w:t xml:space="preserve">,</w:t>
            </w:r>
            <w:hyperlink r:id="rId10" w:history="1">
              <w:r>
                <w:rPr>
                  <w:color w:val="#410a8c"/>
                  <w:u w:val="single"/>
                </w:rPr>
                <w:t xml:space="preserve">Thomas de Fornel</w:t>
              </w:r>
            </w:hyperlink>
            <w:r>
              <w:rPr/>
              <w:t xml:space="preserve">,</w:t>
            </w:r>
            <w:hyperlink r:id="rId43" w:history="1">
              <w:r>
                <w:rPr>
                  <w:color w:val="#410a8c"/>
                  <w:u w:val="single"/>
                </w:rPr>
                <w:t xml:space="preserve">Sonia Di Vito</w:t>
              </w:r>
            </w:hyperlink>
            <w:r>
              <w:rPr/>
              <w:t xml:space="preserve">et al.</w:t>
            </w:r>
          </w:p>
          <w:p>
            <w:pPr/>
            <w:r>
              <w:rPr>
                <w:i w:val="1"/>
                <w:iCs w:val="1"/>
              </w:rPr>
              <w:t xml:space="preserve">Pratiques Artistiques et Approches Sensibles en didactique des langues-cultures - Contextes &amp; appropriations,</w:t>
            </w:r>
            <w:r>
              <w:rPr/>
              <w:t xml:space="preserve">, ACEDLE, May 2025, Toulouse, France. </w:t>
            </w:r>
            <w:hyperlink r:id="rId44" w:history="1">
              <w:r>
                <w:rPr>
                  <w:color w:val="#410a8c"/>
                  <w:u w:val="single"/>
                </w:rPr>
                <w:t xml:space="preserve">⟨10.60527/skbw-5m80⟩</w:t>
              </w:r>
            </w:hyperlink>
          </w:p>
          <w:p>
            <w:pPr/>
            <w:r>
              <w:rPr/>
              <w:t xml:space="preserve">Communication dans un congrès</w:t>
            </w:r>
          </w:p>
          <w:p>
            <w:pPr/>
            <w:hyperlink r:id="rId40" w:history="1">
              <w:r>
                <w:rPr>
                  <w:color w:val="#410a8c"/>
                  <w:u w:val="single"/>
                </w:rPr>
                <w:t xml:space="preserve">hal-05610893v1</w:t>
              </w:r>
            </w:hyperlink>
          </w:p>
        </w:tc>
      </w:tr>
      <w:tr>
        <w:trPr/>
        <w:tc>
          <w:tcPr>
            <w:noWrap/>
          </w:tcPr>
          <w:p>
            <w:pPr>
              <w:spacing w:after="200"/>
            </w:pPr>
            <w:hyperlink r:id="rId45" w:history="1">
              <w:r>
                <w:rPr>
                  <w:color w:val="1e198e"/>
                  <w:b w:val="1"/>
                  <w:bCs w:val="1"/>
                  <w:u w:val="single"/>
                </w:rPr>
                <w:t xml:space="preserve">Contribuções da intercompreensão entre línguas românicas para o desenvolvimento de uma reflexão metalinguística</w:t>
              </w:r>
            </w:hyperlink>
          </w:p>
          <w:p>
            <w:pPr/>
            <w:hyperlink r:id="rId10" w:history="1">
              <w:r>
                <w:rPr>
                  <w:color w:val="#410a8c"/>
                  <w:u w:val="single"/>
                </w:rPr>
                <w:t xml:space="preserve">Thomas de Fornel</w:t>
              </w:r>
            </w:hyperlink>
            <w:r>
              <w:rPr/>
              <w:t xml:space="preserve">,</w:t>
            </w:r>
            <w:hyperlink r:id="rId23" w:history="1">
              <w:r>
                <w:rPr>
                  <w:color w:val="#410a8c"/>
                  <w:u w:val="single"/>
                </w:rPr>
                <w:t xml:space="preserve">Francisco Javier Calvo Del Olmo</w:t>
              </w:r>
            </w:hyperlink>
          </w:p>
          <w:p>
            <w:pPr/>
            <w:r>
              <w:rPr>
                <w:i w:val="1"/>
                <w:iCs w:val="1"/>
              </w:rPr>
              <w:t xml:space="preserve">III Congresso Internazionale RELATE. Metalinguistica, Traduzione e Insegnamento/Apprendimento delle Lingue</w:t>
            </w:r>
            <w:r>
              <w:rPr/>
              <w:t xml:space="preserve">, Università degli Studi di Trieste, Nov 2025, Trieste, Italy</w:t>
            </w:r>
          </w:p>
          <w:p>
            <w:pPr/>
            <w:r>
              <w:rPr/>
              <w:t xml:space="preserve">Communication dans un congrès</w:t>
            </w:r>
          </w:p>
          <w:p>
            <w:pPr/>
            <w:hyperlink r:id="rId45" w:history="1">
              <w:r>
                <w:rPr>
                  <w:color w:val="#410a8c"/>
                  <w:u w:val="single"/>
                </w:rPr>
                <w:t xml:space="preserve">hal-05444885v1</w:t>
              </w:r>
            </w:hyperlink>
          </w:p>
        </w:tc>
      </w:tr>
      <w:tr>
        <w:trPr/>
        <w:tc>
          <w:tcPr>
            <w:noWrap/>
          </w:tcPr>
          <w:p>
            <w:pPr>
              <w:spacing w:after="200"/>
            </w:pPr>
            <w:hyperlink r:id="rId46" w:history="1">
              <w:r>
                <w:rPr>
                  <w:color w:val="1e198e"/>
                  <w:b w:val="1"/>
                  <w:bCs w:val="1"/>
                  <w:u w:val="single"/>
                </w:rPr>
                <w:t xml:space="preserve">Epistémè de l’intercompréhension entre langues romanes : regards historiographiques sur le multilinguisme européen et au-delà</w:t>
              </w:r>
            </w:hyperlink>
          </w:p>
          <w:p>
            <w:pPr/>
            <w:hyperlink r:id="rId10" w:history="1">
              <w:r>
                <w:rPr>
                  <w:color w:val="#410a8c"/>
                  <w:u w:val="single"/>
                </w:rPr>
                <w:t xml:space="preserve">Thomas de Fornel</w:t>
              </w:r>
            </w:hyperlink>
          </w:p>
          <w:p>
            <w:pPr/>
            <w:r>
              <w:rPr>
                <w:i w:val="1"/>
                <w:iCs w:val="1"/>
              </w:rPr>
              <w:t xml:space="preserve">Colloque international inter-associations sur l’histoire de l’apprentissage et de l’enseignement des langues. Se tourner vers le passé pour comprendre le présent. Explorer l’interaction entre les évolutions socio-culturelles et politiques et l’enseignement des langues</w:t>
            </w:r>
            <w:r>
              <w:rPr/>
              <w:t xml:space="preserve">, Università degli Studi dell'Insubria, Jun 2025, Côme, Italie</w:t>
            </w:r>
          </w:p>
          <w:p>
            <w:pPr/>
            <w:r>
              <w:rPr/>
              <w:t xml:space="preserve">Communication dans un congrès</w:t>
            </w:r>
          </w:p>
          <w:p>
            <w:pPr/>
            <w:hyperlink r:id="rId46" w:history="1">
              <w:r>
                <w:rPr>
                  <w:color w:val="#410a8c"/>
                  <w:u w:val="single"/>
                </w:rPr>
                <w:t xml:space="preserve">hal-04994890v1</w:t>
              </w:r>
            </w:hyperlink>
          </w:p>
        </w:tc>
      </w:tr>
      <w:tr>
        <w:trPr/>
        <w:tc>
          <w:tcPr>
            <w:noWrap/>
          </w:tcPr>
          <w:p>
            <w:pPr>
              <w:spacing w:after="200"/>
            </w:pPr>
            <w:hyperlink r:id="rId47" w:history="1">
              <w:r>
                <w:rPr>
                  <w:color w:val="1e198e"/>
                  <w:b w:val="1"/>
                  <w:bCs w:val="1"/>
                  <w:u w:val="single"/>
                </w:rPr>
                <w:t xml:space="preserve">Voyages artistiques et imaginaires plurilingues en biographie langagière : vers un portfolio réflexif multimodal en didactique du Français Langue Étrangère</w:t>
              </w:r>
            </w:hyperlink>
          </w:p>
          <w:p>
            <w:pPr/>
            <w:hyperlink r:id="rId10" w:history="1">
              <w:r>
                <w:rPr>
                  <w:color w:val="#410a8c"/>
                  <w:u w:val="single"/>
                </w:rPr>
                <w:t xml:space="preserve">Thomas de Fornel</w:t>
              </w:r>
            </w:hyperlink>
          </w:p>
          <w:p>
            <w:pPr/>
            <w:r>
              <w:rPr>
                <w:i w:val="1"/>
                <w:iCs w:val="1"/>
              </w:rPr>
              <w:t xml:space="preserve">PAAS : Pratiques artistiques et approches sensibles en didactique des langues-cultures - Contextes &amp; appropriations</w:t>
            </w:r>
            <w:r>
              <w:rPr/>
              <w:t xml:space="preserve">, CLLE; CRIT; LLA-Créatis; SFR-AEF, May 2025, Toulouse, France</w:t>
            </w:r>
          </w:p>
          <w:p>
            <w:pPr/>
            <w:r>
              <w:rPr/>
              <w:t xml:space="preserve">Communication dans un congrès</w:t>
            </w:r>
          </w:p>
          <w:p>
            <w:pPr/>
            <w:hyperlink r:id="rId47" w:history="1">
              <w:r>
                <w:rPr>
                  <w:color w:val="#410a8c"/>
                  <w:u w:val="single"/>
                </w:rPr>
                <w:t xml:space="preserve">hal-04912461v1</w:t>
              </w:r>
            </w:hyperlink>
          </w:p>
        </w:tc>
      </w:tr>
      <w:tr>
        <w:trPr/>
        <w:tc>
          <w:tcPr>
            <w:noWrap/>
          </w:tcPr>
          <w:p>
            <w:pPr>
              <w:spacing w:after="200"/>
            </w:pPr>
            <w:hyperlink r:id="rId48" w:history="1">
              <w:r>
                <w:rPr>
                  <w:color w:val="1e198e"/>
                  <w:b w:val="1"/>
                  <w:bCs w:val="1"/>
                  <w:u w:val="single"/>
                </w:rPr>
                <w:t xml:space="preserve">Migrations et/en intercompréhension : perspectives historiques sur le contact des langues romanes</w:t>
              </w:r>
            </w:hyperlink>
          </w:p>
          <w:p>
            <w:pPr/>
            <w:hyperlink r:id="rId10" w:history="1">
              <w:r>
                <w:rPr>
                  <w:color w:val="#410a8c"/>
                  <w:u w:val="single"/>
                </w:rPr>
                <w:t xml:space="preserve">Thomas de Fornel</w:t>
              </w:r>
            </w:hyperlink>
          </w:p>
          <w:p>
            <w:pPr/>
            <w:r>
              <w:rPr>
                <w:i w:val="1"/>
                <w:iCs w:val="1"/>
              </w:rPr>
              <w:t xml:space="preserve">XIIIe Dies Romanicus Turicensis</w:t>
            </w:r>
            <w:r>
              <w:rPr/>
              <w:t xml:space="preserve">, Université de Zürich, Oct 2025, Zürich, Suisse</w:t>
            </w:r>
          </w:p>
          <w:p>
            <w:pPr/>
            <w:r>
              <w:rPr/>
              <w:t xml:space="preserve">Communication dans un congrès</w:t>
            </w:r>
          </w:p>
          <w:p>
            <w:pPr/>
            <w:hyperlink r:id="rId48" w:history="1">
              <w:r>
                <w:rPr>
                  <w:color w:val="#410a8c"/>
                  <w:u w:val="single"/>
                </w:rPr>
                <w:t xml:space="preserve">hal-05444876v1</w:t>
              </w:r>
            </w:hyperlink>
          </w:p>
        </w:tc>
      </w:tr>
      <w:tr>
        <w:trPr/>
        <w:tc>
          <w:tcPr>
            <w:noWrap/>
          </w:tcPr>
          <w:p>
            <w:pPr>
              <w:spacing w:after="200"/>
            </w:pPr>
            <w:hyperlink r:id="rId49" w:history="1">
              <w:r>
                <w:rPr>
                  <w:color w:val="1e198e"/>
                  <w:b w:val="1"/>
                  <w:bCs w:val="1"/>
                  <w:u w:val="single"/>
                </w:rPr>
                <w:t xml:space="preserve">Enseigner et apprendre en intercompréhension entre langues romanes : retours d’expériences d’apprenant·es et de formateur·rices en contexte universitaire</w:t>
              </w:r>
            </w:hyperlink>
          </w:p>
          <w:p>
            <w:pPr/>
            <w:hyperlink r:id="rId10" w:history="1">
              <w:r>
                <w:rPr>
                  <w:color w:val="#410a8c"/>
                  <w:u w:val="single"/>
                </w:rPr>
                <w:t xml:space="preserve">Thomas de Fornel</w:t>
              </w:r>
            </w:hyperlink>
          </w:p>
          <w:p>
            <w:pPr/>
            <w:r>
              <w:rPr>
                <w:i w:val="1"/>
                <w:iCs w:val="1"/>
              </w:rPr>
              <w:t xml:space="preserve">Colloque international ALADUN 2025. Débuter une langue à l'université : diversité des expériences vécues</w:t>
            </w:r>
            <w:r>
              <w:rPr/>
              <w:t xml:space="preserve">, Université Grenoble Alpes, Jun 2025, Grenoble, France</w:t>
            </w:r>
          </w:p>
          <w:p>
            <w:pPr/>
            <w:r>
              <w:rPr/>
              <w:t xml:space="preserve">Communication dans un congrès</w:t>
            </w:r>
          </w:p>
          <w:p>
            <w:pPr/>
            <w:hyperlink r:id="rId49" w:history="1">
              <w:r>
                <w:rPr>
                  <w:color w:val="#410a8c"/>
                  <w:u w:val="single"/>
                </w:rPr>
                <w:t xml:space="preserve">hal-05112912v1</w:t>
              </w:r>
            </w:hyperlink>
          </w:p>
        </w:tc>
      </w:tr>
      <w:tr>
        <w:trPr/>
        <w:tc>
          <w:tcPr>
            <w:noWrap/>
          </w:tcPr>
          <w:p>
            <w:pPr>
              <w:spacing w:after="200"/>
            </w:pPr>
            <w:hyperlink r:id="rId50" w:history="1">
              <w:r>
                <w:rPr>
                  <w:color w:val="1e198e"/>
                  <w:b w:val="1"/>
                  <w:bCs w:val="1"/>
                  <w:u w:val="single"/>
                </w:rPr>
                <w:t xml:space="preserve">L’intercompréhension entre langues romanes : une relecture historiographique et épistémologique à travers le prisme des idéologies métalinguistiques</w:t>
              </w:r>
            </w:hyperlink>
          </w:p>
          <w:p>
            <w:pPr/>
            <w:hyperlink r:id="rId10" w:history="1">
              <w:r>
                <w:rPr>
                  <w:color w:val="#410a8c"/>
                  <w:u w:val="single"/>
                </w:rPr>
                <w:t xml:space="preserve">Thomas de Fornel</w:t>
              </w:r>
            </w:hyperlink>
          </w:p>
          <w:p>
            <w:pPr/>
            <w:r>
              <w:rPr>
                <w:i w:val="1"/>
                <w:iCs w:val="1"/>
              </w:rPr>
              <w:t xml:space="preserve">Idéologies métalinguistiques. La discipline linguistique face à son miroir idéologique</w:t>
            </w:r>
            <w:r>
              <w:rPr/>
              <w:t xml:space="preserve">, Università degli Studi di Torino, Jan 2025, Turin, Italy</w:t>
            </w:r>
          </w:p>
          <w:p>
            <w:pPr/>
            <w:r>
              <w:rPr/>
              <w:t xml:space="preserve">Communication dans un congrès</w:t>
            </w:r>
          </w:p>
          <w:p>
            <w:pPr/>
            <w:hyperlink r:id="rId50" w:history="1">
              <w:r>
                <w:rPr>
                  <w:color w:val="#410a8c"/>
                  <w:u w:val="single"/>
                </w:rPr>
                <w:t xml:space="preserve">hal-04900914v1</w:t>
              </w:r>
            </w:hyperlink>
          </w:p>
        </w:tc>
      </w:tr>
      <w:tr>
        <w:trPr/>
        <w:tc>
          <w:tcPr>
            <w:noWrap/>
          </w:tcPr>
          <w:p>
            <w:pPr>
              <w:spacing w:after="200"/>
            </w:pPr>
            <w:hyperlink r:id="rId51" w:history="1">
              <w:r>
                <w:rPr>
                  <w:color w:val="1e198e"/>
                  <w:b w:val="1"/>
                  <w:bCs w:val="1"/>
                  <w:u w:val="single"/>
                </w:rPr>
                <w:t xml:space="preserve">Nécessité pratique, manières de faire pragmatiques : approche diachronique de l’intercompréhension entre langues romanes</w:t>
              </w:r>
            </w:hyperlink>
          </w:p>
          <w:p>
            <w:pPr/>
            <w:hyperlink r:id="rId10" w:history="1">
              <w:r>
                <w:rPr>
                  <w:color w:val="#410a8c"/>
                  <w:u w:val="single"/>
                </w:rPr>
                <w:t xml:space="preserve">Thomas de Fornel</w:t>
              </w:r>
            </w:hyperlink>
          </w:p>
          <w:p>
            <w:pPr/>
            <w:r>
              <w:rPr>
                <w:i w:val="1"/>
                <w:iCs w:val="1"/>
              </w:rPr>
              <w:t xml:space="preserve">3e Rencontres des jeunes chercheur·ses en linguistique historique</w:t>
            </w:r>
            <w:r>
              <w:rPr/>
              <w:t xml:space="preserve">, Université Grenoble Alpes, Dec 2025, Grenoble, France</w:t>
            </w:r>
          </w:p>
          <w:p>
            <w:pPr/>
            <w:r>
              <w:rPr/>
              <w:t xml:space="preserve">Communication dans un congrès</w:t>
            </w:r>
          </w:p>
          <w:p>
            <w:pPr/>
            <w:hyperlink r:id="rId51" w:history="1">
              <w:r>
                <w:rPr>
                  <w:color w:val="#410a8c"/>
                  <w:u w:val="single"/>
                </w:rPr>
                <w:t xml:space="preserve">hal-05444910v1</w:t>
              </w:r>
            </w:hyperlink>
          </w:p>
        </w:tc>
      </w:tr>
      <w:tr>
        <w:trPr/>
        <w:tc>
          <w:tcPr>
            <w:noWrap/>
          </w:tcPr>
          <w:p>
            <w:pPr>
              <w:spacing w:after="200"/>
            </w:pPr>
            <w:hyperlink r:id="rId52" w:history="1">
              <w:r>
                <w:rPr>
                  <w:color w:val="1e198e"/>
                  <w:b w:val="1"/>
                  <w:bCs w:val="1"/>
                  <w:u w:val="single"/>
                </w:rPr>
                <w:t xml:space="preserve">L’intercomprensione in classe per l’apprendimento delle lingue vicine: strumenti pedagogici e aspetti teorici</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52" w:history="1">
              <w:r>
                <w:rPr>
                  <w:color w:val="#410a8c"/>
                  <w:u w:val="single"/>
                </w:rPr>
                <w:t xml:space="preserve">hal-05444906v1</w:t>
              </w:r>
            </w:hyperlink>
          </w:p>
        </w:tc>
      </w:tr>
      <w:tr>
        <w:trPr/>
        <w:tc>
          <w:tcPr>
            <w:noWrap/>
          </w:tcPr>
          <w:p>
            <w:pPr>
              <w:spacing w:after="200"/>
            </w:pPr>
            <w:hyperlink r:id="rId53" w:history="1">
              <w:r>
                <w:rPr>
                  <w:color w:val="1e198e"/>
                  <w:b w:val="1"/>
                  <w:bCs w:val="1"/>
                  <w:u w:val="single"/>
                </w:rPr>
                <w:t xml:space="preserve">Fondements (socio)linguistiques de l’intercompréhension entre langues romanes : entre variation linguistique, standardisation et histoire externe</w:t>
              </w:r>
            </w:hyperlink>
          </w:p>
          <w:p>
            <w:pPr/>
            <w:hyperlink r:id="rId10" w:history="1">
              <w:r>
                <w:rPr>
                  <w:color w:val="#410a8c"/>
                  <w:u w:val="single"/>
                </w:rPr>
                <w:t xml:space="preserve">Thomas de Fornel</w:t>
              </w:r>
            </w:hyperlink>
          </w:p>
          <w:p>
            <w:pPr/>
            <w:r>
              <w:rPr>
                <w:i w:val="1"/>
                <w:iCs w:val="1"/>
              </w:rPr>
              <w:t xml:space="preserve">XXXI CILFR Congresso internazionale di linguistica e di filologia romanza</w:t>
            </w:r>
            <w:r>
              <w:rPr/>
              <w:t xml:space="preserve">, Università del Salento, Jun 2025, Lecce, Italie</w:t>
            </w:r>
          </w:p>
          <w:p>
            <w:pPr/>
            <w:r>
              <w:rPr/>
              <w:t xml:space="preserve">Communication dans un congrès</w:t>
            </w:r>
          </w:p>
          <w:p>
            <w:pPr/>
            <w:hyperlink r:id="rId53" w:history="1">
              <w:r>
                <w:rPr>
                  <w:color w:val="#410a8c"/>
                  <w:u w:val="single"/>
                </w:rPr>
                <w:t xml:space="preserve">hal-04994892v1</w:t>
              </w:r>
            </w:hyperlink>
          </w:p>
        </w:tc>
      </w:tr>
      <w:tr>
        <w:trPr/>
        <w:tc>
          <w:tcPr>
            <w:noWrap/>
          </w:tcPr>
          <w:p>
            <w:pPr>
              <w:spacing w:after="200"/>
            </w:pPr>
            <w:hyperlink r:id="rId54" w:history="1">
              <w:r>
                <w:rPr>
                  <w:color w:val="1e198e"/>
                  <w:b w:val="1"/>
                  <w:bCs w:val="1"/>
                  <w:u w:val="single"/>
                </w:rPr>
                <w:t xml:space="preserve">Apports et limites de l’intercompréhension entre langues parentes dans la formation des sujets plurilingues à partir d’un retour de formation et de matériels didactiques</w:t>
              </w:r>
            </w:hyperlink>
          </w:p>
          <w:p>
            <w:pPr/>
            <w:hyperlink r:id="rId10" w:history="1">
              <w:r>
                <w:rPr>
                  <w:color w:val="#410a8c"/>
                  <w:u w:val="single"/>
                </w:rPr>
                <w:t xml:space="preserve">Thomas de Fornel</w:t>
              </w:r>
            </w:hyperlink>
            <w:r>
              <w:rPr/>
              <w:t xml:space="preserve">,</w:t>
            </w:r>
            <w:hyperlink r:id="rId55" w:history="1">
              <w:r>
                <w:rPr>
                  <w:color w:val="#410a8c"/>
                  <w:u w:val="single"/>
                </w:rPr>
                <w:t xml:space="preserve">Francisco Javier Calvo del Olmo</w:t>
              </w:r>
            </w:hyperlink>
          </w:p>
          <w:p>
            <w:pPr/>
            <w:r>
              <w:rPr>
                <w:i w:val="1"/>
                <w:iCs w:val="1"/>
              </w:rPr>
              <w:t xml:space="preserve">Colloque international [Retour] du Sujet et du Sens en Didactique des langues étrangères</w:t>
            </w:r>
            <w:r>
              <w:rPr/>
              <w:t xml:space="preserve">, Université de Liège, Apr 2024, Liège, Belgium. https://sujetsens2024.sciencesconf.org/</w:t>
            </w:r>
          </w:p>
          <w:p>
            <w:pPr/>
            <w:r>
              <w:rPr/>
              <w:t xml:space="preserve">Communication dans un congrès</w:t>
            </w:r>
          </w:p>
          <w:p>
            <w:pPr/>
            <w:hyperlink r:id="rId54" w:history="1">
              <w:r>
                <w:rPr>
                  <w:color w:val="#410a8c"/>
                  <w:u w:val="single"/>
                </w:rPr>
                <w:t xml:space="preserve">hal-04744825v1</w:t>
              </w:r>
            </w:hyperlink>
          </w:p>
        </w:tc>
      </w:tr>
      <w:tr>
        <w:trPr/>
        <w:tc>
          <w:tcPr>
            <w:noWrap/>
          </w:tcPr>
          <w:p>
            <w:pPr>
              <w:spacing w:after="200"/>
            </w:pPr>
            <w:hyperlink r:id="rId56" w:history="1">
              <w:r>
                <w:rPr>
                  <w:color w:val="1e198e"/>
                  <w:b w:val="1"/>
                  <w:bCs w:val="1"/>
                  <w:u w:val="single"/>
                </w:rPr>
                <w:t xml:space="preserve">Approche historiographique de l'intercompréhension entre langues romanes : appréciation épistémologique, orientations didactiques</w:t>
              </w:r>
            </w:hyperlink>
          </w:p>
          <w:p>
            <w:pPr/>
            <w:hyperlink r:id="rId10" w:history="1">
              <w:r>
                <w:rPr>
                  <w:color w:val="#410a8c"/>
                  <w:u w:val="single"/>
                </w:rPr>
                <w:t xml:space="preserve">Thomas de Fornel</w:t>
              </w:r>
            </w:hyperlink>
          </w:p>
          <w:p>
            <w:pPr/>
            <w:r>
              <w:rPr>
                <w:i w:val="1"/>
                <w:iCs w:val="1"/>
              </w:rPr>
              <w:t xml:space="preserve">Première journée des jeunes chercheur.es en histoire du français langue étrangère et seconde: "Pourquoi faire de l’histoire en didactique des langues et des cultures au 21e siècle ?"</w:t>
            </w:r>
            <w:r>
              <w:rPr/>
              <w:t xml:space="preserve">, Société Internationale pour l'Histoire du Français Langue Étrangère ou Seconde (SIHFLES); DILTEC - Didactique des langues, des textes et des cultures - EA 2288 (Sorbonne Nouvelle); UR 4428 DYNADIV - DYNAMiques et enjeux de la DIVersité linguistique et culturelle (Tours), May 2024, Paris, France. https://histoireddlc.sciencesconf.org/</w:t>
            </w:r>
          </w:p>
          <w:p>
            <w:pPr/>
            <w:r>
              <w:rPr/>
              <w:t xml:space="preserve">Communication dans un congrès</w:t>
            </w:r>
          </w:p>
          <w:p>
            <w:pPr/>
            <w:hyperlink r:id="rId56" w:history="1">
              <w:r>
                <w:rPr>
                  <w:color w:val="#410a8c"/>
                  <w:u w:val="single"/>
                </w:rPr>
                <w:t xml:space="preserve">hal-04744831v1</w:t>
              </w:r>
            </w:hyperlink>
          </w:p>
        </w:tc>
      </w:tr>
      <w:tr>
        <w:trPr/>
        <w:tc>
          <w:tcPr>
            <w:noWrap/>
          </w:tcPr>
          <w:p>
            <w:pPr>
              <w:spacing w:after="200"/>
            </w:pPr>
            <w:hyperlink r:id="rId57" w:history="1">
              <w:r>
                <w:rPr>
                  <w:color w:val="1e198e"/>
                  <w:b w:val="1"/>
                  <w:bCs w:val="1"/>
                  <w:u w:val="single"/>
                </w:rPr>
                <w:t xml:space="preserve">Sensibilités écologiques en intercompréhension : modus operandi d’une analyse contrastive des imaginaires plurilingues au sein du projet ALPAGA</w:t>
              </w:r>
            </w:hyperlink>
          </w:p>
          <w:p>
            <w:pPr/>
            <w:hyperlink r:id="rId10" w:history="1">
              <w:r>
                <w:rPr>
                  <w:color w:val="#410a8c"/>
                  <w:u w:val="single"/>
                </w:rPr>
                <w:t xml:space="preserve">Thomas de Fornel</w:t>
              </w:r>
            </w:hyperlink>
          </w:p>
          <w:p>
            <w:pPr/>
            <w:r>
              <w:rPr>
                <w:i w:val="1"/>
                <w:iCs w:val="1"/>
              </w:rPr>
              <w:t xml:space="preserve">Journée d'Etudes ALPAGA (Alternances Linguistiques Plurielles Avec Grenoble Alpes) - IRGA 2024</w:t>
            </w:r>
            <w:r>
              <w:rPr/>
              <w:t xml:space="preserve">, Université Grenoble Alpes, Dec 2024, Grenoble, France</w:t>
            </w:r>
          </w:p>
          <w:p>
            <w:pPr/>
            <w:r>
              <w:rPr/>
              <w:t xml:space="preserve">Communication dans un congrès</w:t>
            </w:r>
          </w:p>
          <w:p>
            <w:pPr/>
            <w:hyperlink r:id="rId57" w:history="1">
              <w:r>
                <w:rPr>
                  <w:color w:val="#410a8c"/>
                  <w:u w:val="single"/>
                </w:rPr>
                <w:t xml:space="preserve">hal-04900473v1</w:t>
              </w:r>
            </w:hyperlink>
          </w:p>
        </w:tc>
      </w:tr>
      <w:tr>
        <w:trPr/>
        <w:tc>
          <w:tcPr>
            <w:noWrap/>
          </w:tcPr>
          <w:p>
            <w:pPr>
              <w:spacing w:after="200"/>
            </w:pPr>
            <w:hyperlink r:id="rId58" w:history="1">
              <w:r>
                <w:rPr>
                  <w:color w:val="1e198e"/>
                  <w:b w:val="1"/>
                  <w:bCs w:val="1"/>
                  <w:u w:val="single"/>
                </w:rPr>
                <w:t xml:space="preserve">Imaginaires et représentations de l’arabe dans les trajectoires d’enseignantes de FLE en formation initiale : entre honte et fierté</w:t>
              </w:r>
            </w:hyperlink>
          </w:p>
          <w:p>
            <w:pPr/>
            <w:hyperlink r:id="rId10" w:history="1">
              <w:r>
                <w:rPr>
                  <w:color w:val="#410a8c"/>
                  <w:u w:val="single"/>
                </w:rPr>
                <w:t xml:space="preserve">Thomas de Fornel</w:t>
              </w:r>
            </w:hyperlink>
          </w:p>
          <w:p>
            <w:pPr/>
            <w:r>
              <w:rPr>
                <w:i w:val="1"/>
                <w:iCs w:val="1"/>
              </w:rPr>
              <w:t xml:space="preserve">La langue arabe en France au prisme du politique. Constructions, circulations et mutations des imaginaires hier, aujourd’hui et demain</w:t>
            </w:r>
            <w:r>
              <w:rPr/>
              <w:t xml:space="preserve">, Université Grenoble Alpes, Dec 2024, Grenoble, France</w:t>
            </w:r>
          </w:p>
          <w:p>
            <w:pPr/>
            <w:r>
              <w:rPr/>
              <w:t xml:space="preserve">Communication dans un congrès</w:t>
            </w:r>
          </w:p>
          <w:p>
            <w:pPr/>
            <w:hyperlink r:id="rId58" w:history="1">
              <w:r>
                <w:rPr>
                  <w:color w:val="#410a8c"/>
                  <w:u w:val="single"/>
                </w:rPr>
                <w:t xml:space="preserve">hal-04900874v1</w:t>
              </w:r>
            </w:hyperlink>
          </w:p>
        </w:tc>
      </w:tr>
      <w:tr>
        <w:trPr/>
        <w:tc>
          <w:tcPr>
            <w:noWrap/>
          </w:tcPr>
          <w:p>
            <w:pPr>
              <w:spacing w:after="200"/>
            </w:pPr>
            <w:hyperlink r:id="rId59" w:history="1">
              <w:r>
                <w:rPr>
                  <w:color w:val="1e198e"/>
                  <w:b w:val="1"/>
                  <w:bCs w:val="1"/>
                  <w:u w:val="single"/>
                </w:rPr>
                <w:t xml:space="preserve">Confluences épistémologiques de l’intercompréhension entre langues romanes : croisée des chemins entre linguistique et didactique</w:t>
              </w:r>
            </w:hyperlink>
          </w:p>
          <w:p>
            <w:pPr/>
            <w:hyperlink r:id="rId10" w:history="1">
              <w:r>
                <w:rPr>
                  <w:color w:val="#410a8c"/>
                  <w:u w:val="single"/>
                </w:rPr>
                <w:t xml:space="preserve">Thomas de Fornel</w:t>
              </w:r>
            </w:hyperlink>
          </w:p>
          <w:p>
            <w:pPr/>
            <w:r>
              <w:rPr>
                <w:i w:val="1"/>
                <w:iCs w:val="1"/>
              </w:rPr>
              <w:t xml:space="preserve">La linguistique et la didactique au miroir des découvertes académiques</w:t>
            </w:r>
            <w:r>
              <w:rPr/>
              <w:t xml:space="preserve">, Université de Lausanne, Nov 2024, Lausanne, Suisse</w:t>
            </w:r>
          </w:p>
          <w:p>
            <w:pPr/>
            <w:r>
              <w:rPr/>
              <w:t xml:space="preserve">Communication dans un congrès</w:t>
            </w:r>
          </w:p>
          <w:p>
            <w:pPr/>
            <w:hyperlink r:id="rId59" w:history="1">
              <w:r>
                <w:rPr>
                  <w:color w:val="#410a8c"/>
                  <w:u w:val="single"/>
                </w:rPr>
                <w:t xml:space="preserve">hal-04900077v1</w:t>
              </w:r>
            </w:hyperlink>
          </w:p>
        </w:tc>
      </w:tr>
      <w:tr>
        <w:trPr/>
        <w:tc>
          <w:tcPr>
            <w:noWrap/>
          </w:tcPr>
          <w:p>
            <w:pPr>
              <w:spacing w:after="200"/>
            </w:pPr>
            <w:hyperlink r:id="rId60" w:history="1">
              <w:r>
                <w:rPr>
                  <w:color w:val="1e198e"/>
                  <w:b w:val="1"/>
                  <w:bCs w:val="1"/>
                  <w:u w:val="single"/>
                </w:rPr>
                <w:t xml:space="preserve">Lumières épistémologiques, historiographiques et didactiques de l’intercompréhension entre langues romanes en contexte francophone</w:t>
              </w:r>
            </w:hyperlink>
          </w:p>
          <w:p>
            <w:pPr/>
            <w:hyperlink r:id="rId10" w:history="1">
              <w:r>
                <w:rPr>
                  <w:color w:val="#410a8c"/>
                  <w:u w:val="single"/>
                </w:rPr>
                <w:t xml:space="preserve">Thomas de Fornel</w:t>
              </w:r>
            </w:hyperlink>
          </w:p>
          <w:p>
            <w:pPr/>
            <w:r>
              <w:rPr>
                <w:i w:val="1"/>
                <w:iCs w:val="1"/>
              </w:rPr>
              <w:t xml:space="preserve">Colloque de la Société Internationale de Diachronie du Français (SIDF)</w:t>
            </w:r>
            <w:r>
              <w:rPr/>
              <w:t xml:space="preserve">, Ludwig-Maximilians-Universität München, Mar 2023, Munich, Germany. https://www.romanistik.uni-muenchen.de/colloque-sidf-2023/index.html</w:t>
            </w:r>
          </w:p>
          <w:p>
            <w:pPr/>
            <w:r>
              <w:rPr/>
              <w:t xml:space="preserve">Communication dans un congrès</w:t>
            </w:r>
          </w:p>
          <w:p>
            <w:pPr/>
            <w:hyperlink r:id="rId60" w:history="1">
              <w:r>
                <w:rPr>
                  <w:color w:val="#410a8c"/>
                  <w:u w:val="single"/>
                </w:rPr>
                <w:t xml:space="preserve">hal-04744810v1</w:t>
              </w:r>
            </w:hyperlink>
          </w:p>
        </w:tc>
      </w:tr>
      <w:tr>
        <w:trPr/>
        <w:tc>
          <w:tcPr>
            <w:noWrap/>
          </w:tcPr>
          <w:p>
            <w:pPr>
              <w:spacing w:after="200"/>
            </w:pPr>
            <w:hyperlink r:id="rId61" w:history="1">
              <w:r>
                <w:rPr>
                  <w:color w:val="1e198e"/>
                  <w:b w:val="1"/>
                  <w:bCs w:val="1"/>
                  <w:u w:val="single"/>
                </w:rPr>
                <w:t xml:space="preserve">Procès historiographique de l’intercompréhension entre langue romanes : bilan épistémologique, perspectives didactiques</w:t>
              </w:r>
            </w:hyperlink>
          </w:p>
          <w:p>
            <w:pPr/>
            <w:hyperlink r:id="rId10" w:history="1">
              <w:r>
                <w:rPr>
                  <w:color w:val="#410a8c"/>
                  <w:u w:val="single"/>
                </w:rPr>
                <w:t xml:space="preserve">Thomas de Fornel</w:t>
              </w:r>
            </w:hyperlink>
          </w:p>
          <w:p>
            <w:pPr/>
            <w:r>
              <w:rPr>
                <w:i w:val="1"/>
                <w:iCs w:val="1"/>
              </w:rPr>
              <w:t xml:space="preserve">IC2023 : Intercompréhension - Bilans et perspectives: vers de nouveaux contextes</w:t>
            </w:r>
            <w:r>
              <w:rPr/>
              <w:t xml:space="preserve">, Alliance UNITA Universitas Montium; Université Savoie Mont Blanc - Chambéry, Oct 2023, Chambéry, France</w:t>
            </w:r>
          </w:p>
          <w:p>
            <w:pPr/>
            <w:r>
              <w:rPr/>
              <w:t xml:space="preserve">Communication dans un congrès</w:t>
            </w:r>
          </w:p>
          <w:p>
            <w:pPr/>
            <w:hyperlink r:id="rId61" w:history="1">
              <w:r>
                <w:rPr>
                  <w:color w:val="#410a8c"/>
                  <w:u w:val="single"/>
                </w:rPr>
                <w:t xml:space="preserve">hal-04744815v1</w:t>
              </w:r>
            </w:hyperlink>
          </w:p>
        </w:tc>
      </w:tr>
      <w:tr>
        <w:trPr/>
        <w:tc>
          <w:tcPr>
            <w:noWrap/>
          </w:tcPr>
          <w:p>
            <w:pPr>
              <w:spacing w:after="200"/>
            </w:pPr>
            <w:hyperlink r:id="rId62" w:history="1">
              <w:r>
                <w:rPr>
                  <w:color w:val="1e198e"/>
                  <w:b w:val="1"/>
                  <w:bCs w:val="1"/>
                  <w:u w:val="single"/>
                </w:rPr>
                <w:t xml:space="preserve">L’intercompréhension des langues et des cultures proches : orientations méthodologiques pour la coopération entre locuteurs romanophones en milieu universitaire</w:t>
              </w:r>
            </w:hyperlink>
          </w:p>
          <w:p>
            <w:pPr/>
            <w:hyperlink r:id="rId10" w:history="1">
              <w:r>
                <w:rPr>
                  <w:color w:val="#410a8c"/>
                  <w:u w:val="single"/>
                </w:rPr>
                <w:t xml:space="preserve">Thomas de Fornel</w:t>
              </w:r>
            </w:hyperlink>
          </w:p>
          <w:p>
            <w:pPr/>
            <w:r>
              <w:rPr>
                <w:i w:val="1"/>
                <w:iCs w:val="1"/>
              </w:rPr>
              <w:t xml:space="preserve">2ème édition des « Journées Jeunes Chercheurs en Sciences Humaines et Sociales (SHS) : regards croisés France-Brésil »</w:t>
            </w:r>
            <w:r>
              <w:rPr/>
              <w:t xml:space="preserve">, Ambassade de France au Brésil; Universidade de Brasília, Apr 2021, Brasilia, Brazil</w:t>
            </w:r>
          </w:p>
          <w:p>
            <w:pPr/>
            <w:r>
              <w:rPr/>
              <w:t xml:space="preserve">Communication dans un congrès</w:t>
            </w:r>
          </w:p>
          <w:p>
            <w:pPr/>
            <w:hyperlink r:id="rId62" w:history="1">
              <w:r>
                <w:rPr>
                  <w:color w:val="#410a8c"/>
                  <w:u w:val="single"/>
                </w:rPr>
                <w:t xml:space="preserve">hal-04744797v1</w:t>
              </w:r>
            </w:hyperlink>
          </w:p>
        </w:tc>
      </w:tr>
      <w:tr>
        <w:trPr/>
        <w:tc>
          <w:tcPr>
            <w:noWrap/>
          </w:tcPr>
          <w:p>
            <w:pPr>
              <w:spacing w:after="200"/>
            </w:pPr>
            <w:hyperlink r:id="rId63" w:history="1">
              <w:r>
                <w:rPr>
                  <w:color w:val="1e198e"/>
                  <w:b w:val="1"/>
                  <w:bCs w:val="1"/>
                  <w:u w:val="single"/>
                </w:rPr>
                <w:t xml:space="preserve">Modus operandi d’une anthologie romanophone sur les sources de l’intercompréhension entre langues proches aux XIXème et XXème siècles</w:t>
              </w:r>
            </w:hyperlink>
          </w:p>
          <w:p>
            <w:pPr/>
            <w:hyperlink r:id="rId10" w:history="1">
              <w:r>
                <w:rPr>
                  <w:color w:val="#410a8c"/>
                  <w:u w:val="single"/>
                </w:rPr>
                <w:t xml:space="preserve">Thomas de Fornel</w:t>
              </w:r>
            </w:hyperlink>
          </w:p>
          <w:p>
            <w:pPr/>
            <w:r>
              <w:rPr>
                <w:i w:val="1"/>
                <w:iCs w:val="1"/>
              </w:rPr>
              <w:t xml:space="preserve">24èmes Rencontres Jeunes Chercheurs (RJC 2021) « Du linguiste à son objet: la distance en question(s) »</w:t>
            </w:r>
            <w:r>
              <w:rPr/>
              <w:t xml:space="preserve">, Université Sorbonne Nouvelle, Jun 2021, Paris, France. http://www.univ-paris3.fr/24emes-rencontres-jeunes-chercheurs-rjc-2021--661004.kjsp</w:t>
            </w:r>
          </w:p>
          <w:p>
            <w:pPr/>
            <w:r>
              <w:rPr/>
              <w:t xml:space="preserve">Communication dans un congrès</w:t>
            </w:r>
          </w:p>
          <w:p>
            <w:pPr/>
            <w:hyperlink r:id="rId63" w:history="1">
              <w:r>
                <w:rPr>
                  <w:color w:val="#410a8c"/>
                  <w:u w:val="single"/>
                </w:rPr>
                <w:t xml:space="preserve">hal-04744773v1</w:t>
              </w:r>
            </w:hyperlink>
          </w:p>
        </w:tc>
      </w:tr>
      <w:tr>
        <w:trPr/>
        <w:tc>
          <w:tcPr>
            <w:noWrap/>
          </w:tcPr>
          <w:p>
            <w:pPr>
              <w:spacing w:after="200"/>
            </w:pPr>
            <w:hyperlink r:id="rId64" w:history="1">
              <w:r>
                <w:rPr>
                  <w:color w:val="1e198e"/>
                  <w:b w:val="1"/>
                  <w:bCs w:val="1"/>
                  <w:u w:val="single"/>
                </w:rPr>
                <w:t xml:space="preserve">Perspectives actuelles d’applications didactiques dans la recherche en intercompréhension intégrée</w:t>
              </w:r>
            </w:hyperlink>
          </w:p>
          <w:p>
            <w:pPr/>
            <w:hyperlink r:id="rId10" w:history="1">
              <w:r>
                <w:rPr>
                  <w:color w:val="#410a8c"/>
                  <w:u w:val="single"/>
                </w:rPr>
                <w:t xml:space="preserve">Thomas de Fornel</w:t>
              </w:r>
            </w:hyperlink>
            <w:r>
              <w:rPr/>
              <w:t xml:space="preserve">,</w:t>
            </w:r>
            <w:hyperlink r:id="rId18"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64" w:history="1">
              <w:r>
                <w:rPr>
                  <w:color w:val="#410a8c"/>
                  <w:u w:val="single"/>
                </w:rPr>
                <w:t xml:space="preserve">hal-04744780v1</w:t>
              </w:r>
            </w:hyperlink>
          </w:p>
        </w:tc>
      </w:tr>
      <w:tr>
        <w:trPr/>
        <w:tc>
          <w:tcPr>
            <w:noWrap/>
          </w:tcPr>
          <w:p>
            <w:pPr>
              <w:spacing w:after="200"/>
            </w:pPr>
            <w:hyperlink r:id="rId65" w:history="1">
              <w:r>
                <w:rPr>
                  <w:color w:val="1e198e"/>
                  <w:b w:val="1"/>
                  <w:bCs w:val="1"/>
                  <w:u w:val="single"/>
                </w:rPr>
                <w:t xml:space="preserve">« On a le sentiment très net d’une langue commune » : vers une anthologie des sources épistémologiques de l'intercompréhension</w:t>
              </w:r>
            </w:hyperlink>
          </w:p>
          <w:p>
            <w:pPr/>
            <w:hyperlink r:id="rId10" w:history="1">
              <w:r>
                <w:rPr>
                  <w:color w:val="#410a8c"/>
                  <w:u w:val="single"/>
                </w:rPr>
                <w:t xml:space="preserve">Thomas de Fornel</w:t>
              </w:r>
            </w:hyperlink>
          </w:p>
          <w:p>
            <w:pPr/>
            <w:r>
              <w:rPr>
                <w:i w:val="1"/>
                <w:iCs w:val="1"/>
              </w:rPr>
              <w:t xml:space="preserve">Séminaire doctoral du Laboratoire Cultures – Éducation – Sociétés (LACES EA 7437)</w:t>
            </w:r>
            <w:r>
              <w:rPr/>
              <w:t xml:space="preserve">, Université de Bordeaux, Jun 2021, Bordeaux, France</w:t>
            </w:r>
          </w:p>
          <w:p>
            <w:pPr/>
            <w:r>
              <w:rPr/>
              <w:t xml:space="preserve">Communication dans un congrès</w:t>
            </w:r>
          </w:p>
          <w:p>
            <w:pPr/>
            <w:hyperlink r:id="rId65" w:history="1">
              <w:r>
                <w:rPr>
                  <w:color w:val="#410a8c"/>
                  <w:u w:val="single"/>
                </w:rPr>
                <w:t xml:space="preserve">hal-04744775v1</w:t>
              </w:r>
            </w:hyperlink>
          </w:p>
        </w:tc>
      </w:tr>
      <w:tr>
        <w:trPr/>
        <w:tc>
          <w:tcPr>
            <w:noWrap/>
          </w:tcPr>
          <w:p>
            <w:pPr>
              <w:spacing w:after="200"/>
            </w:pPr>
            <w:hyperlink r:id="rId66" w:history="1">
              <w:r>
                <w:rPr>
                  <w:color w:val="1e198e"/>
                  <w:b w:val="1"/>
                  <w:bCs w:val="1"/>
                  <w:u w:val="single"/>
                </w:rPr>
                <w:t xml:space="preserve">L'intercompréhension à l'Université Fédérale du Paraná : outil partagé pour la formation linguistique au-delà du bilinguisme</w:t>
              </w:r>
            </w:hyperlink>
          </w:p>
          <w:p>
            <w:pPr/>
            <w:hyperlink r:id="rId10" w:history="1">
              <w:r>
                <w:rPr>
                  <w:color w:val="#410a8c"/>
                  <w:u w:val="single"/>
                </w:rPr>
                <w:t xml:space="preserve">Thomas de Fornel</w:t>
              </w:r>
            </w:hyperlink>
            <w:r>
              <w:rPr/>
              <w:t xml:space="preserve">,</w:t>
            </w:r>
            <w:hyperlink r:id="rId55" w:history="1">
              <w:r>
                <w:rPr>
                  <w:color w:val="#410a8c"/>
                  <w:u w:val="single"/>
                </w:rPr>
                <w:t xml:space="preserve">Francisco Javier Calvo del Olmo</w:t>
              </w:r>
            </w:hyperlink>
          </w:p>
          <w:p>
            <w:pPr/>
            <w:r>
              <w:rPr>
                <w:i w:val="1"/>
                <w:iCs w:val="1"/>
              </w:rPr>
              <w:t xml:space="preserve">Colloque international CCERBAL - « Le bilinguisme et au-delà : Faire avancer la réflexion sur les pédagogies, les politiques et les pratiques »</w:t>
            </w:r>
            <w:r>
              <w:rPr/>
              <w:t xml:space="preserve">, Université d’Ottawa, Apr 2021, Ottawa, Canada. https://ccerbal2020.sciencesconf.org/</w:t>
            </w:r>
          </w:p>
          <w:p>
            <w:pPr/>
            <w:r>
              <w:rPr/>
              <w:t xml:space="preserve">Communication dans un congrès</w:t>
            </w:r>
          </w:p>
          <w:p>
            <w:pPr/>
            <w:hyperlink r:id="rId66" w:history="1">
              <w:r>
                <w:rPr>
                  <w:color w:val="#410a8c"/>
                  <w:u w:val="single"/>
                </w:rPr>
                <w:t xml:space="preserve">hal-04744772v1</w:t>
              </w:r>
            </w:hyperlink>
          </w:p>
        </w:tc>
      </w:tr>
      <w:tr>
        <w:trPr/>
        <w:tc>
          <w:tcPr>
            <w:noWrap/>
          </w:tcPr>
          <w:p>
            <w:pPr>
              <w:spacing w:after="200"/>
            </w:pPr>
            <w:hyperlink r:id="rId67" w:history="1">
              <w:r>
                <w:rPr>
                  <w:color w:val="1e198e"/>
                  <w:b w:val="1"/>
                  <w:bCs w:val="1"/>
                  <w:u w:val="single"/>
                </w:rPr>
                <w:t xml:space="preserve">Sur les traces d’une didactique de l’intercompréhension entre langues romanes : matériaux historiographiques, réflexions épistémologiques</w:t>
              </w:r>
            </w:hyperlink>
          </w:p>
          <w:p>
            <w:pPr/>
            <w:hyperlink r:id="rId10" w:history="1">
              <w:r>
                <w:rPr>
                  <w:color w:val="#410a8c"/>
                  <w:u w:val="single"/>
                </w:rPr>
                <w:t xml:space="preserve">Thomas de Fornel</w:t>
              </w:r>
            </w:hyperlink>
          </w:p>
          <w:p>
            <w:pPr/>
            <w:r>
              <w:rPr>
                <w:i w:val="1"/>
                <w:iCs w:val="1"/>
              </w:rPr>
              <w:t xml:space="preserve">Rencontre de chercheurs en plurilinguisme : Circulation internationale des idées</w:t>
            </w:r>
            <w:r>
              <w:rPr/>
              <w:t xml:space="preserve">, Université Bordeaux Montaigne, May 2021, Bordeaux, France</w:t>
            </w:r>
          </w:p>
          <w:p>
            <w:pPr/>
            <w:r>
              <w:rPr/>
              <w:t xml:space="preserve">Communication dans un congrès</w:t>
            </w:r>
          </w:p>
          <w:p>
            <w:pPr/>
            <w:hyperlink r:id="rId67" w:history="1">
              <w:r>
                <w:rPr>
                  <w:color w:val="#410a8c"/>
                  <w:u w:val="single"/>
                </w:rPr>
                <w:t xml:space="preserve">hal-04744835v1</w:t>
              </w:r>
            </w:hyperlink>
          </w:p>
        </w:tc>
      </w:tr>
      <w:tr>
        <w:trPr/>
        <w:tc>
          <w:tcPr>
            <w:noWrap/>
          </w:tcPr>
          <w:p>
            <w:pPr>
              <w:spacing w:after="200"/>
            </w:pPr>
            <w:hyperlink r:id="rId68" w:history="1">
              <w:r>
                <w:rPr>
                  <w:color w:val="1e198e"/>
                  <w:b w:val="1"/>
                  <w:bCs w:val="1"/>
                  <w:u w:val="single"/>
                </w:rPr>
                <w:t xml:space="preserve">Intercompréhension intégrée et développement d’une littératie plurilingue romane: enjeux, principes didactiques et pistes pédagogiques</w:t>
              </w:r>
            </w:hyperlink>
          </w:p>
          <w:p>
            <w:pPr/>
            <w:hyperlink r:id="rId10" w:history="1">
              <w:r>
                <w:rPr>
                  <w:color w:val="#410a8c"/>
                  <w:u w:val="single"/>
                </w:rPr>
                <w:t xml:space="preserve">Thomas de Fornel</w:t>
              </w:r>
            </w:hyperlink>
          </w:p>
          <w:p>
            <w:pPr/>
            <w:r>
              <w:rPr>
                <w:i w:val="1"/>
                <w:iCs w:val="1"/>
              </w:rPr>
              <w:t xml:space="preserve">II Colloque International DIPROling 2019 : “Langues en transit : défis et perspectives pour professeurs et formateurs”</w:t>
            </w:r>
            <w:r>
              <w:rPr/>
              <w:t xml:space="preserve">, Universidade Estadual de Campinas (UNICAMP - SP), Oct 2019, Campinas, São Paulo, Brésil. https://congressos.ufmg.br/index.php/diprolinguas/diproling2019/schedConf/presentations</w:t>
            </w:r>
          </w:p>
          <w:p>
            <w:pPr/>
            <w:r>
              <w:rPr/>
              <w:t xml:space="preserve">Communication dans un congrès</w:t>
            </w:r>
          </w:p>
          <w:p>
            <w:pPr/>
            <w:hyperlink r:id="rId68" w:history="1">
              <w:r>
                <w:rPr>
                  <w:color w:val="#410a8c"/>
                  <w:u w:val="single"/>
                </w:rPr>
                <w:t xml:space="preserve">hal-04744851v1</w:t>
              </w:r>
            </w:hyperlink>
          </w:p>
        </w:tc>
      </w:tr>
      <w:tr>
        <w:trPr/>
        <w:tc>
          <w:tcPr>
            <w:noWrap/>
          </w:tcPr>
          <w:p>
            <w:pPr>
              <w:spacing w:after="200"/>
            </w:pPr>
            <w:hyperlink r:id="rId69" w:history="1">
              <w:r>
                <w:rPr>
                  <w:color w:val="1e198e"/>
                  <w:b w:val="1"/>
                  <w:bCs w:val="1"/>
                  <w:u w:val="single"/>
                </w:rPr>
                <w:t xml:space="preserve">Olhares cruzados sobre a Romania em intercompreensão : un cenário de multiletramento plurilíngue</w:t>
              </w:r>
            </w:hyperlink>
          </w:p>
          <w:p>
            <w:pPr/>
            <w:hyperlink r:id="rId10" w:history="1">
              <w:r>
                <w:rPr>
                  <w:color w:val="#410a8c"/>
                  <w:u w:val="single"/>
                </w:rPr>
                <w:t xml:space="preserve">Thomas de Fornel</w:t>
              </w:r>
            </w:hyperlink>
          </w:p>
          <w:p>
            <w:pPr/>
            <w:r>
              <w:rPr>
                <w:i w:val="1"/>
                <w:iCs w:val="1"/>
              </w:rPr>
              <w:t xml:space="preserve">IC2019 : Au-delà des frontières - Más allá de las fronteras</w:t>
            </w:r>
            <w:r>
              <w:rPr/>
              <w:t xml:space="preserve">, Centre de Recherche en Terminologie et Traduction (CRTT), le Centre de Langues et l’APICAD à l’Université Lumière Lyon 2, May 2019, Lyon, France. https://ic2019.sciencesconf.org/</w:t>
            </w:r>
          </w:p>
          <w:p>
            <w:pPr/>
            <w:r>
              <w:rPr/>
              <w:t xml:space="preserve">Communication dans un congrès</w:t>
            </w:r>
          </w:p>
          <w:p>
            <w:pPr/>
            <w:hyperlink r:id="rId69" w:history="1">
              <w:r>
                <w:rPr>
                  <w:color w:val="#410a8c"/>
                  <w:u w:val="single"/>
                </w:rPr>
                <w:t xml:space="preserve">hal-04744760v1</w:t>
              </w:r>
            </w:hyperlink>
          </w:p>
        </w:tc>
      </w:tr>
      <w:tr>
        <w:trPr/>
        <w:tc>
          <w:tcPr>
            <w:noWrap/>
          </w:tcPr>
          <w:p>
            <w:pPr>
              <w:spacing w:after="200"/>
            </w:pPr>
            <w:hyperlink r:id="rId70" w:history="1">
              <w:r>
                <w:rPr>
                  <w:color w:val="1e198e"/>
                  <w:b w:val="1"/>
                  <w:bCs w:val="1"/>
                  <w:u w:val="single"/>
                </w:rPr>
                <w:t xml:space="preserve">Langues, lectures, littératures : vers l’expression du sujet plurilingue en classe de FLE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Oct 2019, Brasilia, Brazil. http://brasilia2019.fipf.org/</w:t>
            </w:r>
          </w:p>
          <w:p>
            <w:pPr/>
            <w:r>
              <w:rPr/>
              <w:t xml:space="preserve">Communication dans un congrès</w:t>
            </w:r>
          </w:p>
          <w:p>
            <w:pPr/>
            <w:hyperlink r:id="rId70" w:history="1">
              <w:r>
                <w:rPr>
                  <w:color w:val="#410a8c"/>
                  <w:u w:val="single"/>
                </w:rPr>
                <w:t xml:space="preserve">hal-04744771v1</w:t>
              </w:r>
            </w:hyperlink>
          </w:p>
        </w:tc>
      </w:tr>
      <w:tr>
        <w:trPr/>
        <w:tc>
          <w:tcPr>
            <w:noWrap/>
          </w:tcPr>
          <w:p>
            <w:pPr>
              <w:spacing w:after="200"/>
            </w:pPr>
            <w:hyperlink r:id="rId71" w:history="1">
              <w:r>
                <w:rPr>
                  <w:color w:val="1e198e"/>
                  <w:b w:val="1"/>
                  <w:bCs w:val="1"/>
                  <w:u w:val="single"/>
                </w:rPr>
                <w:t xml:space="preserve">De l’intercompréhension intégrée des langues et des cultures romanes pour un littératie plurilingue : une étude comparée franco-brésilienne</w:t>
              </w:r>
            </w:hyperlink>
          </w:p>
          <w:p>
            <w:pPr/>
            <w:hyperlink r:id="rId10" w:history="1">
              <w:r>
                <w:rPr>
                  <w:color w:val="#410a8c"/>
                  <w:u w:val="single"/>
                </w:rPr>
                <w:t xml:space="preserve">Thomas de Fornel</w:t>
              </w:r>
            </w:hyperlink>
          </w:p>
          <w:p>
            <w:pPr/>
            <w:r>
              <w:rPr>
                <w:i w:val="1"/>
                <w:iCs w:val="1"/>
              </w:rPr>
              <w:t xml:space="preserve">XXII Congrès brésilien des professeurs de français « Le Français en action : variations et créations »</w:t>
            </w:r>
            <w:r>
              <w:rPr/>
              <w:t xml:space="preserve">, Universidade de Brasília (UnB), Oct 2019, Brasilia, Brazil. http://brasilia2019.fipf.org/</w:t>
            </w:r>
          </w:p>
          <w:p>
            <w:pPr/>
            <w:r>
              <w:rPr/>
              <w:t xml:space="preserve">Communication dans un congrès</w:t>
            </w:r>
          </w:p>
          <w:p>
            <w:pPr/>
            <w:hyperlink r:id="rId71" w:history="1">
              <w:r>
                <w:rPr>
                  <w:color w:val="#410a8c"/>
                  <w:u w:val="single"/>
                </w:rPr>
                <w:t xml:space="preserve">hal-04744767v1</w:t>
              </w:r>
            </w:hyperlink>
          </w:p>
        </w:tc>
      </w:tr>
      <w:tr>
        <w:trPr/>
        <w:tc>
          <w:tcPr>
            <w:noWrap/>
          </w:tcPr>
          <w:p>
            <w:pPr>
              <w:spacing w:after="200"/>
            </w:pPr>
            <w:hyperlink r:id="rId72" w:history="1">
              <w:r>
                <w:rPr>
                  <w:color w:val="1e198e"/>
                  <w:b w:val="1"/>
                  <w:bCs w:val="1"/>
                  <w:u w:val="single"/>
                </w:rPr>
                <w:t xml:space="preserve">Programme Français Sans Frontières : formation, qualification, professionnalisation</w:t>
              </w:r>
            </w:hyperlink>
          </w:p>
          <w:p>
            <w:pPr/>
            <w:hyperlink r:id="rId10" w:history="1">
              <w:r>
                <w:rPr>
                  <w:color w:val="#410a8c"/>
                  <w:u w:val="single"/>
                </w:rPr>
                <w:t xml:space="preserve">Thomas de Fornel</w:t>
              </w:r>
            </w:hyperlink>
          </w:p>
          <w:p>
            <w:pPr/>
            <w:r>
              <w:rPr>
                <w:i w:val="1"/>
                <w:iCs w:val="1"/>
              </w:rPr>
              <w:t xml:space="preserve">Journées d’études du Département de Lettres Françaises et de Linguistiques de l’Université Fédérale du Paraná</w:t>
            </w:r>
            <w:r>
              <w:rPr/>
              <w:t xml:space="preserve">, Université Fédérale du Paraná (UFPR), May 2018, Curitiba, Brazil</w:t>
            </w:r>
          </w:p>
          <w:p>
            <w:pPr/>
            <w:r>
              <w:rPr/>
              <w:t xml:space="preserve">Communication dans un congrès</w:t>
            </w:r>
          </w:p>
          <w:p>
            <w:pPr/>
            <w:hyperlink r:id="rId72" w:history="1">
              <w:r>
                <w:rPr>
                  <w:color w:val="#410a8c"/>
                  <w:u w:val="single"/>
                </w:rPr>
                <w:t xml:space="preserve">hal-04744754v1</w:t>
              </w:r>
            </w:hyperlink>
          </w:p>
        </w:tc>
      </w:tr>
      <w:tr>
        <w:trPr/>
        <w:tc>
          <w:tcPr>
            <w:noWrap/>
          </w:tcPr>
          <w:p>
            <w:pPr>
              <w:spacing w:after="200"/>
            </w:pPr>
            <w:hyperlink r:id="rId73" w:history="1">
              <w:r>
                <w:rPr>
                  <w:color w:val="1e198e"/>
                  <w:b w:val="1"/>
                  <w:bCs w:val="1"/>
                  <w:u w:val="single"/>
                </w:rPr>
                <w:t xml:space="preserve">L’intercompréhension des langues romanes : Trobadors, la prima en Europa</w:t>
              </w:r>
            </w:hyperlink>
          </w:p>
          <w:p>
            <w:pPr/>
            <w:hyperlink r:id="rId10" w:history="1">
              <w:r>
                <w:rPr>
                  <w:color w:val="#410a8c"/>
                  <w:u w:val="single"/>
                </w:rPr>
                <w:t xml:space="preserve">Thomas de Fornel</w:t>
              </w:r>
            </w:hyperlink>
          </w:p>
          <w:p>
            <w:pPr/>
            <w:r>
              <w:rPr>
                <w:i w:val="1"/>
                <w:iCs w:val="1"/>
              </w:rPr>
              <w:t xml:space="preserve">II Journée d’études du Département de Lettres Françaises de l’UTFPR</w:t>
            </w:r>
            <w:r>
              <w:rPr/>
              <w:t xml:space="preserve">, Universidade Tecnológica Federal do Paraná, Oct 2018, Curitiba, Brazil</w:t>
            </w:r>
          </w:p>
          <w:p>
            <w:pPr/>
            <w:r>
              <w:rPr/>
              <w:t xml:space="preserve">Communication dans un congrès</w:t>
            </w:r>
          </w:p>
          <w:p>
            <w:pPr/>
            <w:hyperlink r:id="rId73" w:history="1">
              <w:r>
                <w:rPr>
                  <w:color w:val="#410a8c"/>
                  <w:u w:val="single"/>
                </w:rPr>
                <w:t xml:space="preserve">hal-04744758v1</w:t>
              </w:r>
            </w:hyperlink>
          </w:p>
        </w:tc>
      </w:tr>
      <w:tr>
        <w:trPr/>
        <w:tc>
          <w:tcPr>
            <w:noWrap/>
          </w:tcPr>
          <w:p>
            <w:pPr>
              <w:spacing w:after="200"/>
            </w:pPr>
            <w:hyperlink r:id="rId74" w:history="1">
              <w:r>
                <w:rPr>
                  <w:color w:val="1e198e"/>
                  <w:b w:val="1"/>
                  <w:bCs w:val="1"/>
                  <w:u w:val="single"/>
                </w:rPr>
                <w:t xml:space="preserve">Langue française, langues minoritaires/minorisées et diversité culturelle : le cas de l'occitan du Limousin</w:t>
              </w:r>
            </w:hyperlink>
          </w:p>
          <w:p>
            <w:pPr/>
            <w:hyperlink r:id="rId10" w:history="1">
              <w:r>
                <w:rPr>
                  <w:color w:val="#410a8c"/>
                  <w:u w:val="single"/>
                </w:rPr>
                <w:t xml:space="preserve">Thomas de Fornel</w:t>
              </w:r>
            </w:hyperlink>
          </w:p>
          <w:p>
            <w:pPr/>
            <w:r>
              <w:rPr>
                <w:i w:val="1"/>
                <w:iCs w:val="1"/>
              </w:rPr>
              <w:t xml:space="preserve">V Semaine de la Langue Française et de la Francophonie</w:t>
            </w:r>
            <w:r>
              <w:rPr/>
              <w:t xml:space="preserve">, Université de Ponta Grossa, May 2018, Ponta Grossa, Brazil</w:t>
            </w:r>
          </w:p>
          <w:p>
            <w:pPr/>
            <w:r>
              <w:rPr/>
              <w:t xml:space="preserve">Communication dans un congrès</w:t>
            </w:r>
          </w:p>
          <w:p>
            <w:pPr/>
            <w:hyperlink r:id="rId74" w:history="1">
              <w:r>
                <w:rPr>
                  <w:color w:val="#410a8c"/>
                  <w:u w:val="single"/>
                </w:rPr>
                <w:t xml:space="preserve">hal-04744756v1</w:t>
              </w:r>
            </w:hyperlink>
          </w:p>
        </w:tc>
      </w:tr>
      <w:tr>
        <w:trPr/>
        <w:tc>
          <w:tcPr>
            <w:noWrap/>
          </w:tcPr>
          <w:p>
            <w:pPr>
              <w:spacing w:after="200"/>
            </w:pPr>
            <w:hyperlink r:id="rId75" w:history="1">
              <w:r>
                <w:rPr>
                  <w:color w:val="1e198e"/>
                  <w:b w:val="1"/>
                  <w:bCs w:val="1"/>
                  <w:u w:val="single"/>
                </w:rPr>
                <w:t xml:space="preserve">Francophonie et langues régionales : chabatz d’entrar en lemosin!</w:t>
              </w:r>
            </w:hyperlink>
          </w:p>
          <w:p>
            <w:pPr/>
            <w:hyperlink r:id="rId10" w:history="1">
              <w:r>
                <w:rPr>
                  <w:color w:val="#410a8c"/>
                  <w:u w:val="single"/>
                </w:rPr>
                <w:t xml:space="preserve">Thomas de Fornel</w:t>
              </w:r>
            </w:hyperlink>
          </w:p>
          <w:p>
            <w:pPr/>
            <w:r>
              <w:rPr>
                <w:i w:val="1"/>
                <w:iCs w:val="1"/>
              </w:rPr>
              <w:t xml:space="preserve">1ère Journée de la Francophonie</w:t>
            </w:r>
            <w:r>
              <w:rPr/>
              <w:t xml:space="preserve">, Universidade Tecnológica Federal do Paraná (UTFPR), Mar 2018, Curitiba, Brazil</w:t>
            </w:r>
          </w:p>
          <w:p>
            <w:pPr/>
            <w:r>
              <w:rPr/>
              <w:t xml:space="preserve">Communication dans un congrès</w:t>
            </w:r>
          </w:p>
          <w:p>
            <w:pPr/>
            <w:hyperlink r:id="rId75" w:history="1">
              <w:r>
                <w:rPr>
                  <w:color w:val="#410a8c"/>
                  <w:u w:val="single"/>
                </w:rPr>
                <w:t xml:space="preserve">hal-04744745v1</w:t>
              </w:r>
            </w:hyperlink>
          </w:p>
        </w:tc>
      </w:tr>
      <w:tr>
        <w:trPr/>
        <w:tc>
          <w:tcPr>
            <w:noWrap/>
          </w:tcPr>
          <w:p>
            <w:pPr>
              <w:spacing w:after="200"/>
            </w:pPr>
            <w:hyperlink r:id="rId76" w:history="1">
              <w:r>
                <w:rPr>
                  <w:color w:val="1e198e"/>
                  <w:b w:val="1"/>
                  <w:bCs w:val="1"/>
                  <w:u w:val="single"/>
                </w:rPr>
                <w:t xml:space="preserve">Aspects socio-culturels dans l’enseignement supérieur français</w:t>
              </w:r>
            </w:hyperlink>
          </w:p>
          <w:p>
            <w:pPr/>
            <w:hyperlink r:id="rId10" w:history="1">
              <w:r>
                <w:rPr>
                  <w:color w:val="#410a8c"/>
                  <w:u w:val="single"/>
                </w:rPr>
                <w:t xml:space="preserve">Thomas de Fornel</w:t>
              </w:r>
            </w:hyperlink>
          </w:p>
          <w:p>
            <w:pPr/>
            <w:r>
              <w:rPr>
                <w:i w:val="1"/>
                <w:iCs w:val="1"/>
              </w:rPr>
              <w:t xml:space="preserve">III Forum das Licenciaturas</w:t>
            </w:r>
            <w:r>
              <w:rPr/>
              <w:t xml:space="preserve">, Instituto Federal do Paraná - Campus Palmas, Oct 2016, Palmas, Brazil. https://ifpr.edu.br/palmas/2016/10/09/ifpr-palmas-realiza-iii-forum-de-licenciaturas-do-ifpr/</w:t>
            </w:r>
          </w:p>
          <w:p>
            <w:pPr/>
            <w:r>
              <w:rPr/>
              <w:t xml:space="preserve">Communication dans un congrès</w:t>
            </w:r>
          </w:p>
          <w:p>
            <w:pPr/>
            <w:hyperlink r:id="rId76" w:history="1">
              <w:r>
                <w:rPr>
                  <w:color w:val="#410a8c"/>
                  <w:u w:val="single"/>
                </w:rPr>
                <w:t xml:space="preserve">hal-04744750v1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Considérations historiques et épistémologiques autour de l’intercompréhension en Italie et dans la Gallo-Romania au prisme de la variation</w:t>
              </w:r>
            </w:hyperlink>
          </w:p>
          <w:p>
            <w:pPr/>
            <w:hyperlink r:id="rId10" w:history="1">
              <w:r>
                <w:rPr>
                  <w:color w:val="#410a8c"/>
                  <w:u w:val="single"/>
                </w:rPr>
                <w:t xml:space="preserve">Thomas de Fornel</w:t>
              </w:r>
            </w:hyperlink>
          </w:p>
          <w:p>
            <w:pPr/>
            <w:r>
              <w:rPr/>
              <w:t xml:space="preserve">I. Wissner; A. Dufter (dir.). </w:t>
            </w:r>
            <w:r>
              <w:rPr>
                <w:i w:val="1"/>
                <w:iCs w:val="1"/>
              </w:rPr>
              <w:t xml:space="preserve">La variation en diachronie : regards sur la Galloromania</w:t>
            </w:r>
            <w:r>
              <w:rPr/>
              <w:t xml:space="preserve">, , A paraître, Beihefte zur Zeitschrift für romanische Philologie. De Gruyter</w:t>
            </w:r>
          </w:p>
          <w:p>
            <w:pPr/>
            <w:r>
              <w:rPr/>
              <w:t xml:space="preserve">Chapitre d'ouvrage</w:t>
            </w:r>
          </w:p>
          <w:p>
            <w:pPr/>
            <w:hyperlink r:id="rId77" w:history="1">
              <w:r>
                <w:rPr>
                  <w:color w:val="#410a8c"/>
                  <w:u w:val="single"/>
                </w:rPr>
                <w:t xml:space="preserve">hal-05011784v1</w:t>
              </w:r>
            </w:hyperlink>
          </w:p>
        </w:tc>
      </w:tr>
      <w:tr>
        <w:trPr/>
        <w:tc>
          <w:tcPr>
            <w:noWrap/>
          </w:tcPr>
          <w:p>
            <w:pPr>
              <w:spacing w:after="200"/>
            </w:pPr>
            <w:hyperlink r:id="rId78" w:history="1">
              <w:r>
                <w:rPr>
                  <w:color w:val="1e198e"/>
                  <w:b w:val="1"/>
                  <w:bCs w:val="1"/>
                  <w:u w:val="single"/>
                </w:rPr>
                <w:t xml:space="preserve">Procès historiographique de l’intercompréhension entre langues romanes : bilan épistémologique, calibrage méthodologique</w:t>
              </w:r>
            </w:hyperlink>
          </w:p>
          <w:p>
            <w:pPr/>
            <w:hyperlink r:id="rId10" w:history="1">
              <w:r>
                <w:rPr>
                  <w:color w:val="#410a8c"/>
                  <w:u w:val="single"/>
                </w:rPr>
                <w:t xml:space="preserve">Thomas de Fornel</w:t>
              </w:r>
            </w:hyperlink>
          </w:p>
          <w:p>
            <w:pPr/>
            <w:r>
              <w:rPr/>
              <w:t xml:space="preserve">A. Fiorentino; S. Mantegna; F. De Poli (dir.). </w:t>
            </w:r>
            <w:r>
              <w:rPr>
                <w:i w:val="1"/>
                <w:iCs w:val="1"/>
              </w:rPr>
              <w:t xml:space="preserve">L'intercompréhension dans ses nouveaux contextes</w:t>
            </w:r>
            <w:r>
              <w:rPr/>
              <w:t xml:space="preserve">, Presses Universitaires de l'Université Savoie Mont Blanc., A paraître</w:t>
            </w:r>
          </w:p>
          <w:p>
            <w:pPr/>
            <w:r>
              <w:rPr/>
              <w:t xml:space="preserve">Chapitre d'ouvrage</w:t>
            </w:r>
          </w:p>
          <w:p>
            <w:pPr/>
            <w:hyperlink r:id="rId78" w:history="1">
              <w:r>
                <w:rPr>
                  <w:color w:val="#410a8c"/>
                  <w:u w:val="single"/>
                </w:rPr>
                <w:t xml:space="preserve">hal-05011795v1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A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3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de-fornel" TargetMode="External"/><Relationship Id="rId8" Type="http://schemas.openxmlformats.org/officeDocument/2006/relationships/hyperlink" Target="https://orcid.org/0000-0001-8634-459X" TargetMode="External"/><Relationship Id="rId9" Type="http://schemas.openxmlformats.org/officeDocument/2006/relationships/hyperlink" Target="https://theses.hal.science/tel-04417897v1" TargetMode="External"/><Relationship Id="rId10" Type="http://schemas.openxmlformats.org/officeDocument/2006/relationships/hyperlink" Target="https://hal.science/search/index/?q=*&amp;authFullName_s=Thomas de Fornel" TargetMode="External"/><Relationship Id="rId11" Type="http://schemas.openxmlformats.org/officeDocument/2006/relationships/hyperlink" Target="https://www.theses.fr/2023BORD0475" TargetMode="External"/><Relationship Id="rId12" Type="http://schemas.openxmlformats.org/officeDocument/2006/relationships/hyperlink" Target="https://hal.science/hal-05418463v1" TargetMode="External"/><Relationship Id="rId13" Type="http://schemas.openxmlformats.org/officeDocument/2006/relationships/hyperlink" Target="https://dx.doi.org/10.4000/15cmy" TargetMode="External"/><Relationship Id="rId14" Type="http://schemas.openxmlformats.org/officeDocument/2006/relationships/hyperlink" Target="https://hal.science/hal-05377377v1" TargetMode="External"/><Relationship Id="rId15" Type="http://schemas.openxmlformats.org/officeDocument/2006/relationships/hyperlink" Target="https://dx.doi.org/10.12797/SI.25.2025.25.01" TargetMode="External"/><Relationship Id="rId16" Type="http://schemas.openxmlformats.org/officeDocument/2006/relationships/hyperlink" Target="https://hal.science/hal-05295295v1" TargetMode="External"/><Relationship Id="rId17" Type="http://schemas.openxmlformats.org/officeDocument/2006/relationships/hyperlink" Target="https://hal.science/hal-05532666v1" TargetMode="External"/><Relationship Id="rId18" Type="http://schemas.openxmlformats.org/officeDocument/2006/relationships/hyperlink" Target="https://hal.science/search/index/?q=*&amp;authFullName_s=Typhaine Manzato" TargetMode="External"/><Relationship Id="rId19" Type="http://schemas.openxmlformats.org/officeDocument/2006/relationships/hyperlink" Target="https://dx.doi.org/10.7202/1123084ar" TargetMode="External"/><Relationship Id="rId20" Type="http://schemas.openxmlformats.org/officeDocument/2006/relationships/hyperlink" Target="https://hal.science/hal-04895617v1" TargetMode="External"/><Relationship Id="rId21" Type="http://schemas.openxmlformats.org/officeDocument/2006/relationships/hyperlink" Target="https://dx.doi.org/10.4000/12u3g" TargetMode="External"/><Relationship Id="rId22" Type="http://schemas.openxmlformats.org/officeDocument/2006/relationships/hyperlink" Target="https://hal.science/hal-04114487v1" TargetMode="External"/><Relationship Id="rId23" Type="http://schemas.openxmlformats.org/officeDocument/2006/relationships/hyperlink" Target="https://hal.science/search/index/?q=*&amp;authFullName_s=Francisco Javier Calvo Del Olmo" TargetMode="External"/><Relationship Id="rId24" Type="http://schemas.openxmlformats.org/officeDocument/2006/relationships/hyperlink" Target="https://hal.science/search/index/?q=*&amp;authFullName_s=Teurra Fernandes Vailatti" TargetMode="External"/><Relationship Id="rId25" Type="http://schemas.openxmlformats.org/officeDocument/2006/relationships/hyperlink" Target="https://dx.doi.org/10.5380/rvx.v17i2.83763" TargetMode="External"/><Relationship Id="rId26" Type="http://schemas.openxmlformats.org/officeDocument/2006/relationships/hyperlink" Target="https://hal.science/hal-04895662v1" TargetMode="External"/><Relationship Id="rId27" Type="http://schemas.openxmlformats.org/officeDocument/2006/relationships/hyperlink" Target="https://hal.science/search/index/?q=*&amp;authFullName_s=Claudia Helena Daher" TargetMode="External"/><Relationship Id="rId28" Type="http://schemas.openxmlformats.org/officeDocument/2006/relationships/hyperlink" Target="https://hal.science/search/index/?q=*&amp;authFullName_s=Viviane Ara&#250;jo Alves da Costa Pereira" TargetMode="External"/><Relationship Id="rId29" Type="http://schemas.openxmlformats.org/officeDocument/2006/relationships/hyperlink" Target="https://dx.doi.org/10.26512/caleidoscpio.v5i2.40786" TargetMode="External"/><Relationship Id="rId30" Type="http://schemas.openxmlformats.org/officeDocument/2006/relationships/hyperlink" Target="https://hal.science/hal-03599365v1" TargetMode="External"/><Relationship Id="rId31" Type="http://schemas.openxmlformats.org/officeDocument/2006/relationships/hyperlink" Target="https://hal.science/search/index/?q=*&amp;authFullName_s=Christian Degache" TargetMode="External"/><Relationship Id="rId32" Type="http://schemas.openxmlformats.org/officeDocument/2006/relationships/hyperlink" Target="https://hal.science/search/index/?q=*&amp;authFullName_s=Louise Dab&#232;ne" TargetMode="External"/><Relationship Id="rId33" Type="http://schemas.openxmlformats.org/officeDocument/2006/relationships/hyperlink" Target="https://hal.science/search/index/?q=*&amp;authFullName_s=Fernanda Felix" TargetMode="External"/><Relationship Id="rId34" Type="http://schemas.openxmlformats.org/officeDocument/2006/relationships/hyperlink" Target="https://dx.doi.org/10.18817/rlj.v3i2.2044" TargetMode="External"/><Relationship Id="rId35" Type="http://schemas.openxmlformats.org/officeDocument/2006/relationships/hyperlink" Target="https://hal.science/hal-05450838v1" TargetMode="External"/><Relationship Id="rId36" Type="http://schemas.openxmlformats.org/officeDocument/2006/relationships/hyperlink" Target="https://hal.science/search/index/?q=*&amp;authFullName_s=Alice-H&#233;l&#232;ne Burrows" TargetMode="External"/><Relationship Id="rId37" Type="http://schemas.openxmlformats.org/officeDocument/2006/relationships/hyperlink" Target="https://hal.science/search/index/?q=*&amp;authFullName_s=David Bel" TargetMode="External"/><Relationship Id="rId38" Type="http://schemas.openxmlformats.org/officeDocument/2006/relationships/hyperlink" Target="https://hal.science/search/index/?q=*&amp;authFullName_s=Marie-Christine Kok Escalle" TargetMode="External"/><Relationship Id="rId39" Type="http://schemas.openxmlformats.org/officeDocument/2006/relationships/hyperlink" Target="https://hal.science/search/index/?q=*&amp;authFullName_s=Carine Zanchi" TargetMode="External"/><Relationship Id="rId40" Type="http://schemas.openxmlformats.org/officeDocument/2006/relationships/hyperlink" Target="https://hal.science/hal-05610893v1" TargetMode="External"/><Relationship Id="rId41" Type="http://schemas.openxmlformats.org/officeDocument/2006/relationships/hyperlink" Target="https://hal.science/search/index/?q=*&amp;authFullName_s=Sandrine Allain" TargetMode="External"/><Relationship Id="rId42" Type="http://schemas.openxmlformats.org/officeDocument/2006/relationships/hyperlink" Target="https://hal.science/search/index/?q=*&amp;authFullName_s=K&#225;tia Bernardon de Oliveira" TargetMode="External"/><Relationship Id="rId43" Type="http://schemas.openxmlformats.org/officeDocument/2006/relationships/hyperlink" Target="https://hal.science/search/index/?q=*&amp;authFullName_s=Sonia Di Vito" TargetMode="External"/><Relationship Id="rId44" Type="http://schemas.openxmlformats.org/officeDocument/2006/relationships/hyperlink" Target="https://dx.doi.org/10.60527/skbw-5m80" TargetMode="External"/><Relationship Id="rId45" Type="http://schemas.openxmlformats.org/officeDocument/2006/relationships/hyperlink" Target="https://hal.science/hal-05444885v1" TargetMode="External"/><Relationship Id="rId46" Type="http://schemas.openxmlformats.org/officeDocument/2006/relationships/hyperlink" Target="https://hal.science/hal-04994890v1" TargetMode="External"/><Relationship Id="rId47" Type="http://schemas.openxmlformats.org/officeDocument/2006/relationships/hyperlink" Target="https://hal.science/hal-04912461v1" TargetMode="External"/><Relationship Id="rId48" Type="http://schemas.openxmlformats.org/officeDocument/2006/relationships/hyperlink" Target="https://hal.science/hal-05444876v1" TargetMode="External"/><Relationship Id="rId49" Type="http://schemas.openxmlformats.org/officeDocument/2006/relationships/hyperlink" Target="https://hal.science/hal-05112912v1" TargetMode="External"/><Relationship Id="rId50" Type="http://schemas.openxmlformats.org/officeDocument/2006/relationships/hyperlink" Target="https://hal.science/hal-04900914v1" TargetMode="External"/><Relationship Id="rId51" Type="http://schemas.openxmlformats.org/officeDocument/2006/relationships/hyperlink" Target="https://hal.science/hal-05444910v1" TargetMode="External"/><Relationship Id="rId52" Type="http://schemas.openxmlformats.org/officeDocument/2006/relationships/hyperlink" Target="https://hal.science/hal-05444906v1" TargetMode="External"/><Relationship Id="rId53" Type="http://schemas.openxmlformats.org/officeDocument/2006/relationships/hyperlink" Target="https://hal.science/hal-04994892v1" TargetMode="External"/><Relationship Id="rId54" Type="http://schemas.openxmlformats.org/officeDocument/2006/relationships/hyperlink" Target="https://hal.science/hal-04744825v1" TargetMode="External"/><Relationship Id="rId55" Type="http://schemas.openxmlformats.org/officeDocument/2006/relationships/hyperlink" Target="https://hal.science/search/index/?q=*&amp;authFullName_s=Francisco Javier Calvo del Olmo" TargetMode="External"/><Relationship Id="rId56" Type="http://schemas.openxmlformats.org/officeDocument/2006/relationships/hyperlink" Target="https://hal.science/hal-04744831v1" TargetMode="External"/><Relationship Id="rId57" Type="http://schemas.openxmlformats.org/officeDocument/2006/relationships/hyperlink" Target="https://hal.science/hal-04900473v1" TargetMode="External"/><Relationship Id="rId58" Type="http://schemas.openxmlformats.org/officeDocument/2006/relationships/hyperlink" Target="https://hal.science/hal-04900874v1" TargetMode="External"/><Relationship Id="rId59" Type="http://schemas.openxmlformats.org/officeDocument/2006/relationships/hyperlink" Target="https://hal.science/hal-04900077v1" TargetMode="External"/><Relationship Id="rId60" Type="http://schemas.openxmlformats.org/officeDocument/2006/relationships/hyperlink" Target="https://hal.science/hal-04744810v1" TargetMode="External"/><Relationship Id="rId61" Type="http://schemas.openxmlformats.org/officeDocument/2006/relationships/hyperlink" Target="https://hal.science/hal-04744815v1" TargetMode="External"/><Relationship Id="rId62" Type="http://schemas.openxmlformats.org/officeDocument/2006/relationships/hyperlink" Target="https://hal.science/hal-04744797v1" TargetMode="External"/><Relationship Id="rId63" Type="http://schemas.openxmlformats.org/officeDocument/2006/relationships/hyperlink" Target="https://hal.science/hal-04744773v1" TargetMode="External"/><Relationship Id="rId64" Type="http://schemas.openxmlformats.org/officeDocument/2006/relationships/hyperlink" Target="https://hal.science/hal-04744780v1" TargetMode="External"/><Relationship Id="rId65" Type="http://schemas.openxmlformats.org/officeDocument/2006/relationships/hyperlink" Target="https://hal.science/hal-04744775v1" TargetMode="External"/><Relationship Id="rId66" Type="http://schemas.openxmlformats.org/officeDocument/2006/relationships/hyperlink" Target="https://hal.science/hal-04744772v1" TargetMode="External"/><Relationship Id="rId67" Type="http://schemas.openxmlformats.org/officeDocument/2006/relationships/hyperlink" Target="https://hal.science/hal-04744835v1" TargetMode="External"/><Relationship Id="rId68" Type="http://schemas.openxmlformats.org/officeDocument/2006/relationships/hyperlink" Target="https://hal.science/hal-04744851v1" TargetMode="External"/><Relationship Id="rId69" Type="http://schemas.openxmlformats.org/officeDocument/2006/relationships/hyperlink" Target="https://hal.science/hal-04744760v1" TargetMode="External"/><Relationship Id="rId70" Type="http://schemas.openxmlformats.org/officeDocument/2006/relationships/hyperlink" Target="https://hal.science/hal-04744771v1" TargetMode="External"/><Relationship Id="rId71" Type="http://schemas.openxmlformats.org/officeDocument/2006/relationships/hyperlink" Target="https://hal.science/hal-04744767v1" TargetMode="External"/><Relationship Id="rId72" Type="http://schemas.openxmlformats.org/officeDocument/2006/relationships/hyperlink" Target="https://hal.science/hal-04744754v1" TargetMode="External"/><Relationship Id="rId73" Type="http://schemas.openxmlformats.org/officeDocument/2006/relationships/hyperlink" Target="https://hal.science/hal-04744758v1" TargetMode="External"/><Relationship Id="rId74" Type="http://schemas.openxmlformats.org/officeDocument/2006/relationships/hyperlink" Target="https://hal.science/hal-04744756v1" TargetMode="External"/><Relationship Id="rId75" Type="http://schemas.openxmlformats.org/officeDocument/2006/relationships/hyperlink" Target="https://hal.science/hal-04744745v1" TargetMode="External"/><Relationship Id="rId76" Type="http://schemas.openxmlformats.org/officeDocument/2006/relationships/hyperlink" Target="https://hal.science/hal-04744750v1" TargetMode="External"/><Relationship Id="rId77" Type="http://schemas.openxmlformats.org/officeDocument/2006/relationships/hyperlink" Target="https://hal.science/hal-05011784v1" TargetMode="External"/><Relationship Id="rId78" Type="http://schemas.openxmlformats.org/officeDocument/2006/relationships/hyperlink" Target="https://hal.science/hal-05011795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 Fornel</dc:title>
  <dc:description>CV</dc:description>
  <dc:subject/>
  <cp:keywords/>
  <cp:category/>
  <cp:lastModifiedBy/>
  <dcterms:created xsi:type="dcterms:W3CDTF">2026-05-23T01:01:46+02:00</dcterms:created>
  <dcterms:modified xsi:type="dcterms:W3CDTF">2026-05-23T01:01:46+02:00</dcterms:modified>
</cp:coreProperties>
</file>

<file path=docProps/custom.xml><?xml version="1.0" encoding="utf-8"?>
<Properties xmlns="http://schemas.openxmlformats.org/officeDocument/2006/custom-properties" xmlns:vt="http://schemas.openxmlformats.org/officeDocument/2006/docPropsVTypes"/>
</file>