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Timothée Ogawa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Taste of the past: cooking ware traditions from Bronze Age to classical Thessaloniki Toumba, Central Macedonia, Northern Greece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Ogawa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 S.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Hara Procopiou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Sevasti Triantaphyllou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Stelios Andreou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hal-04827506v1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for Thought: An Interdisciplinary Diachronic Approach to Cooking Vessels from Thessaloniki Toumba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Ogawa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 S. Müller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Roumpou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Ismael Rodríguez Palomo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Lansdale Willis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Half a Century of Archaeological Science in Greece. Past, Present, Future.</w:t>
            </w:r>
            <w:r>
              <w:rPr/>
              <w:t xml:space="preserve">, Nov 2024,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Cooking Ware at Prehistoric Toumba Thessaloniki: An Indicator of Continuity in Potting Tradition and Culinary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Ogawa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 S. Müller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Haris Procopiou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Sevasti Triantaphyllou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Stelios Andreou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Ancient Ceramics</w:t>
            </w:r>
            <w:r>
              <w:rPr/>
              <w:t xml:space="preserve">, Jun 2023, Pisa,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chaîne opératoire of Bronze Age cooking vessels from Toumba Thessaloniki, Greece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Ogawa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 S.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Hara Procopiou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Sevasti Triantaphyllou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Stelios Andreou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 Petrology Group Annual Meeting</w:t>
            </w:r>
            <w:r>
              <w:rPr/>
              <w:t xml:space="preserve">, Nov 2023,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doors of the Fitch Laboratory: Outreach activities and their impact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Carlotta Gardner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Evangelia Kiriatzi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Georgopoulou Popi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Timothée Ogawa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Sergios Menelaou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 Petrology Group Annual Meeting</w:t>
            </w:r>
            <w:r>
              <w:rPr/>
              <w:t xml:space="preserve">, Nov 2023,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study of Cooking Ware and Practices at Toumba Thessaloniki, central Macedonia, from the Late Bronze Age to the Early Iron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Ogawa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 S.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Hara Procopiou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Sevasti Triantaphyllou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Stelios Andreou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Congress on Archaeological Sciences in the Eastern Mediterranean and the Middle East (ICAS-EMME 3)</w:t>
            </w:r>
            <w:r>
              <w:rPr/>
              <w:t xml:space="preserve">, Mar 2022, Nicosia,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hal-04827012v1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cooking vessels from Toumba Thessaloniki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Ogawa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 S.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Hara Procopiou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Evangelia Kiriatzi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χρόνια πανεπιστημιακή ανασκαφή Τούμπας Θεσσαλονίκης</w:t>
            </w:r>
            <w:r>
              <w:rPr/>
              <w:t xml:space="preserve">, Aristotle University of Thessaloniki, Dec 2024,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Taste from the Past: A Dive into Cooking Ware from Prehistoric Thessaloniki Toumba and Beyond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Ogawa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Finaly Forum</w:t>
            </w:r>
            <w:r>
              <w:rPr/>
              <w:t xml:space="preserve">, British School at Athens, Mar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Cooking in Clay: A Diachronic study of Potting and Cooking Traditions in Bronze Age Toumba Thessaloniki, Northern Greece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Ogawa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 S.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Hara Procopiou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Sevasti Triantaphyllou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Evangelia Kiriatzi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American Archaeologist 89th Annual Meeting (SAA)</w:t>
            </w:r>
            <w:r>
              <w:rPr/>
              <w:t xml:space="preserve">, Apr 2024,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everyday world: An anthropological interdisciplinary approach to artefacts and crafts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 Choleva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Timothée Ogawa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Nick P. Petropoulos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 S.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Evangelia Kiriatzi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Half a Century of Archaeological Science in Greece. Past, Present, Future.</w:t>
            </w:r>
            <w:r>
              <w:rPr/>
              <w:t xml:space="preserve">, British School at Athens, Nov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there is Smoke there is Fire: An Experimental and Use-wear Approach of Domestic Minoans Fire Structures from Malia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Bastien Rueff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Timothée Ogawa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ScapeCon 6: Contextualizing Fire in Aegean Prehistory</w:t>
            </w:r>
            <w:r>
              <w:rPr/>
              <w:t xml:space="preserve">, Aristotle University of Thessaloniki, Dec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hal-04827357v1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Cooking Ware Repertoire in the Bronze Age and Early Iron Age of Toumba Thessaloniki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Ogawa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Sevasti Triantaphyllou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Stelios Andreou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Hara Procopiou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 S.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ScapeCon 6: Contextualizing Fire in Aegean Prehistory</w:t>
            </w:r>
            <w:r>
              <w:rPr/>
              <w:t xml:space="preserve">, Aristotle University of Thessaloniki, Dec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Approach to the study of Cooking Ware from Toumba Thessalonikis, from the Late Bronze Age to the Early Iron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Ogawa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 S.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Hara Procopiou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Sevasti Triantaphyllou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Stelios Andreou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Graduate Forum for Mediterranean Archaeology (FoMArc)</w:t>
            </w:r>
            <w:r>
              <w:rPr/>
              <w:t xml:space="preserve">, University of Cyprus, Dec 2022,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hal-04827293v1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7506v1" TargetMode="External"/><Relationship Id="rId8" Type="http://schemas.openxmlformats.org/officeDocument/2006/relationships/hyperlink" Target="https://hal.science/search/index/?q=*&amp;authFullName_s=Timoth&#233;e Ogawa" TargetMode="External"/><Relationship Id="rId9" Type="http://schemas.openxmlformats.org/officeDocument/2006/relationships/hyperlink" Target="https://hal.science/search/index/?q=*&amp;authFullName_s=No&#233;mi S. M&#252;ller" TargetMode="External"/><Relationship Id="rId10" Type="http://schemas.openxmlformats.org/officeDocument/2006/relationships/hyperlink" Target="https://hal.science/search/index/?q=*&amp;authFullName_s=Hara Procopiou" TargetMode="External"/><Relationship Id="rId11" Type="http://schemas.openxmlformats.org/officeDocument/2006/relationships/hyperlink" Target="https://hal.science/search/index/?q=*&amp;authFullName_s=Sevasti Triantaphyllou" TargetMode="External"/><Relationship Id="rId12" Type="http://schemas.openxmlformats.org/officeDocument/2006/relationships/hyperlink" Target="https://hal.science/search/index/?q=*&amp;authFullName_s=Stelios Andreou" TargetMode="External"/><Relationship Id="rId13" Type="http://schemas.openxmlformats.org/officeDocument/2006/relationships/hyperlink" Target="https://hal.science/hal-04826916v1" TargetMode="External"/><Relationship Id="rId14" Type="http://schemas.openxmlformats.org/officeDocument/2006/relationships/hyperlink" Target="https://hal.science/search/index/?q=*&amp;authFullName_s=Maria Roumpou" TargetMode="External"/><Relationship Id="rId15" Type="http://schemas.openxmlformats.org/officeDocument/2006/relationships/hyperlink" Target="https://hal.science/search/index/?q=*&amp;authFullName_s=Ismael Rodr&#237;guez Palomo" TargetMode="External"/><Relationship Id="rId16" Type="http://schemas.openxmlformats.org/officeDocument/2006/relationships/hyperlink" Target="https://hal.science/search/index/?q=*&amp;authFullName_s=Christine Lansdale Willis" TargetMode="External"/><Relationship Id="rId17" Type="http://schemas.openxmlformats.org/officeDocument/2006/relationships/hyperlink" Target="https://hal.science/hal-04827184v1" TargetMode="External"/><Relationship Id="rId18" Type="http://schemas.openxmlformats.org/officeDocument/2006/relationships/hyperlink" Target="https://hal.science/search/index/?q=*&amp;authFullName_s=Haris Procopiou" TargetMode="External"/><Relationship Id="rId19" Type="http://schemas.openxmlformats.org/officeDocument/2006/relationships/hyperlink" Target="https://hal.science/hal-04827211v1" TargetMode="External"/><Relationship Id="rId20" Type="http://schemas.openxmlformats.org/officeDocument/2006/relationships/hyperlink" Target="https://hal.science/hal-04826974v1" TargetMode="External"/><Relationship Id="rId21" Type="http://schemas.openxmlformats.org/officeDocument/2006/relationships/hyperlink" Target="https://hal.science/search/index/?q=*&amp;authFullName_s=Carlotta Gardner" TargetMode="External"/><Relationship Id="rId22" Type="http://schemas.openxmlformats.org/officeDocument/2006/relationships/hyperlink" Target="https://hal.science/search/index/?q=*&amp;authFullName_s=Evangelia Kiriatzi" TargetMode="External"/><Relationship Id="rId23" Type="http://schemas.openxmlformats.org/officeDocument/2006/relationships/hyperlink" Target="https://hal.science/search/index/?q=*&amp;authFullName_s=Georgopoulou Popi" TargetMode="External"/><Relationship Id="rId24" Type="http://schemas.openxmlformats.org/officeDocument/2006/relationships/hyperlink" Target="https://hal.science/search/index/?q=*&amp;authFullName_s=Sergios Menelaou" TargetMode="External"/><Relationship Id="rId25" Type="http://schemas.openxmlformats.org/officeDocument/2006/relationships/hyperlink" Target="https://hal.science/hal-04827012v1" TargetMode="External"/><Relationship Id="rId26" Type="http://schemas.openxmlformats.org/officeDocument/2006/relationships/hyperlink" Target="https://hal.science/hal-04827588v1" TargetMode="External"/><Relationship Id="rId27" Type="http://schemas.openxmlformats.org/officeDocument/2006/relationships/hyperlink" Target="https://hal.science/hal-04827609v1" TargetMode="External"/><Relationship Id="rId28" Type="http://schemas.openxmlformats.org/officeDocument/2006/relationships/hyperlink" Target="https://hal.science/hal-04827422v1" TargetMode="External"/><Relationship Id="rId29" Type="http://schemas.openxmlformats.org/officeDocument/2006/relationships/hyperlink" Target="https://hal.science/hal-04827550v1" TargetMode="External"/><Relationship Id="rId30" Type="http://schemas.openxmlformats.org/officeDocument/2006/relationships/hyperlink" Target="https://hal.science/search/index/?q=*&amp;authFullName_s=Maria Choleva" TargetMode="External"/><Relationship Id="rId31" Type="http://schemas.openxmlformats.org/officeDocument/2006/relationships/hyperlink" Target="https://hal.science/search/index/?q=*&amp;authFullName_s=Nick P. Petropoulos" TargetMode="External"/><Relationship Id="rId32" Type="http://schemas.openxmlformats.org/officeDocument/2006/relationships/hyperlink" Target="https://hal.science/hal-04827357v1" TargetMode="External"/><Relationship Id="rId33" Type="http://schemas.openxmlformats.org/officeDocument/2006/relationships/hyperlink" Target="https://hal.science/search/index/?q=*&amp;authFullName_s=Bastien Rueff" TargetMode="External"/><Relationship Id="rId34" Type="http://schemas.openxmlformats.org/officeDocument/2006/relationships/hyperlink" Target="https://hal.science/hal-04827327v1" TargetMode="External"/><Relationship Id="rId35" Type="http://schemas.openxmlformats.org/officeDocument/2006/relationships/hyperlink" Target="https://hal.science/hal-04827293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Timothée Ogawa</dc:title>
  <dc:description>CV</dc:description>
  <dc:subject/>
  <cp:keywords/>
  <cp:category/>
  <cp:lastModifiedBy/>
  <dcterms:created xsi:type="dcterms:W3CDTF">2026-05-21T12:14:14+02:00</dcterms:created>
  <dcterms:modified xsi:type="dcterms:W3CDTF">2026-05-21T12:14:14+02:00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