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(plaisant) avant le conte (de fées) : une tradition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2026, "Le conte classique" (dir. Alain Génetiot) (1124),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maître des Eaux et Forêts. Synthèse et documents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2025, 36, p. 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dans les ruelles galantes ? Evolutions du lectorat des compilations plaisantes (1640-1660)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Les publics de la facétie, XVIe-XVIIe siècles (dir. Louise Amazan et Marie-Claire Thomine) (XXIX), https://cornucopia16.com/blog/2024/12/31/tiphaine-rolland-la-facetie-dans-les-ruelles-galantes-evolutions-du-lectorat-des-compilations-plaisantes-1640-1660/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“Purger la morne humeur” : un topos distinctif ? Approche statistique du vocabulaire médical dans les textes liminaires des recueils narratifs plaisants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N° 35, p. 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et Furetière. Les «compagnons d’école» sont-ils vraiment «les amis qui durent le plus longtemps»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2023, 34 (1), pp.41-61.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⟨10.3406/lefab.2023.1585⟩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Boutehors d’oysiveté de Guillaume Haudent. Mettre “en rithme francoyse” “aulcuns joyeux propos et facetieuses Hystoires”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n° 88-93,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préfaces des Contes de La Fontaine. Un nouveau regard sur l’histoire du genre narratif plaisant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Jean de La Fontaine, dir. Alain Génetiot, 1116,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Nicolas Kiès, Rencontrer en devisant. La conversation facétieuse dans les recueils bigarrés (Du Fail, Cholières, Bouchet), 2021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revanche des Contes ? Bilan sur un quart de siècle d’études critiques (1995-2020)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2021, 32,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La Réforme et la fable, dir. Fr. POULET et A. VINTENON, préf. Fr. LESTRINGANT, Genève, Droz, coll. « Cahiers d’Humanisme et Renaissance », 2018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facétie à la galanterie ? Une articulation problématique (1643-1668)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facétieux des fables, d’Abstemius à La Fontaine. Croisements génériques et déplacements poétiques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Passetemps honneste (1579) : comment et pourquoi rendre exemplaires des récits facétieux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Teresa NOCITA, Nora VIET, Enrica ZANIN (dir.). </w:t>
            </w:r>
            <w:r>
              <w:rPr>
                <w:i w:val="1"/>
                <w:iCs w:val="1"/>
              </w:rPr>
              <w:t xml:space="preserve">Éthiques de la nouvelle dans la première modernité (XIVe-XVIIe siècles). L'exemplarité en question</w:t>
            </w:r>
            <w:r>
              <w:rPr/>
              <w:t xml:space="preserve">, Droz, pp.331-352,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dois trop au beau sexe” : La Fontaine et le public féminin des Contes et nouvelles en vers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Teresa NOCITA, Nora VIET et Enrica ZANIN (dir.). </w:t>
            </w:r>
            <w:r>
              <w:rPr>
                <w:i w:val="1"/>
                <w:iCs w:val="1"/>
              </w:rPr>
              <w:t xml:space="preserve">La nouvelle, un genre au féminin ? Public féminin et représentation des femmes dans le récit bref européen (XIVe-XVIIe siècles)</w:t>
            </w:r>
            <w:r>
              <w:rPr/>
              <w:t xml:space="preserve">, Peter Lang, pp.299-318,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conte érotique en vers peut-il être poétique ? Valeurs sociales et esthétiques d’un sous-genre ambigu (1664 1715)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Olivier GALLET, Adeline LIONETTO, Stéphanie LOUBÈRE, Laure MICHEL, Thierry ROGER (dir.). </w:t>
            </w:r>
            <w:r>
              <w:rPr>
                <w:i w:val="1"/>
                <w:iCs w:val="1"/>
              </w:rPr>
              <w:t xml:space="preserve">Le poète et le joueur de quilles. Études sur la construction de la valeur de la poésie (XIVe-XXIe siècles)</w:t>
            </w:r>
            <w:r>
              <w:rPr/>
              <w:t xml:space="preserve">, PURH, p. 105-117, 2023, 979-1024017594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 d’un petit poisson, rions ! Liminaires de recueils plaisants (XVe-XVIIe siècles)</w:t>
            </w:r>
            <w:r>
              <w:rPr/>
              <w:t xml:space="preserve">, EPURE, 2022, "Héritages critiques", 978-2-37496-126-2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du nom propre fictionnel dans les Caractères de La Bruyère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Françoise POULET, Myriam TSIMBIDY &amp; Arnaud WELFRINGER (dir.). </w:t>
            </w:r>
            <w:r>
              <w:rPr>
                <w:i w:val="1"/>
                <w:iCs w:val="1"/>
              </w:rPr>
              <w:t xml:space="preserve">Autres regards sur Les Caractères (de La Bruyère)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Collection "Clés concours. Lettres XVIIe siècle", 978-2-35030-625-4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a toujours besoin d’un plus petit que soi” : La Fontaine et les marges facétieuses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Mineurs, Minorités, Marginalités au Grand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pp.45-54, 2019, 978-2-406-09207-0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Transmutations de la mélancolie dans l’œuvre de La Fontaine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Delphine Amstutz, Boris Donné, Guillaume Peureux et Bernard Teyssandier. </w:t>
            </w:r>
            <w:r>
              <w:rPr>
                <w:i w:val="1"/>
                <w:iCs w:val="1"/>
              </w:rPr>
              <w:t xml:space="preserve">« Jusqu’au sombre plaisir d’un cœur mélancolique.. ». Mélanges en l’honneur de Patrick Dandrey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pp.277_286, 2018, 978-2-7056-9711-2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diptyques facétieux du livre 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 en série, dir. Paul Pelckmans</w:t>
            </w:r>
            <w:r>
              <w:rPr/>
              <w:t xml:space="preserve">, 64, Brill, pp.23-39, 2018, Cahiers de recherche des instituts néerlandais de langue et de littérature française, 978-90-04-36355-7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La Fontaine. Les Fables, les Contes et la tradition du récit plaisant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conteur. Les Contes et nouvelles de Jean de La Fontaine : Ascendances, influences,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Jean de (1621-1695)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CHARGER DE CIRCONSTANCES LE MOINS QU'ON PEUT » : LA BRIÈVETÉ DES FABLES À LA LUMIÈRE DU RÉCIT PLAISANT (XVIe 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court" : théories du récit bref et lecture des Fables de La Fontaine (livres I-VI), journée organisée par Patricia Lojkine et Juliette Morice</w:t>
            </w:r>
            <w:r>
              <w:rPr/>
              <w:t xml:space="preserve">, Jan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“Tout est permis en matière d’amour” : les Contes de La Fontaine délivrent-ils une éthique amoureuse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littérature de la première modernité et les éthiques de l’amour »</w:t>
            </w:r>
            <w:r>
              <w:rPr/>
              <w:t xml:space="preserve">, Frank Greiner; Caroline Jacot Grapa; Adrienne Petit; Charles-Olivier Stiker-Métral; Camilla Cederna,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invention dans les marges : la généalogie facétieuse des “Rémois”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Inventio-Transmissio / Padova 2014</w:t>
            </w:r>
            <w:r>
              <w:rPr/>
              <w:t xml:space="preserve">, CRIMEL, Université de Reims Champagne-Ardennes; Département des Études Linguistiques et Littéraires de l’Università degli Studi di Padova; Gruppo di Studio sul Cinquecento Francese, Jul 2014,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Jean de La Fontaine. Les Fables, les Contes et la tradition européenne du récit plaisant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Littératures. Université Paris Sorbonne ( Paris IV),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tel-03999977v1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25, 132 p., 2014, Actes du colloque international organisé par la Société des Amis de Jean de La Fontaine et les Universités de Paris-Sorbonne et de Reims-Champagne Ardenne les 6 et 7 déc.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hal-01091669v1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04v1" TargetMode="External"/><Relationship Id="rId8" Type="http://schemas.openxmlformats.org/officeDocument/2006/relationships/hyperlink" Target="https://hal.science/search/index/?q=*&amp;authFullName_s=Tiphaine Rolland" TargetMode="External"/><Relationship Id="rId9" Type="http://schemas.openxmlformats.org/officeDocument/2006/relationships/hyperlink" Target="https://hal.science/hal-05597461v1" TargetMode="External"/><Relationship Id="rId10" Type="http://schemas.openxmlformats.org/officeDocument/2006/relationships/hyperlink" Target="https://hal.science/hal-05597480v1" TargetMode="External"/><Relationship Id="rId11" Type="http://schemas.openxmlformats.org/officeDocument/2006/relationships/hyperlink" Target="https://hal.sorbonne-universite.fr/hal-04642445v1" TargetMode="External"/><Relationship Id="rId12" Type="http://schemas.openxmlformats.org/officeDocument/2006/relationships/hyperlink" Target="https://hal.science/search/index/?q=*&amp;authFullName_s=Romain Weber" TargetMode="External"/><Relationship Id="rId13" Type="http://schemas.openxmlformats.org/officeDocument/2006/relationships/hyperlink" Target="https://hal.science/hal-05597470v1" TargetMode="External"/><Relationship Id="rId14" Type="http://schemas.openxmlformats.org/officeDocument/2006/relationships/hyperlink" Target="https://dx.doi.org/10.3406/lefab.2023.1585" TargetMode="External"/><Relationship Id="rId15" Type="http://schemas.openxmlformats.org/officeDocument/2006/relationships/hyperlink" Target="https://hal.sorbonne-universite.fr/hal-04642536v1" TargetMode="External"/><Relationship Id="rId16" Type="http://schemas.openxmlformats.org/officeDocument/2006/relationships/hyperlink" Target="https://hal.sorbonne-universite.fr/hal-03896178v1" TargetMode="External"/><Relationship Id="rId17" Type="http://schemas.openxmlformats.org/officeDocument/2006/relationships/hyperlink" Target="https://hal.sorbonne-universite.fr/hal-03896259v1" TargetMode="External"/><Relationship Id="rId18" Type="http://schemas.openxmlformats.org/officeDocument/2006/relationships/hyperlink" Target="https://hal.science/hal-03896795v1" TargetMode="External"/><Relationship Id="rId19" Type="http://schemas.openxmlformats.org/officeDocument/2006/relationships/hyperlink" Target="https://hal.sorbonne-universite.fr/hal-03896226v1" TargetMode="External"/><Relationship Id="rId20" Type="http://schemas.openxmlformats.org/officeDocument/2006/relationships/hyperlink" Target="https://hal.sorbonne-universite.fr/hal-03896217v1" TargetMode="External"/><Relationship Id="rId21" Type="http://schemas.openxmlformats.org/officeDocument/2006/relationships/hyperlink" Target="https://hal.sorbonne-universite.fr/hal-03896057v1" TargetMode="External"/><Relationship Id="rId22" Type="http://schemas.openxmlformats.org/officeDocument/2006/relationships/hyperlink" Target="https://hal.science/hal-05597511v1" TargetMode="External"/><Relationship Id="rId23" Type="http://schemas.openxmlformats.org/officeDocument/2006/relationships/hyperlink" Target="https://hal.science/hal-05597519v1" TargetMode="External"/><Relationship Id="rId24" Type="http://schemas.openxmlformats.org/officeDocument/2006/relationships/hyperlink" Target="https://hal.sorbonne-universite.fr/hal-04642539v1" TargetMode="External"/><Relationship Id="rId25" Type="http://schemas.openxmlformats.org/officeDocument/2006/relationships/hyperlink" Target="https://hal.sorbonne-universite.fr/hal-03904226v1" TargetMode="External"/><Relationship Id="rId26" Type="http://schemas.openxmlformats.org/officeDocument/2006/relationships/hyperlink" Target="https://hal.sorbonne-universite.fr/hal-03882290v1" TargetMode="External"/><Relationship Id="rId27" Type="http://schemas.openxmlformats.org/officeDocument/2006/relationships/hyperlink" Target="https://www.atlande.eu/lettres-xviie-siecle/672-autres-regards-sur-les-caracteres-9782350306254.html" TargetMode="External"/><Relationship Id="rId28" Type="http://schemas.openxmlformats.org/officeDocument/2006/relationships/hyperlink" Target="https://hal.sorbonne-universite.fr/hal-03896107v1" TargetMode="External"/><Relationship Id="rId29" Type="http://schemas.openxmlformats.org/officeDocument/2006/relationships/hyperlink" Target="https://classiques-garnier.com/mineurs-minorites-marginalites-au-grand-siecle-on-a-toujours-besoin-d-un-plus-petit-que-soi-en.html" TargetMode="External"/><Relationship Id="rId30" Type="http://schemas.openxmlformats.org/officeDocument/2006/relationships/hyperlink" Target="https://hal.sorbonne-universite.fr/hal-03896152v1" TargetMode="External"/><Relationship Id="rId31" Type="http://schemas.openxmlformats.org/officeDocument/2006/relationships/hyperlink" Target="https://www.editions-hermann.fr/livre/-jusqu-au-sombre-plaisir-d-un-coeur-melancolique-delphine-amstutz-2" TargetMode="External"/><Relationship Id="rId32" Type="http://schemas.openxmlformats.org/officeDocument/2006/relationships/hyperlink" Target="https://hal.sorbonne-universite.fr/hal-03896134v1" TargetMode="External"/><Relationship Id="rId33" Type="http://schemas.openxmlformats.org/officeDocument/2006/relationships/hyperlink" Target="https://hal.sorbonne-universite.fr/hal-03882276v1" TargetMode="External"/><Relationship Id="rId34" Type="http://schemas.openxmlformats.org/officeDocument/2006/relationships/hyperlink" Target="https://hal.science/search/index/?q=*&amp;authFullName_s=Louise Amazan" TargetMode="External"/><Relationship Id="rId35" Type="http://schemas.openxmlformats.org/officeDocument/2006/relationships/hyperlink" Target="https://hal.science/search/index/?q=*&amp;authFullName_s=Bertrand Dominique" TargetMode="External"/><Relationship Id="rId36" Type="http://schemas.openxmlformats.org/officeDocument/2006/relationships/hyperlink" Target="https://hal.science/search/index/?q=*&amp;authFullName_s=Marie-Claire Bichard Thomine" TargetMode="External"/><Relationship Id="rId37" Type="http://schemas.openxmlformats.org/officeDocument/2006/relationships/hyperlink" Target="https://www.lcdpu.fr/livre/?GCOI=27000100526990" TargetMode="External"/><Relationship Id="rId38" Type="http://schemas.openxmlformats.org/officeDocument/2006/relationships/hyperlink" Target="https://hal.sorbonne-universite.fr/hal-03882242v1" TargetMode="External"/><Relationship Id="rId39" Type="http://schemas.openxmlformats.org/officeDocument/2006/relationships/hyperlink" Target="https://www.droz.org/france/biblio/rollandtiphaine5ee431ef6d3521.52565482" TargetMode="External"/><Relationship Id="rId40" Type="http://schemas.openxmlformats.org/officeDocument/2006/relationships/hyperlink" Target="https://hal.sorbonne-universite.fr/hal-03882250v1" TargetMode="External"/><Relationship Id="rId41" Type="http://schemas.openxmlformats.org/officeDocument/2006/relationships/hyperlink" Target="https://www.honorechampion.com/fr/champion/8569-book-08532663-9782745326638.html" TargetMode="External"/><Relationship Id="rId42" Type="http://schemas.openxmlformats.org/officeDocument/2006/relationships/hyperlink" Target="https://hal.sorbonne-universite.fr/hal-03896082v1" TargetMode="External"/><Relationship Id="rId43" Type="http://schemas.openxmlformats.org/officeDocument/2006/relationships/hyperlink" Target="https://hal.science/hal-02463161v1" TargetMode="External"/><Relationship Id="rId44" Type="http://schemas.openxmlformats.org/officeDocument/2006/relationships/hyperlink" Target="https://hal.science/hal-03896885v1" TargetMode="External"/><Relationship Id="rId45" Type="http://schemas.openxmlformats.org/officeDocument/2006/relationships/hyperlink" Target="https://hal.science/hal-03896978v1" TargetMode="External"/><Relationship Id="rId46" Type="http://schemas.openxmlformats.org/officeDocument/2006/relationships/hyperlink" Target="https://hal.sorbonne-universite.fr/tel-0399997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1091669v1" TargetMode="External"/><Relationship Id="rId49" Type="http://schemas.openxmlformats.org/officeDocument/2006/relationships/hyperlink" Target="https://hal.science/search/index/?q=*&amp;authFullName_s=Antoine Bisc&#233;r&#233;" TargetMode="External"/><Relationship Id="rId50" Type="http://schemas.openxmlformats.org/officeDocument/2006/relationships/hyperlink" Target="https://hal.science/search/index/?q=*&amp;authFullName_s=C&#233;line Bohnert" TargetMode="External"/><Relationship Id="rId51" Type="http://schemas.openxmlformats.org/officeDocument/2006/relationships/hyperlink" Target="https://hal.science/search/index/?q=*&amp;authFullName_s=Damien Fort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Rolland</dc:title>
  <dc:description>CV</dc:description>
  <dc:subject/>
  <cp:keywords/>
  <cp:category/>
  <cp:lastModifiedBy/>
  <dcterms:created xsi:type="dcterms:W3CDTF">2026-05-01T17:16:54+02:00</dcterms:created>
  <dcterms:modified xsi:type="dcterms:W3CDTF">2026-05-01T17:16:54+02:00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