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6.732673267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Tony Ferri </w:t>
      </w:r>
      <w:r>
        <w:rPr>
          <w:color w:val="641e6e"/>
        </w:rPr>
        <w:t xml:space="preserve">Ministère de la JusticeUniversité catholique de Lille (UCL)Laboratoire GERPHAULaboratoire C3RD</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tony-ferri</w:t>
        </w:r>
      </w:hyperlink>
    </w:p>
    <w:p>
      <w:pPr>
        <w:numPr>
          <w:ilvl w:val="0"/>
          <w:numId w:val="1"/>
        </w:numPr>
      </w:pPr>
      <w:r>
        <w:rPr/>
        <w:t xml:space="preserve"> ORCID : </w:t>
      </w:r>
      <w:hyperlink r:id="rId9" w:history="1">
        <w:r>
          <w:rPr>
            <w:color w:val="#410a8c"/>
            <w:u w:val="single"/>
          </w:rPr>
          <w:t xml:space="preserve">0009-0002-3959-4806</w:t>
        </w:r>
      </w:hyperlink>
    </w:p>
    <w:p>
      <w:pPr>
        <w:numPr>
          <w:ilvl w:val="0"/>
          <w:numId w:val="1"/>
        </w:numPr>
      </w:pPr>
      <w:r>
        <w:rPr/>
        <w:t xml:space="preserve"> IdRef : </w:t>
      </w:r>
      <w:hyperlink r:id="rId10" w:history="1">
        <w:r>
          <w:rPr>
            <w:color w:val="#410a8c"/>
            <w:u w:val="single"/>
          </w:rPr>
          <w:t xml:space="preserve">165418281</w:t>
        </w:r>
      </w:hyperlink>
    </w:p>
    <w:p>
      <w:pPr>
        <w:numPr>
          <w:ilvl w:val="0"/>
          <w:numId w:val="1"/>
        </w:numPr>
      </w:pPr>
      <w:r>
        <w:rPr/>
        <w:t xml:space="preserve"> VIAF : </w:t>
      </w:r>
      <w:hyperlink r:id="rId11" w:history="1">
        <w:r>
          <w:rPr>
            <w:color w:val="#410a8c"/>
            <w:u w:val="single"/>
          </w:rPr>
          <w:t xml:space="preserve">292842184</w:t>
        </w:r>
      </w:hyperlink>
    </w:p>
    <w:p>
      <w:pPr>
        <w:spacing w:before="600"/>
      </w:pPr>
    </w:p>
    <w:p>
      <w:pPr>
        <w:pStyle w:val="Heading2"/>
      </w:pPr>
      <w:r>
        <w:rPr>
          <w:color w:val="1e198e"/>
          <w:b w:val="1"/>
          <w:bCs w:val="1"/>
        </w:rPr>
        <w:t xml:space="preserve">Présentation</w:t>
      </w:r>
    </w:p>
    <w:p>
      <w:pPr>
        <w:spacing w:after="100"/>
      </w:pPr>
    </w:p>
    <w:p>
      <w:pPr/>
      <w:r>
        <w:rPr/>
        <w:t xml:space="preserve">Philosophe et criminologue, docteur en philosophie (Ph.D), chercheur associé au Laboratoire C3RD et au Laboratoire GERPHAU, chargé d'enseignement à l'Université catholique de Lille (UCL), conseiller pénitentiaire d’insertion et de probation au sein du ministère de la Justice, spécialiste de l'application des peines et du champ pénitentiaire, auteur d'une vingtaine d'ouvrages sur le système pénal et carcéral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Conférence de clôture des 26ᵉ Journées de Valorisation de la Recherche (JVR) – ENPJJ, Roubaix L’enfant-sujet : un changement de paradigme réalisable ?</w:t>
              </w:r>
            </w:hyperlink>
          </w:p>
          <w:p>
            <w:pPr/>
            <w:hyperlink r:id="rId13" w:history="1">
              <w:r>
                <w:rPr>
                  <w:color w:val="#410a8c"/>
                  <w:u w:val="single"/>
                </w:rPr>
                <w:t xml:space="preserve">Tony Ferri</w:t>
              </w:r>
            </w:hyperlink>
          </w:p>
          <w:p>
            <w:pPr/>
            <w:r>
              <w:rPr>
                <w:i w:val="1"/>
                <w:iCs w:val="1"/>
              </w:rPr>
              <w:t xml:space="preserve">26èmes journées de valorisation de la recherche : L’enfant, objet ou sujet de justice(s) ?</w:t>
            </w:r>
            <w:r>
              <w:rPr/>
              <w:t xml:space="preserve">, École nationale de la protection judiciaire de la jeunesse (ENPJJ), Jan 2026, Roubaix, France</w:t>
            </w:r>
          </w:p>
          <w:p>
            <w:pPr/>
            <w:r>
              <w:rPr/>
              <w:t xml:space="preserve">Communication dans un congrès</w:t>
            </w:r>
          </w:p>
          <w:p>
            <w:pPr/>
            <w:hyperlink r:id="rId12" w:history="1">
              <w:r>
                <w:rPr>
                  <w:color w:val="#410a8c"/>
                  <w:u w:val="single"/>
                </w:rPr>
                <w:t xml:space="preserve">hal-05497295v1</w:t>
              </w:r>
            </w:hyperlink>
          </w:p>
        </w:tc>
      </w:tr>
      <w:tr>
        <w:trPr/>
        <w:tc>
          <w:tcPr>
            <w:noWrap/>
          </w:tcPr>
          <w:p>
            <w:pPr>
              <w:spacing w:after="200"/>
            </w:pPr>
            <w:hyperlink r:id="rId14" w:history="1">
              <w:r>
                <w:rPr>
                  <w:color w:val="1e198e"/>
                  <w:b w:val="1"/>
                  <w:bCs w:val="1"/>
                  <w:u w:val="single"/>
                </w:rPr>
                <w:t xml:space="preserve">Héritage et actualité de Michel Foucault sur la punition et la surveillance</w:t>
              </w:r>
            </w:hyperlink>
          </w:p>
          <w:p>
            <w:pPr/>
            <w:hyperlink r:id="rId13" w:history="1">
              <w:r>
                <w:rPr>
                  <w:color w:val="#410a8c"/>
                  <w:u w:val="single"/>
                </w:rPr>
                <w:t xml:space="preserve">Tony Ferri</w:t>
              </w:r>
            </w:hyperlink>
          </w:p>
          <w:p>
            <w:pPr/>
            <w:r>
              <w:rPr>
                <w:i w:val="1"/>
                <w:iCs w:val="1"/>
              </w:rPr>
              <w:t xml:space="preserve">Conférence en hommage à Michel Foucault – Cinquantième anniversaire de "Surveiller et punir"</w:t>
            </w:r>
            <w:r>
              <w:rPr/>
              <w:t xml:space="preserve">, Le Jardin de Michel Foucault, Sep 2025, Vendeuvre-du-Poitou, France</w:t>
            </w:r>
          </w:p>
          <w:p>
            <w:pPr/>
            <w:r>
              <w:rPr/>
              <w:t xml:space="preserve">Communication dans un congrès</w:t>
            </w:r>
          </w:p>
          <w:p>
            <w:pPr/>
            <w:hyperlink r:id="rId14" w:history="1">
              <w:r>
                <w:rPr>
                  <w:color w:val="#410a8c"/>
                  <w:u w:val="single"/>
                </w:rPr>
                <w:t xml:space="preserve">hal-05283042v1</w:t>
              </w:r>
            </w:hyperlink>
          </w:p>
        </w:tc>
      </w:tr>
      <w:tr>
        <w:trPr/>
        <w:tc>
          <w:tcPr>
            <w:noWrap/>
          </w:tcPr>
          <w:p>
            <w:pPr>
              <w:spacing w:after="200"/>
            </w:pPr>
            <w:hyperlink r:id="rId15" w:history="1">
              <w:r>
                <w:rPr>
                  <w:color w:val="1e198e"/>
                  <w:b w:val="1"/>
                  <w:bCs w:val="1"/>
                  <w:u w:val="single"/>
                </w:rPr>
                <w:t xml:space="preserve">Réinventer la justice : vers une nouvelle approche de la sanction pénale (Les conditions de la philanthropie en matière pénale)</w:t>
              </w:r>
            </w:hyperlink>
          </w:p>
          <w:p>
            <w:pPr/>
            <w:hyperlink r:id="rId13" w:history="1">
              <w:r>
                <w:rPr>
                  <w:color w:val="#410a8c"/>
                  <w:u w:val="single"/>
                </w:rPr>
                <w:t xml:space="preserve">Tony Ferri</w:t>
              </w:r>
            </w:hyperlink>
          </w:p>
          <w:p>
            <w:pPr/>
            <w:r>
              <w:rPr>
                <w:i w:val="1"/>
                <w:iCs w:val="1"/>
              </w:rPr>
              <w:t xml:space="preserve">Prison et philanthropie (XVIIIe-XXIe siècle)</w:t>
            </w:r>
            <w:r>
              <w:rPr/>
              <w:t xml:space="preserve">, École nationale d'administration pénitentiaire (ÉNAP); Institut de sciences criminelles et de la justice (ISCJ) de l'Université de Bordeaux, Apr 2024, Agen, Etablissement National d'Administration Pénitentiaire (ENAP), France</w:t>
            </w:r>
          </w:p>
          <w:p>
            <w:pPr/>
            <w:r>
              <w:rPr/>
              <w:t xml:space="preserve">Communication dans un congrès</w:t>
            </w:r>
          </w:p>
          <w:p>
            <w:pPr/>
            <w:hyperlink r:id="rId15" w:history="1">
              <w:r>
                <w:rPr>
                  <w:color w:val="#410a8c"/>
                  <w:u w:val="single"/>
                </w:rPr>
                <w:t xml:space="preserve">hal-05032036v1</w:t>
              </w:r>
            </w:hyperlink>
          </w:p>
        </w:tc>
      </w:tr>
      <w:tr>
        <w:trPr/>
        <w:tc>
          <w:tcPr>
            <w:noWrap/>
          </w:tcPr>
          <w:p>
            <w:pPr>
              <w:spacing w:after="200"/>
            </w:pPr>
            <w:hyperlink r:id="rId16" w:history="1">
              <w:r>
                <w:rPr>
                  <w:color w:val="1e198e"/>
                  <w:b w:val="1"/>
                  <w:bCs w:val="1"/>
                  <w:u w:val="single"/>
                </w:rPr>
                <w:t xml:space="preserve">Qu'est-ce que punir et pourquoi punir ?</w:t>
              </w:r>
            </w:hyperlink>
          </w:p>
          <w:p>
            <w:pPr/>
            <w:hyperlink r:id="rId13" w:history="1">
              <w:r>
                <w:rPr>
                  <w:color w:val="#410a8c"/>
                  <w:u w:val="single"/>
                </w:rPr>
                <w:t xml:space="preserve">Tony Ferri</w:t>
              </w:r>
            </w:hyperlink>
          </w:p>
          <w:p>
            <w:pPr/>
            <w:r>
              <w:rPr>
                <w:i w:val="1"/>
                <w:iCs w:val="1"/>
              </w:rPr>
              <w:t xml:space="preserve">Pourquoi la punition existe-t-elle dans notre monde ?</w:t>
            </w:r>
            <w:r>
              <w:rPr/>
              <w:t xml:space="preserve">, Phil'Alma / Université catholique de Louvain, Nov 2023, Bruxelles, Belgique</w:t>
            </w:r>
          </w:p>
          <w:p>
            <w:pPr/>
            <w:r>
              <w:rPr/>
              <w:t xml:space="preserve">Communication dans un congrès</w:t>
            </w:r>
          </w:p>
          <w:p>
            <w:pPr/>
            <w:hyperlink r:id="rId16" w:history="1">
              <w:r>
                <w:rPr>
                  <w:color w:val="#410a8c"/>
                  <w:u w:val="single"/>
                </w:rPr>
                <w:t xml:space="preserve">hal-05053229v1</w:t>
              </w:r>
            </w:hyperlink>
          </w:p>
        </w:tc>
      </w:tr>
      <w:tr>
        <w:trPr/>
        <w:tc>
          <w:tcPr>
            <w:noWrap/>
          </w:tcPr>
          <w:p>
            <w:pPr>
              <w:spacing w:after="200"/>
            </w:pPr>
            <w:hyperlink r:id="rId17" w:history="1">
              <w:r>
                <w:rPr>
                  <w:color w:val="1e198e"/>
                  <w:b w:val="1"/>
                  <w:bCs w:val="1"/>
                  <w:u w:val="single"/>
                </w:rPr>
                <w:t xml:space="preserve">Direction colloque Surveillance (35 intervenants), L. Laref, M. Laref</w:t>
              </w:r>
            </w:hyperlink>
          </w:p>
          <w:p>
            <w:pPr/>
            <w:hyperlink r:id="rId18" w:history="1">
              <w:r>
                <w:rPr>
                  <w:color w:val="#410a8c"/>
                  <w:u w:val="single"/>
                </w:rPr>
                <w:t xml:space="preserve">Michaël Laref</w:t>
              </w:r>
            </w:hyperlink>
            <w:r>
              <w:rPr/>
              <w:t xml:space="preserve">,</w:t>
            </w:r>
            <w:hyperlink r:id="rId19" w:history="1">
              <w:r>
                <w:rPr>
                  <w:color w:val="#410a8c"/>
                  <w:u w:val="single"/>
                </w:rPr>
                <w:t xml:space="preserve">Laure Laref</w:t>
              </w:r>
            </w:hyperlink>
            <w:r>
              <w:rPr/>
              <w:t xml:space="preserve">,</w:t>
            </w:r>
            <w:hyperlink r:id="rId20" w:history="1">
              <w:r>
                <w:rPr>
                  <w:color w:val="#410a8c"/>
                  <w:u w:val="single"/>
                </w:rPr>
                <w:t xml:space="preserve">Olivier Aïm</w:t>
              </w:r>
            </w:hyperlink>
            <w:r>
              <w:rPr/>
              <w:t xml:space="preserve">,</w:t>
            </w:r>
            <w:hyperlink r:id="rId21" w:history="1">
              <w:r>
                <w:rPr>
                  <w:color w:val="#410a8c"/>
                  <w:u w:val="single"/>
                </w:rPr>
                <w:t xml:space="preserve">David Forest</w:t>
              </w:r>
            </w:hyperlink>
            <w:r>
              <w:rPr/>
              <w:t xml:space="preserve">,</w:t>
            </w:r>
            <w:hyperlink r:id="rId22" w:history="1">
              <w:r>
                <w:rPr>
                  <w:color w:val="#410a8c"/>
                  <w:u w:val="single"/>
                </w:rPr>
                <w:t xml:space="preserve">Didier Bigo</w:t>
              </w:r>
            </w:hyperlink>
            <w:r>
              <w:rPr/>
              <w:t xml:space="preserve">et al.</w:t>
            </w:r>
          </w:p>
          <w:p>
            <w:pPr/>
            <w:r>
              <w:rPr>
                <w:i w:val="1"/>
                <w:iCs w:val="1"/>
              </w:rPr>
              <w:t xml:space="preserve">L. Laref, M. Laref (dir.), Surveillance, Colloque des 6 et 7 avril 2023, organisé à la Faculté de droit de l'UCLille. Colloque organisé dans le cadre d’un projet de recherche INES, en partenariat avec les éditions Dalloz, les revues AJ Pénal Dalloz et Dalloz iP/iT, le Ministère de la Justice-Ecole Nationale d’Administration Pénitentiaire, le Centre Interdisciplinaire de Recherche Appliquée au champ Pénitentiaire (CIRAP), l’Institut des Hautes Etudes du Ministère de l’Intérieur (IHEMI) et avec le soutien du Centre de Recherche sur les Relations entre les Risques et le Droit (C3RD), l'UCLille, la Fondation de la catho, la région Haut-de-France. 35 intervenants.</w:t>
            </w:r>
            <w:r>
              <w:rPr/>
              <w:t xml:space="preserve">, Apr 2023, Lille, France</w:t>
            </w:r>
          </w:p>
          <w:p>
            <w:pPr/>
            <w:r>
              <w:rPr/>
              <w:t xml:space="preserve">Communication dans un congrès</w:t>
            </w:r>
          </w:p>
          <w:p>
            <w:pPr/>
            <w:hyperlink r:id="rId17" w:history="1">
              <w:r>
                <w:rPr>
                  <w:color w:val="#410a8c"/>
                  <w:u w:val="single"/>
                </w:rPr>
                <w:t xml:space="preserve">hal-04349488v1</w:t>
              </w:r>
            </w:hyperlink>
          </w:p>
        </w:tc>
      </w:tr>
      <w:tr>
        <w:trPr/>
        <w:tc>
          <w:tcPr>
            <w:noWrap/>
          </w:tcPr>
          <w:p>
            <w:pPr>
              <w:spacing w:after="200"/>
            </w:pPr>
            <w:hyperlink r:id="rId23" w:history="1">
              <w:r>
                <w:rPr>
                  <w:color w:val="1e198e"/>
                  <w:b w:val="1"/>
                  <w:bCs w:val="1"/>
                  <w:u w:val="single"/>
                </w:rPr>
                <w:t xml:space="preserve">Quels mots pour changer la prison ?</w:t>
              </w:r>
            </w:hyperlink>
          </w:p>
          <w:p>
            <w:pPr/>
            <w:hyperlink r:id="rId13" w:history="1">
              <w:r>
                <w:rPr>
                  <w:color w:val="#410a8c"/>
                  <w:u w:val="single"/>
                </w:rPr>
                <w:t xml:space="preserve">Tony Ferri</w:t>
              </w:r>
            </w:hyperlink>
          </w:p>
          <w:p>
            <w:pPr/>
            <w:r>
              <w:rPr>
                <w:i w:val="1"/>
                <w:iCs w:val="1"/>
              </w:rPr>
              <w:t xml:space="preserve">Les mots font le mur</w:t>
            </w:r>
            <w:r>
              <w:rPr/>
              <w:t xml:space="preserve">, La Maison du livre de Bruxelles, Jan 2020, Bruxelles, Belgique</w:t>
            </w:r>
          </w:p>
          <w:p>
            <w:pPr/>
            <w:r>
              <w:rPr/>
              <w:t xml:space="preserve">Communication dans un congrès</w:t>
            </w:r>
          </w:p>
          <w:p>
            <w:pPr/>
            <w:hyperlink r:id="rId23" w:history="1">
              <w:r>
                <w:rPr>
                  <w:color w:val="#410a8c"/>
                  <w:u w:val="single"/>
                </w:rPr>
                <w:t xml:space="preserve">hal-05053088v1</w:t>
              </w:r>
            </w:hyperlink>
          </w:p>
        </w:tc>
      </w:tr>
      <w:tr>
        <w:trPr/>
        <w:tc>
          <w:tcPr>
            <w:noWrap/>
          </w:tcPr>
          <w:p>
            <w:pPr>
              <w:spacing w:after="200"/>
            </w:pPr>
            <w:hyperlink r:id="rId24" w:history="1">
              <w:r>
                <w:rPr>
                  <w:color w:val="1e198e"/>
                  <w:b w:val="1"/>
                  <w:bCs w:val="1"/>
                  <w:u w:val="single"/>
                </w:rPr>
                <w:t xml:space="preserve">Que veut dire abolir ? Sur l'abolitionnisme carcéral</w:t>
              </w:r>
            </w:hyperlink>
          </w:p>
          <w:p>
            <w:pPr/>
            <w:hyperlink r:id="rId13" w:history="1">
              <w:r>
                <w:rPr>
                  <w:color w:val="#410a8c"/>
                  <w:u w:val="single"/>
                </w:rPr>
                <w:t xml:space="preserve">Tony Ferri</w:t>
              </w:r>
            </w:hyperlink>
          </w:p>
          <w:p>
            <w:pPr/>
            <w:r>
              <w:rPr>
                <w:i w:val="1"/>
                <w:iCs w:val="1"/>
              </w:rPr>
              <w:t xml:space="preserve">Utopie et Abolition</w:t>
            </w:r>
            <w:r>
              <w:rPr/>
              <w:t xml:space="preserve">, Théâtre La Criée de Marseille, May 2019, Marseille, France</w:t>
            </w:r>
          </w:p>
          <w:p>
            <w:pPr/>
            <w:r>
              <w:rPr/>
              <w:t xml:space="preserve">Communication dans un congrès</w:t>
            </w:r>
          </w:p>
          <w:p>
            <w:pPr/>
            <w:hyperlink r:id="rId24" w:history="1">
              <w:r>
                <w:rPr>
                  <w:color w:val="#410a8c"/>
                  <w:u w:val="single"/>
                </w:rPr>
                <w:t xml:space="preserve">hal-05053120v1</w:t>
              </w:r>
            </w:hyperlink>
          </w:p>
        </w:tc>
      </w:tr>
      <w:tr>
        <w:trPr/>
        <w:tc>
          <w:tcPr>
            <w:noWrap/>
          </w:tcPr>
          <w:p>
            <w:pPr>
              <w:spacing w:after="200"/>
            </w:pPr>
            <w:hyperlink r:id="rId25" w:history="1">
              <w:r>
                <w:rPr>
                  <w:color w:val="1e198e"/>
                  <w:b w:val="1"/>
                  <w:bCs w:val="1"/>
                  <w:u w:val="single"/>
                </w:rPr>
                <w:t xml:space="preserve">A quoi le rôle de la peine est-il conforme ?</w:t>
              </w:r>
            </w:hyperlink>
          </w:p>
          <w:p>
            <w:pPr/>
            <w:hyperlink r:id="rId13" w:history="1">
              <w:r>
                <w:rPr>
                  <w:color w:val="#410a8c"/>
                  <w:u w:val="single"/>
                </w:rPr>
                <w:t xml:space="preserve">Tony Ferri</w:t>
              </w:r>
            </w:hyperlink>
          </w:p>
          <w:p>
            <w:pPr/>
            <w:r>
              <w:rPr>
                <w:i w:val="1"/>
                <w:iCs w:val="1"/>
              </w:rPr>
              <w:t xml:space="preserve">Punir et encore punir, indice de la misère de l’homme ?</w:t>
            </w:r>
            <w:r>
              <w:rPr/>
              <w:t xml:space="preserve">, Universitaire populaire du pays d'Aix (UPPA), Apr 2018, Aix-en-Provence, France</w:t>
            </w:r>
          </w:p>
          <w:p>
            <w:pPr/>
            <w:r>
              <w:rPr/>
              <w:t xml:space="preserve">Communication dans un congrès</w:t>
            </w:r>
          </w:p>
          <w:p>
            <w:pPr/>
            <w:hyperlink r:id="rId25" w:history="1">
              <w:r>
                <w:rPr>
                  <w:color w:val="#410a8c"/>
                  <w:u w:val="single"/>
                </w:rPr>
                <w:t xml:space="preserve">hal-05050201v1</w:t>
              </w:r>
            </w:hyperlink>
          </w:p>
        </w:tc>
      </w:tr>
      <w:tr>
        <w:trPr/>
        <w:tc>
          <w:tcPr>
            <w:noWrap/>
          </w:tcPr>
          <w:p>
            <w:pPr>
              <w:spacing w:after="200"/>
            </w:pPr>
            <w:hyperlink r:id="rId26" w:history="1">
              <w:r>
                <w:rPr>
                  <w:color w:val="1e198e"/>
                  <w:b w:val="1"/>
                  <w:bCs w:val="1"/>
                  <w:u w:val="single"/>
                </w:rPr>
                <w:t xml:space="preserve">Punir, prévenir, amender : au-delà de la contrainte. Sur l'abolition de la prison</w:t>
              </w:r>
            </w:hyperlink>
          </w:p>
          <w:p>
            <w:pPr/>
            <w:hyperlink r:id="rId13" w:history="1">
              <w:r>
                <w:rPr>
                  <w:color w:val="#410a8c"/>
                  <w:u w:val="single"/>
                </w:rPr>
                <w:t xml:space="preserve">Tony Ferri</w:t>
              </w:r>
            </w:hyperlink>
          </w:p>
          <w:p>
            <w:pPr/>
            <w:r>
              <w:rPr>
                <w:i w:val="1"/>
                <w:iCs w:val="1"/>
              </w:rPr>
              <w:t xml:space="preserve">Abolir la prison. L'indispensable réforme pénale ?</w:t>
            </w:r>
            <w:r>
              <w:rPr/>
              <w:t xml:space="preserve">, Institut d'études judiciaires angevin (IEJ) / Genepi Angers / Ligue des droits de l'homme angevine (LDH), Mar 2018, Angers, France</w:t>
            </w:r>
          </w:p>
          <w:p>
            <w:pPr/>
            <w:r>
              <w:rPr/>
              <w:t xml:space="preserve">Communication dans un congrès</w:t>
            </w:r>
          </w:p>
          <w:p>
            <w:pPr/>
            <w:hyperlink r:id="rId26" w:history="1">
              <w:r>
                <w:rPr>
                  <w:color w:val="#410a8c"/>
                  <w:u w:val="single"/>
                </w:rPr>
                <w:t xml:space="preserve">hal-05056824v1</w:t>
              </w:r>
            </w:hyperlink>
          </w:p>
        </w:tc>
      </w:tr>
      <w:tr>
        <w:trPr/>
        <w:tc>
          <w:tcPr>
            <w:noWrap/>
          </w:tcPr>
          <w:p>
            <w:pPr>
              <w:spacing w:after="200"/>
            </w:pPr>
            <w:hyperlink r:id="rId27" w:history="1">
              <w:r>
                <w:rPr>
                  <w:color w:val="1e198e"/>
                  <w:b w:val="1"/>
                  <w:bCs w:val="1"/>
                  <w:u w:val="single"/>
                </w:rPr>
                <w:t xml:space="preserve">Quel est l’intérêt de punir ?</w:t>
              </w:r>
            </w:hyperlink>
          </w:p>
          <w:p>
            <w:pPr/>
            <w:hyperlink r:id="rId13" w:history="1">
              <w:r>
                <w:rPr>
                  <w:color w:val="#410a8c"/>
                  <w:u w:val="single"/>
                </w:rPr>
                <w:t xml:space="preserve">Tony Ferri</w:t>
              </w:r>
            </w:hyperlink>
          </w:p>
          <w:p>
            <w:pPr/>
            <w:r>
              <w:rPr>
                <w:i w:val="1"/>
                <w:iCs w:val="1"/>
              </w:rPr>
              <w:t xml:space="preserve">Conférence-débat à la Médiathèque de Bayonne sur ce qu'est punir</w:t>
            </w:r>
            <w:r>
              <w:rPr/>
              <w:t xml:space="preserve">, Médiathèque de Bayonne / OIP de Bayonne, Dec 2017, Bayonne, France</w:t>
            </w:r>
          </w:p>
          <w:p>
            <w:pPr/>
            <w:r>
              <w:rPr/>
              <w:t xml:space="preserve">Communication dans un congrès</w:t>
            </w:r>
          </w:p>
          <w:p>
            <w:pPr/>
            <w:hyperlink r:id="rId27" w:history="1">
              <w:r>
                <w:rPr>
                  <w:color w:val="#410a8c"/>
                  <w:u w:val="single"/>
                </w:rPr>
                <w:t xml:space="preserve">hal-05053063v1</w:t>
              </w:r>
            </w:hyperlink>
          </w:p>
        </w:tc>
      </w:tr>
      <w:tr>
        <w:trPr/>
        <w:tc>
          <w:tcPr>
            <w:noWrap/>
          </w:tcPr>
          <w:p>
            <w:pPr>
              <w:spacing w:after="200"/>
            </w:pPr>
            <w:hyperlink r:id="rId28" w:history="1">
              <w:r>
                <w:rPr>
                  <w:color w:val="1e198e"/>
                  <w:b w:val="1"/>
                  <w:bCs w:val="1"/>
                  <w:u w:val="single"/>
                </w:rPr>
                <w:t xml:space="preserve">Le sens de la peine : vers la banalisation de l’enfermement ?</w:t>
              </w:r>
            </w:hyperlink>
          </w:p>
          <w:p>
            <w:pPr/>
            <w:hyperlink r:id="rId13" w:history="1">
              <w:r>
                <w:rPr>
                  <w:color w:val="#410a8c"/>
                  <w:u w:val="single"/>
                </w:rPr>
                <w:t xml:space="preserve">Tony Ferri</w:t>
              </w:r>
            </w:hyperlink>
          </w:p>
          <w:p>
            <w:pPr/>
            <w:r>
              <w:rPr>
                <w:i w:val="1"/>
                <w:iCs w:val="1"/>
              </w:rPr>
              <w:t xml:space="preserve">Journée "Prison et Justice"</w:t>
            </w:r>
            <w:r>
              <w:rPr/>
              <w:t xml:space="preserve">, Genepi et Université de Nanterre, Dec 2016, Nanterre, France</w:t>
            </w:r>
          </w:p>
          <w:p>
            <w:pPr/>
            <w:r>
              <w:rPr/>
              <w:t xml:space="preserve">Communication dans un congrès</w:t>
            </w:r>
          </w:p>
          <w:p>
            <w:pPr/>
            <w:hyperlink r:id="rId28" w:history="1">
              <w:r>
                <w:rPr>
                  <w:color w:val="#410a8c"/>
                  <w:u w:val="single"/>
                </w:rPr>
                <w:t xml:space="preserve">hal-05211057v1</w:t>
              </w:r>
            </w:hyperlink>
          </w:p>
        </w:tc>
      </w:tr>
      <w:tr>
        <w:trPr/>
        <w:tc>
          <w:tcPr>
            <w:noWrap/>
          </w:tcPr>
          <w:p>
            <w:pPr>
              <w:spacing w:after="200"/>
            </w:pPr>
            <w:hyperlink r:id="rId29" w:history="1">
              <w:r>
                <w:rPr>
                  <w:color w:val="1e198e"/>
                  <w:b w:val="1"/>
                  <w:bCs w:val="1"/>
                  <w:u w:val="single"/>
                </w:rPr>
                <w:t xml:space="preserve">La peine face au trouble social : solution ou illusion ?</w:t>
              </w:r>
            </w:hyperlink>
          </w:p>
          <w:p>
            <w:pPr/>
            <w:hyperlink r:id="rId13" w:history="1">
              <w:r>
                <w:rPr>
                  <w:color w:val="#410a8c"/>
                  <w:u w:val="single"/>
                </w:rPr>
                <w:t xml:space="preserve">Tony Ferri</w:t>
              </w:r>
            </w:hyperlink>
          </w:p>
          <w:p>
            <w:pPr/>
            <w:r>
              <w:rPr>
                <w:i w:val="1"/>
                <w:iCs w:val="1"/>
              </w:rPr>
              <w:t xml:space="preserve">La peine résout-elle le trouble social ?</w:t>
            </w:r>
            <w:r>
              <w:rPr/>
              <w:t xml:space="preserve">, Festival des libertés / Théâtre national et le KVS de Bruxelles, Oct 2014, Bruxelles, Belgique</w:t>
            </w:r>
          </w:p>
          <w:p>
            <w:pPr/>
            <w:r>
              <w:rPr/>
              <w:t xml:space="preserve">Communication dans un congrès</w:t>
            </w:r>
          </w:p>
          <w:p>
            <w:pPr/>
            <w:hyperlink r:id="rId29" w:history="1">
              <w:r>
                <w:rPr>
                  <w:color w:val="#410a8c"/>
                  <w:u w:val="single"/>
                </w:rPr>
                <w:t xml:space="preserve">hal-05053145v1</w:t>
              </w:r>
            </w:hyperlink>
          </w:p>
        </w:tc>
      </w:tr>
      <w:tr>
        <w:trPr/>
        <w:tc>
          <w:tcPr>
            <w:noWrap/>
          </w:tcPr>
          <w:p>
            <w:pPr>
              <w:spacing w:after="200"/>
            </w:pPr>
            <w:hyperlink r:id="rId30" w:history="1">
              <w:r>
                <w:rPr>
                  <w:color w:val="1e198e"/>
                  <w:b w:val="1"/>
                  <w:bCs w:val="1"/>
                  <w:u w:val="single"/>
                </w:rPr>
                <w:t xml:space="preserve">La biopolitique et le placement sous surveillance électronique</w:t>
              </w:r>
            </w:hyperlink>
          </w:p>
          <w:p>
            <w:pPr/>
            <w:hyperlink r:id="rId13" w:history="1">
              <w:r>
                <w:rPr>
                  <w:color w:val="#410a8c"/>
                  <w:u w:val="single"/>
                </w:rPr>
                <w:t xml:space="preserve">Tony Ferri</w:t>
              </w:r>
            </w:hyperlink>
          </w:p>
          <w:p>
            <w:pPr/>
            <w:r>
              <w:rPr>
                <w:i w:val="1"/>
                <w:iCs w:val="1"/>
              </w:rPr>
              <w:t xml:space="preserve">77e Congrès de l’ACFAS</w:t>
            </w:r>
            <w:r>
              <w:rPr/>
              <w:t xml:space="preserve">, ACFAS Canada, May 2009, Ottawa (Canada), Canada. 170 p</w:t>
            </w:r>
          </w:p>
          <w:p>
            <w:pPr/>
            <w:r>
              <w:rPr/>
              <w:t xml:space="preserve">Communication dans un congrès</w:t>
            </w:r>
          </w:p>
          <w:p>
            <w:pPr/>
            <w:hyperlink r:id="rId30" w:history="1">
              <w:r>
                <w:rPr>
                  <w:color w:val="#410a8c"/>
                  <w:u w:val="single"/>
                </w:rPr>
                <w:t xml:space="preserve">hal-05053172v1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La peine sans dehors. Hypersurveillance, automatisation et réduction ontologique du condamné</w:t>
              </w:r>
            </w:hyperlink>
          </w:p>
          <w:p>
            <w:pPr/>
            <w:hyperlink r:id="rId13" w:history="1">
              <w:r>
                <w:rPr>
                  <w:color w:val="#410a8c"/>
                  <w:u w:val="single"/>
                </w:rPr>
                <w:t xml:space="preserve">Tony Ferri</w:t>
              </w:r>
            </w:hyperlink>
          </w:p>
          <w:p>
            <w:pPr/>
            <w:r>
              <w:rPr/>
              <w:t xml:space="preserve">2026, </w:t>
            </w:r>
            <w:hyperlink r:id="rId32" w:history="1">
              <w:r>
                <w:rPr>
                  <w:color w:val="#410a8c"/>
                  <w:u w:val="single"/>
                </w:rPr>
                <w:t xml:space="preserve">⟨10.5281/zenodo.18208878⟩</w:t>
              </w:r>
            </w:hyperlink>
          </w:p>
          <w:p>
            <w:pPr/>
            <w:r>
              <w:rPr/>
              <w:t xml:space="preserve">Autre publication scientifique</w:t>
            </w:r>
          </w:p>
          <w:p>
            <w:pPr/>
            <w:hyperlink r:id="rId31" w:history="1">
              <w:r>
                <w:rPr>
                  <w:color w:val="#410a8c"/>
                  <w:u w:val="single"/>
                </w:rPr>
                <w:t xml:space="preserve">hal-05452484v1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Des murs ou un bracelet. Éléments d'analyse entre le vécu des prisonniers en cellule et celui des détenus à domicile</w:t>
              </w:r>
            </w:hyperlink>
          </w:p>
          <w:p>
            <w:pPr/>
            <w:hyperlink r:id="rId13" w:history="1">
              <w:r>
                <w:rPr>
                  <w:color w:val="#410a8c"/>
                  <w:u w:val="single"/>
                </w:rPr>
                <w:t xml:space="preserve">Tony Ferri</w:t>
              </w:r>
            </w:hyperlink>
          </w:p>
          <w:p>
            <w:pPr/>
            <w:r>
              <w:rPr>
                <w:i w:val="1"/>
                <w:iCs w:val="1"/>
              </w:rPr>
              <w:t xml:space="preserve">Comment construire une subjectivité carcérale. Un chercheur en prison</w:t>
            </w:r>
            <w:r>
              <w:rPr/>
              <w:t xml:space="preserve">, Éditions Phanères, p. 235-248, 2025, 979-10-92374-07-0</w:t>
            </w:r>
          </w:p>
          <w:p>
            <w:pPr/>
            <w:r>
              <w:rPr/>
              <w:t xml:space="preserve">Chapitre d'ouvrage</w:t>
            </w:r>
          </w:p>
          <w:p>
            <w:pPr/>
            <w:hyperlink r:id="rId33" w:history="1">
              <w:r>
                <w:rPr>
                  <w:color w:val="#410a8c"/>
                  <w:u w:val="single"/>
                </w:rPr>
                <w:t xml:space="preserve">hal-05024281v1</w:t>
              </w:r>
            </w:hyperlink>
          </w:p>
        </w:tc>
      </w:tr>
      <w:tr>
        <w:trPr/>
        <w:tc>
          <w:tcPr>
            <w:noWrap/>
          </w:tcPr>
          <w:p>
            <w:pPr>
              <w:spacing w:after="200"/>
            </w:pPr>
            <w:hyperlink r:id="rId34" w:history="1">
              <w:r>
                <w:rPr>
                  <w:color w:val="1e198e"/>
                  <w:b w:val="1"/>
                  <w:bCs w:val="1"/>
                  <w:u w:val="single"/>
                </w:rPr>
                <w:t xml:space="preserve">Avant-propos : Au-delà des barreaux – Perspectives innovantes sur la justice pénale</w:t>
              </w:r>
            </w:hyperlink>
          </w:p>
          <w:p>
            <w:pPr/>
            <w:hyperlink r:id="rId13" w:history="1">
              <w:r>
                <w:rPr>
                  <w:color w:val="#410a8c"/>
                  <w:u w:val="single"/>
                </w:rPr>
                <w:t xml:space="preserve">Tony Ferri</w:t>
              </w:r>
            </w:hyperlink>
          </w:p>
          <w:p>
            <w:pPr/>
            <w:r>
              <w:rPr>
                <w:i w:val="1"/>
                <w:iCs w:val="1"/>
              </w:rPr>
              <w:t xml:space="preserve">Miroirs de la justice : crime, châtiment, société</w:t>
            </w:r>
            <w:r>
              <w:rPr/>
              <w:t xml:space="preserve">, </w:t>
            </w:r>
            <w:hyperlink r:id="rId35" w:history="1">
              <w:r>
                <w:rPr>
                  <w:color w:val="#410a8c"/>
                  <w:u w:val="single"/>
                </w:rPr>
                <w:t xml:space="preserve">Les Éditions du Cicérone</w:t>
              </w:r>
            </w:hyperlink>
            <w:r>
              <w:rPr/>
              <w:t xml:space="preserve">, pp.308, 2024, Criminologie, 978-2487309012</w:t>
            </w:r>
          </w:p>
          <w:p>
            <w:pPr/>
            <w:r>
              <w:rPr/>
              <w:t xml:space="preserve">Chapitre d'ouvrage</w:t>
            </w:r>
          </w:p>
          <w:p>
            <w:pPr/>
            <w:hyperlink r:id="rId34" w:history="1">
              <w:r>
                <w:rPr>
                  <w:color w:val="#410a8c"/>
                  <w:u w:val="single"/>
                </w:rPr>
                <w:t xml:space="preserve">hal-05429018v1</w:t>
              </w:r>
            </w:hyperlink>
          </w:p>
        </w:tc>
      </w:tr>
      <w:tr>
        <w:trPr/>
        <w:tc>
          <w:tcPr>
            <w:noWrap/>
          </w:tcPr>
          <w:p>
            <w:pPr>
              <w:spacing w:after="200"/>
            </w:pPr>
            <w:hyperlink r:id="rId36" w:history="1">
              <w:r>
                <w:rPr>
                  <w:color w:val="1e198e"/>
                  <w:b w:val="1"/>
                  <w:bCs w:val="1"/>
                  <w:u w:val="single"/>
                </w:rPr>
                <w:t xml:space="preserve">La logique de la détention domiciliaire sous surveillance électronique (DDSE) : quelle subjectivité pour les condamnés, quelle forme sociale pour la collectivité ?</w:t>
              </w:r>
            </w:hyperlink>
          </w:p>
          <w:p>
            <w:pPr/>
            <w:hyperlink r:id="rId13" w:history="1">
              <w:r>
                <w:rPr>
                  <w:color w:val="#410a8c"/>
                  <w:u w:val="single"/>
                </w:rPr>
                <w:t xml:space="preserve">Tony Ferri</w:t>
              </w:r>
            </w:hyperlink>
          </w:p>
          <w:p>
            <w:pPr/>
            <w:r>
              <w:rPr>
                <w:i w:val="1"/>
                <w:iCs w:val="1"/>
              </w:rPr>
              <w:t xml:space="preserve">Surveillance</w:t>
            </w:r>
            <w:r>
              <w:rPr/>
              <w:t xml:space="preserve">, </w:t>
            </w:r>
            <w:hyperlink r:id="rId37" w:history="1">
              <w:r>
                <w:rPr>
                  <w:color w:val="#410a8c"/>
                  <w:u w:val="single"/>
                </w:rPr>
                <w:t xml:space="preserve">Dalloz</w:t>
              </w:r>
            </w:hyperlink>
            <w:r>
              <w:rPr/>
              <w:t xml:space="preserve">, p. 261-268, 2024, Thèmes et commentaires, 9782247230778</w:t>
            </w:r>
          </w:p>
          <w:p>
            <w:pPr/>
            <w:r>
              <w:rPr/>
              <w:t xml:space="preserve">Chapitre d'ouvrage</w:t>
            </w:r>
          </w:p>
          <w:p>
            <w:pPr/>
            <w:hyperlink r:id="rId36" w:history="1">
              <w:r>
                <w:rPr>
                  <w:color w:val="#410a8c"/>
                  <w:u w:val="single"/>
                </w:rPr>
                <w:t xml:space="preserve">hal-05024286v1</w:t>
              </w:r>
            </w:hyperlink>
          </w:p>
        </w:tc>
      </w:tr>
      <w:tr>
        <w:trPr/>
        <w:tc>
          <w:tcPr>
            <w:noWrap/>
          </w:tcPr>
          <w:p>
            <w:pPr>
              <w:spacing w:after="200"/>
            </w:pPr>
            <w:hyperlink r:id="rId38" w:history="1">
              <w:r>
                <w:rPr>
                  <w:color w:val="1e198e"/>
                  <w:b w:val="1"/>
                  <w:bCs w:val="1"/>
                  <w:u w:val="single"/>
                </w:rPr>
                <w:t xml:space="preserve">Avant propos à Alfred Fouillée</w:t>
              </w:r>
            </w:hyperlink>
          </w:p>
          <w:p>
            <w:pPr/>
            <w:hyperlink r:id="rId13" w:history="1">
              <w:r>
                <w:rPr>
                  <w:color w:val="#410a8c"/>
                  <w:u w:val="single"/>
                </w:rPr>
                <w:t xml:space="preserve">Tony Ferri</w:t>
              </w:r>
            </w:hyperlink>
          </w:p>
          <w:p>
            <w:pPr/>
            <w:r>
              <w:rPr>
                <w:i w:val="1"/>
                <w:iCs w:val="1"/>
              </w:rPr>
              <w:t xml:space="preserve">L'homme et la machine. La criminologie face aux défis contemporains</w:t>
            </w:r>
            <w:r>
              <w:rPr/>
              <w:t xml:space="preserve">, </w:t>
            </w:r>
            <w:hyperlink r:id="rId35" w:history="1">
              <w:r>
                <w:rPr>
                  <w:color w:val="#410a8c"/>
                  <w:u w:val="single"/>
                </w:rPr>
                <w:t xml:space="preserve">Les Éditions du Cicérone</w:t>
              </w:r>
            </w:hyperlink>
            <w:r>
              <w:rPr/>
              <w:t xml:space="preserve">, 272 p., 2024, 978-2487309005</w:t>
            </w:r>
          </w:p>
          <w:p>
            <w:pPr/>
            <w:r>
              <w:rPr/>
              <w:t xml:space="preserve">Chapitre d'ouvrage</w:t>
            </w:r>
          </w:p>
          <w:p>
            <w:pPr/>
            <w:hyperlink r:id="rId38" w:history="1">
              <w:r>
                <w:rPr>
                  <w:color w:val="#410a8c"/>
                  <w:u w:val="single"/>
                </w:rPr>
                <w:t xml:space="preserve">hal-05212289v1</w:t>
              </w:r>
            </w:hyperlink>
          </w:p>
        </w:tc>
      </w:tr>
      <w:tr>
        <w:trPr/>
        <w:tc>
          <w:tcPr>
            <w:noWrap/>
          </w:tcPr>
          <w:p>
            <w:pPr>
              <w:spacing w:after="200"/>
            </w:pPr>
            <w:hyperlink r:id="rId39" w:history="1">
              <w:r>
                <w:rPr>
                  <w:color w:val="1e198e"/>
                  <w:b w:val="1"/>
                  <w:bCs w:val="1"/>
                  <w:u w:val="single"/>
                </w:rPr>
                <w:t xml:space="preserve">La logique de la détention domiciliaire sous surveillance électronique (DDSE) : quelle subjectivité pour les condamnés, quelle forme sociale pour la collectivité ?</w:t>
              </w:r>
            </w:hyperlink>
          </w:p>
          <w:p>
            <w:pPr/>
            <w:hyperlink r:id="rId13" w:history="1">
              <w:r>
                <w:rPr>
                  <w:color w:val="#410a8c"/>
                  <w:u w:val="single"/>
                </w:rPr>
                <w:t xml:space="preserve">Tony Ferri</w:t>
              </w:r>
            </w:hyperlink>
          </w:p>
          <w:p>
            <w:pPr/>
            <w:r>
              <w:rPr/>
              <w:t xml:space="preserve">Dalloz. </w:t>
            </w:r>
            <w:r>
              <w:rPr>
                <w:i w:val="1"/>
                <w:iCs w:val="1"/>
              </w:rPr>
              <w:t xml:space="preserve">Surveillance</w:t>
            </w:r>
            <w:r>
              <w:rPr/>
              <w:t xml:space="preserve">, </w:t>
            </w:r>
            <w:hyperlink r:id="rId40" w:history="1">
              <w:r>
                <w:rPr>
                  <w:color w:val="#410a8c"/>
                  <w:u w:val="single"/>
                </w:rPr>
                <w:t xml:space="preserve">Dalloz</w:t>
              </w:r>
            </w:hyperlink>
            <w:r>
              <w:rPr/>
              <w:t xml:space="preserve">, pp.261-268, 2024, Thèmes et commentaires, 978-2247230778</w:t>
            </w:r>
          </w:p>
          <w:p>
            <w:pPr/>
            <w:r>
              <w:rPr/>
              <w:t xml:space="preserve">Chapitre d'ouvrage</w:t>
            </w:r>
          </w:p>
          <w:p>
            <w:pPr/>
            <w:hyperlink r:id="rId39" w:history="1">
              <w:r>
                <w:rPr>
                  <w:color w:val="#410a8c"/>
                  <w:u w:val="single"/>
                </w:rPr>
                <w:t xml:space="preserve">hal-05455016v1</w:t>
              </w:r>
            </w:hyperlink>
          </w:p>
        </w:tc>
      </w:tr>
      <w:tr>
        <w:trPr/>
        <w:tc>
          <w:tcPr>
            <w:noWrap/>
          </w:tcPr>
          <w:p>
            <w:pPr>
              <w:spacing w:after="200"/>
            </w:pPr>
            <w:hyperlink r:id="rId41" w:history="1">
              <w:r>
                <w:rPr>
                  <w:color w:val="1e198e"/>
                  <w:b w:val="1"/>
                  <w:bCs w:val="1"/>
                  <w:u w:val="single"/>
                </w:rPr>
                <w:t xml:space="preserve">Casa sotto sorveglianza</w:t>
              </w:r>
            </w:hyperlink>
          </w:p>
          <w:p>
            <w:pPr/>
            <w:hyperlink r:id="rId13" w:history="1">
              <w:r>
                <w:rPr>
                  <w:color w:val="#410a8c"/>
                  <w:u w:val="single"/>
                </w:rPr>
                <w:t xml:space="preserve">Tony Ferri</w:t>
              </w:r>
            </w:hyperlink>
          </w:p>
          <w:p>
            <w:pPr/>
            <w:r>
              <w:rPr>
                <w:i w:val="1"/>
                <w:iCs w:val="1"/>
              </w:rPr>
              <w:t xml:space="preserve">Michel Foucault, Alternative alla prigione</w:t>
            </w:r>
            <w:r>
              <w:rPr/>
              <w:t xml:space="preserve">, </w:t>
            </w:r>
            <w:hyperlink r:id="rId42" w:history="1">
              <w:r>
                <w:rPr>
                  <w:color w:val="#410a8c"/>
                  <w:u w:val="single"/>
                </w:rPr>
                <w:t xml:space="preserve">Neri Pozza</w:t>
              </w:r>
            </w:hyperlink>
            <w:r>
              <w:rPr/>
              <w:t xml:space="preserve">, 112 p., 2022, Piccola Biblioteca, 9788854523746</w:t>
            </w:r>
          </w:p>
          <w:p>
            <w:pPr/>
            <w:r>
              <w:rPr/>
              <w:t xml:space="preserve">Chapitre d'ouvrage</w:t>
            </w:r>
          </w:p>
          <w:p>
            <w:pPr/>
            <w:hyperlink r:id="rId41" w:history="1">
              <w:r>
                <w:rPr>
                  <w:color w:val="#410a8c"/>
                  <w:u w:val="single"/>
                </w:rPr>
                <w:t xml:space="preserve">hal-05039373v1</w:t>
              </w:r>
            </w:hyperlink>
          </w:p>
        </w:tc>
      </w:tr>
      <w:tr>
        <w:trPr/>
        <w:tc>
          <w:tcPr>
            <w:noWrap/>
          </w:tcPr>
          <w:p>
            <w:pPr>
              <w:spacing w:after="200"/>
            </w:pPr>
            <w:hyperlink r:id="rId43" w:history="1">
              <w:r>
                <w:rPr>
                  <w:color w:val="1e198e"/>
                  <w:b w:val="1"/>
                  <w:bCs w:val="1"/>
                  <w:u w:val="single"/>
                </w:rPr>
                <w:t xml:space="preserve">De la récidive au pardon : la force de la clémence</w:t>
              </w:r>
            </w:hyperlink>
          </w:p>
          <w:p>
            <w:pPr/>
            <w:hyperlink r:id="rId13" w:history="1">
              <w:r>
                <w:rPr>
                  <w:color w:val="#410a8c"/>
                  <w:u w:val="single"/>
                </w:rPr>
                <w:t xml:space="preserve">Tony Ferri</w:t>
              </w:r>
            </w:hyperlink>
          </w:p>
          <w:p>
            <w:pPr/>
            <w:r>
              <w:rPr>
                <w:i w:val="1"/>
                <w:iCs w:val="1"/>
              </w:rPr>
              <w:t xml:space="preserve">De la récidive et du pardon : à la croisée des chemins du destin (sous la direction de Jean Motte dit Falisse et Franck Ludwiczak)</w:t>
            </w:r>
            <w:r>
              <w:rPr/>
              <w:t xml:space="preserve">, </w:t>
            </w:r>
            <w:hyperlink r:id="rId44" w:history="1">
              <w:r>
                <w:rPr>
                  <w:color w:val="#410a8c"/>
                  <w:u w:val="single"/>
                </w:rPr>
                <w:t xml:space="preserve">Harmattan</w:t>
              </w:r>
            </w:hyperlink>
            <w:r>
              <w:rPr/>
              <w:t xml:space="preserve">, p. 291-300, 2021, Criminologie, 9782343214955</w:t>
            </w:r>
          </w:p>
          <w:p>
            <w:pPr/>
            <w:r>
              <w:rPr/>
              <w:t xml:space="preserve">Chapitre d'ouvrage</w:t>
            </w:r>
          </w:p>
          <w:p>
            <w:pPr/>
            <w:hyperlink r:id="rId43" w:history="1">
              <w:r>
                <w:rPr>
                  <w:color w:val="#410a8c"/>
                  <w:u w:val="single"/>
                </w:rPr>
                <w:t xml:space="preserve">hal-05031888v1</w:t>
              </w:r>
            </w:hyperlink>
          </w:p>
        </w:tc>
      </w:tr>
      <w:tr>
        <w:trPr/>
        <w:tc>
          <w:tcPr>
            <w:noWrap/>
          </w:tcPr>
          <w:p>
            <w:pPr>
              <w:spacing w:after="200"/>
            </w:pPr>
            <w:hyperlink r:id="rId45" w:history="1">
              <w:r>
                <w:rPr>
                  <w:color w:val="1e198e"/>
                  <w:b w:val="1"/>
                  <w:bCs w:val="1"/>
                  <w:u w:val="single"/>
                </w:rPr>
                <w:t xml:space="preserve">Maison sous surveillance</w:t>
              </w:r>
            </w:hyperlink>
          </w:p>
          <w:p>
            <w:pPr/>
            <w:hyperlink r:id="rId13" w:history="1">
              <w:r>
                <w:rPr>
                  <w:color w:val="#410a8c"/>
                  <w:u w:val="single"/>
                </w:rPr>
                <w:t xml:space="preserve">Tony Ferri</w:t>
              </w:r>
            </w:hyperlink>
          </w:p>
          <w:p>
            <w:pPr/>
            <w:r>
              <w:rPr>
                <w:i w:val="1"/>
                <w:iCs w:val="1"/>
              </w:rPr>
              <w:t xml:space="preserve">Michel Foucault, Alternatives à la prison (sous la direction de Sylvain Lafleur)</w:t>
            </w:r>
            <w:r>
              <w:rPr/>
              <w:t xml:space="preserve">, </w:t>
            </w:r>
            <w:hyperlink r:id="rId46" w:history="1">
              <w:r>
                <w:rPr>
                  <w:color w:val="#410a8c"/>
                  <w:u w:val="single"/>
                </w:rPr>
                <w:t xml:space="preserve">Éditions Divergences</w:t>
              </w:r>
            </w:hyperlink>
            <w:r>
              <w:rPr/>
              <w:t xml:space="preserve">, p. 55-86, 2021, 9791097088316</w:t>
            </w:r>
          </w:p>
          <w:p>
            <w:pPr/>
            <w:r>
              <w:rPr/>
              <w:t xml:space="preserve">Chapitre d'ouvrage</w:t>
            </w:r>
          </w:p>
          <w:p>
            <w:pPr/>
            <w:hyperlink r:id="rId45" w:history="1">
              <w:r>
                <w:rPr>
                  <w:color w:val="#410a8c"/>
                  <w:u w:val="single"/>
                </w:rPr>
                <w:t xml:space="preserve">hal-05039253v1</w:t>
              </w:r>
            </w:hyperlink>
          </w:p>
        </w:tc>
      </w:tr>
      <w:tr>
        <w:trPr/>
        <w:tc>
          <w:tcPr>
            <w:noWrap/>
          </w:tcPr>
          <w:p>
            <w:pPr>
              <w:spacing w:after="200"/>
            </w:pPr>
            <w:hyperlink r:id="rId47" w:history="1">
              <w:r>
                <w:rPr>
                  <w:color w:val="1e198e"/>
                  <w:b w:val="1"/>
                  <w:bCs w:val="1"/>
                  <w:u w:val="single"/>
                </w:rPr>
                <w:t xml:space="preserve">Maison sous surveillance</w:t>
              </w:r>
            </w:hyperlink>
          </w:p>
          <w:p>
            <w:pPr/>
            <w:hyperlink r:id="rId13" w:history="1">
              <w:r>
                <w:rPr>
                  <w:color w:val="#410a8c"/>
                  <w:u w:val="single"/>
                </w:rPr>
                <w:t xml:space="preserve">Tony Ferri</w:t>
              </w:r>
            </w:hyperlink>
          </w:p>
          <w:p>
            <w:pPr/>
            <w:r>
              <w:rPr>
                <w:i w:val="1"/>
                <w:iCs w:val="1"/>
              </w:rPr>
              <w:t xml:space="preserve">Foucault à Montréal. Réflexions pour une criminologie critique (sous la direction de Sylvain Lafleur ; avec Tony Ferri, Anthony Amicelle, Jade Bourdages, Jean-Claude Bernheim, André Normandeau)</w:t>
            </w:r>
            <w:r>
              <w:rPr/>
              <w:t xml:space="preserve">, </w:t>
            </w:r>
            <w:hyperlink r:id="rId48" w:history="1">
              <w:r>
                <w:rPr>
                  <w:color w:val="#410a8c"/>
                  <w:u w:val="single"/>
                </w:rPr>
                <w:t xml:space="preserve">Éditions de la rue Dorion</w:t>
              </w:r>
            </w:hyperlink>
            <w:r>
              <w:rPr/>
              <w:t xml:space="preserve">, p. 45-76, 2020, 9782924834138</w:t>
            </w:r>
          </w:p>
          <w:p>
            <w:pPr/>
            <w:r>
              <w:rPr/>
              <w:t xml:space="preserve">Chapitre d'ouvrage</w:t>
            </w:r>
          </w:p>
          <w:p>
            <w:pPr/>
            <w:hyperlink r:id="rId47" w:history="1">
              <w:r>
                <w:rPr>
                  <w:color w:val="#410a8c"/>
                  <w:u w:val="single"/>
                </w:rPr>
                <w:t xml:space="preserve">hal-05039335v1</w:t>
              </w:r>
            </w:hyperlink>
          </w:p>
        </w:tc>
      </w:tr>
      <w:tr>
        <w:trPr/>
        <w:tc>
          <w:tcPr>
            <w:noWrap/>
          </w:tcPr>
          <w:p>
            <w:pPr>
              <w:spacing w:after="200"/>
            </w:pPr>
            <w:hyperlink r:id="rId49" w:history="1">
              <w:r>
                <w:rPr>
                  <w:color w:val="1e198e"/>
                  <w:b w:val="1"/>
                  <w:bCs w:val="1"/>
                  <w:u w:val="single"/>
                </w:rPr>
                <w:t xml:space="preserve">Évaluer la personne dans le champ pénal : un problème de méthode ?</w:t>
              </w:r>
            </w:hyperlink>
          </w:p>
          <w:p>
            <w:pPr/>
            <w:hyperlink r:id="rId13" w:history="1">
              <w:r>
                <w:rPr>
                  <w:color w:val="#410a8c"/>
                  <w:u w:val="single"/>
                </w:rPr>
                <w:t xml:space="preserve">Tony Ferri</w:t>
              </w:r>
            </w:hyperlink>
          </w:p>
          <w:p>
            <w:pPr/>
            <w:r>
              <w:rPr>
                <w:i w:val="1"/>
                <w:iCs w:val="1"/>
              </w:rPr>
              <w:t xml:space="preserve">Les innovations criminologiques (sous la direction d'Erwan Dieu)</w:t>
            </w:r>
            <w:r>
              <w:rPr/>
              <w:t xml:space="preserve">, </w:t>
            </w:r>
            <w:hyperlink r:id="rId50" w:history="1">
              <w:r>
                <w:rPr>
                  <w:color w:val="#410a8c"/>
                  <w:u w:val="single"/>
                </w:rPr>
                <w:t xml:space="preserve">Harmattan</w:t>
              </w:r>
            </w:hyperlink>
            <w:r>
              <w:rPr/>
              <w:t xml:space="preserve">, p. 355-372, 2017, Les logiques des pénalités contemporaines, 9782343113371</w:t>
            </w:r>
          </w:p>
          <w:p>
            <w:pPr/>
            <w:r>
              <w:rPr/>
              <w:t xml:space="preserve">Chapitre d'ouvrage</w:t>
            </w:r>
          </w:p>
          <w:p>
            <w:pPr/>
            <w:hyperlink r:id="rId49" w:history="1">
              <w:r>
                <w:rPr>
                  <w:color w:val="#410a8c"/>
                  <w:u w:val="single"/>
                </w:rPr>
                <w:t xml:space="preserve">hal-05031895v1</w:t>
              </w:r>
            </w:hyperlink>
          </w:p>
        </w:tc>
      </w:tr>
      <w:tr>
        <w:trPr/>
        <w:tc>
          <w:tcPr>
            <w:noWrap/>
          </w:tcPr>
          <w:p>
            <w:pPr>
              <w:spacing w:after="200"/>
            </w:pPr>
            <w:hyperlink r:id="rId51" w:history="1">
              <w:r>
                <w:rPr>
                  <w:color w:val="1e198e"/>
                  <w:b w:val="1"/>
                  <w:bCs w:val="1"/>
                  <w:u w:val="single"/>
                </w:rPr>
                <w:t xml:space="preserve">Hypersurveillance et vie privée</w:t>
              </w:r>
            </w:hyperlink>
          </w:p>
          <w:p>
            <w:pPr/>
            <w:hyperlink r:id="rId13" w:history="1">
              <w:r>
                <w:rPr>
                  <w:color w:val="#410a8c"/>
                  <w:u w:val="single"/>
                </w:rPr>
                <w:t xml:space="preserve">Tony Ferri</w:t>
              </w:r>
            </w:hyperlink>
          </w:p>
          <w:p>
            <w:pPr/>
            <w:r>
              <w:rPr>
                <w:i w:val="1"/>
                <w:iCs w:val="1"/>
              </w:rPr>
              <w:t xml:space="preserve">Punition et risque. Les geôles du quotidien (coécrit avec Erwan Dieu, préfacé par Michel Onfray)</w:t>
            </w:r>
            <w:r>
              <w:rPr/>
              <w:t xml:space="preserve">, </w:t>
            </w:r>
            <w:hyperlink r:id="rId52" w:history="1">
              <w:r>
                <w:rPr>
                  <w:color w:val="#410a8c"/>
                  <w:u w:val="single"/>
                </w:rPr>
                <w:t xml:space="preserve">Studyrama</w:t>
              </w:r>
            </w:hyperlink>
            <w:r>
              <w:rPr/>
              <w:t xml:space="preserve">, p. 143-246, 2015, Psychologie, 9782759028344</w:t>
            </w:r>
          </w:p>
          <w:p>
            <w:pPr/>
            <w:r>
              <w:rPr/>
              <w:t xml:space="preserve">Chapitre d'ouvrage</w:t>
            </w:r>
          </w:p>
          <w:p>
            <w:pPr/>
            <w:hyperlink r:id="rId51" w:history="1">
              <w:r>
                <w:rPr>
                  <w:color w:val="#410a8c"/>
                  <w:u w:val="single"/>
                </w:rPr>
                <w:t xml:space="preserve">hal-05032195v1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Tous surveillés, tous punis. Aux origines de l'hypersurveillance</w:t>
              </w:r>
            </w:hyperlink>
          </w:p>
          <w:p>
            <w:pPr/>
            <w:hyperlink r:id="rId13" w:history="1">
              <w:r>
                <w:rPr>
                  <w:color w:val="#410a8c"/>
                  <w:u w:val="single"/>
                </w:rPr>
                <w:t xml:space="preserve">Tony Ferri</w:t>
              </w:r>
            </w:hyperlink>
            <w:r>
              <w:rPr/>
              <w:t xml:space="preserve">,</w:t>
            </w:r>
            <w:hyperlink r:id="rId54" w:history="1">
              <w:r>
                <w:rPr>
                  <w:color w:val="#410a8c"/>
                  <w:u w:val="single"/>
                </w:rPr>
                <w:t xml:space="preserve">Jean-Charles Froment</w:t>
              </w:r>
            </w:hyperlink>
          </w:p>
          <w:p>
            <w:pPr/>
            <w:hyperlink r:id="rId55" w:history="1">
              <w:r>
                <w:rPr>
                  <w:color w:val="#410a8c"/>
                  <w:u w:val="single"/>
                </w:rPr>
                <w:t xml:space="preserve">Éditions Libre et Solidaire</w:t>
              </w:r>
            </w:hyperlink>
            <w:r>
              <w:rPr/>
              <w:t xml:space="preserve">, 2024, 1000 Raisons, 978-2372632096</w:t>
            </w:r>
          </w:p>
          <w:p>
            <w:pPr/>
            <w:r>
              <w:rPr/>
              <w:t xml:space="preserve">Ouvrages</w:t>
            </w:r>
          </w:p>
          <w:p>
            <w:pPr/>
            <w:hyperlink r:id="rId53" w:history="1">
              <w:r>
                <w:rPr>
                  <w:color w:val="#410a8c"/>
                  <w:u w:val="single"/>
                </w:rPr>
                <w:t xml:space="preserve">hal-05160243v1</w:t>
              </w:r>
            </w:hyperlink>
          </w:p>
        </w:tc>
      </w:tr>
      <w:tr>
        <w:trPr/>
        <w:tc>
          <w:tcPr>
            <w:noWrap/>
          </w:tcPr>
          <w:p>
            <w:pPr>
              <w:spacing w:after="200"/>
            </w:pPr>
            <w:hyperlink r:id="rId56" w:history="1">
              <w:r>
                <w:rPr>
                  <w:color w:val="1e198e"/>
                  <w:b w:val="1"/>
                  <w:bCs w:val="1"/>
                  <w:u w:val="single"/>
                </w:rPr>
                <w:t xml:space="preserve">Abolir la prison. L'indispensable réforme pénale</w:t>
              </w:r>
            </w:hyperlink>
          </w:p>
          <w:p>
            <w:pPr/>
            <w:hyperlink r:id="rId13" w:history="1">
              <w:r>
                <w:rPr>
                  <w:color w:val="#410a8c"/>
                  <w:u w:val="single"/>
                </w:rPr>
                <w:t xml:space="preserve">Tony Ferri</w:t>
              </w:r>
            </w:hyperlink>
            <w:r>
              <w:rPr/>
              <w:t xml:space="preserve">,</w:t>
            </w:r>
            <w:hyperlink r:id="rId57" w:history="1">
              <w:r>
                <w:rPr>
                  <w:color w:val="#410a8c"/>
                  <w:u w:val="single"/>
                </w:rPr>
                <w:t xml:space="preserve">Thierry Paquot</w:t>
              </w:r>
            </w:hyperlink>
            <w:r>
              <w:rPr/>
              <w:t xml:space="preserve">,</w:t>
            </w:r>
            <w:hyperlink r:id="rId58" w:history="1">
              <w:r>
                <w:rPr>
                  <w:color w:val="#410a8c"/>
                  <w:u w:val="single"/>
                </w:rPr>
                <w:t xml:space="preserve">Thierry Lodé</w:t>
              </w:r>
            </w:hyperlink>
          </w:p>
          <w:p>
            <w:pPr/>
            <w:hyperlink r:id="rId59" w:history="1">
              <w:r>
                <w:rPr>
                  <w:color w:val="#410a8c"/>
                  <w:u w:val="single"/>
                </w:rPr>
                <w:t xml:space="preserve">Éditions Libre et Solidaire</w:t>
              </w:r>
            </w:hyperlink>
            <w:r>
              <w:rPr/>
              <w:t xml:space="preserve">, pp.260, 2023, 978-2372631433</w:t>
            </w:r>
          </w:p>
          <w:p>
            <w:pPr/>
            <w:r>
              <w:rPr/>
              <w:t xml:space="preserve">Ouvrages</w:t>
            </w:r>
          </w:p>
          <w:p>
            <w:pPr/>
            <w:hyperlink r:id="rId56" w:history="1">
              <w:r>
                <w:rPr>
                  <w:color w:val="#410a8c"/>
                  <w:u w:val="single"/>
                </w:rPr>
                <w:t xml:space="preserve">hal-05231743v1</w:t>
              </w:r>
            </w:hyperlink>
          </w:p>
        </w:tc>
      </w:tr>
      <w:tr>
        <w:trPr/>
        <w:tc>
          <w:tcPr>
            <w:noWrap/>
          </w:tcPr>
          <w:p>
            <w:pPr>
              <w:spacing w:after="200"/>
            </w:pPr>
            <w:hyperlink r:id="rId60" w:history="1">
              <w:r>
                <w:rPr>
                  <w:color w:val="1e198e"/>
                  <w:b w:val="1"/>
                  <w:bCs w:val="1"/>
                  <w:u w:val="single"/>
                </w:rPr>
                <w:t xml:space="preserve">Criminologie et philosophie : sens et fonctions de la peine</w:t>
              </w:r>
            </w:hyperlink>
          </w:p>
          <w:p>
            <w:pPr/>
            <w:hyperlink r:id="rId13" w:history="1">
              <w:r>
                <w:rPr>
                  <w:color w:val="#410a8c"/>
                  <w:u w:val="single"/>
                </w:rPr>
                <w:t xml:space="preserve">Tony Ferri</w:t>
              </w:r>
            </w:hyperlink>
          </w:p>
          <w:p>
            <w:pPr/>
            <w:hyperlink r:id="rId61" w:history="1">
              <w:r>
                <w:rPr>
                  <w:color w:val="#410a8c"/>
                  <w:u w:val="single"/>
                </w:rPr>
                <w:t xml:space="preserve">Éditions La P'tite Tartine</w:t>
              </w:r>
            </w:hyperlink>
            <w:r>
              <w:rPr/>
              <w:t xml:space="preserve">, 378 p., 2022, 9782491663421</w:t>
            </w:r>
          </w:p>
          <w:p>
            <w:pPr/>
            <w:r>
              <w:rPr/>
              <w:t xml:space="preserve">Ouvrages</w:t>
            </w:r>
          </w:p>
          <w:p>
            <w:pPr/>
            <w:hyperlink r:id="rId60" w:history="1">
              <w:r>
                <w:rPr>
                  <w:color w:val="#410a8c"/>
                  <w:u w:val="single"/>
                </w:rPr>
                <w:t xml:space="preserve">hal-05039295v1</w:t>
              </w:r>
            </w:hyperlink>
          </w:p>
        </w:tc>
      </w:tr>
      <w:tr>
        <w:trPr/>
        <w:tc>
          <w:tcPr>
            <w:noWrap/>
          </w:tcPr>
          <w:p>
            <w:pPr>
              <w:spacing w:after="200"/>
            </w:pPr>
            <w:hyperlink r:id="rId62" w:history="1">
              <w:r>
                <w:rPr>
                  <w:color w:val="1e198e"/>
                  <w:b w:val="1"/>
                  <w:bCs w:val="1"/>
                  <w:u w:val="single"/>
                </w:rPr>
                <w:t xml:space="preserve">La criminologie ou la nouvelle science pénitentiaire. Théorie et pratique de la criminologie appliquée (préface de Jean Pradel)</w:t>
              </w:r>
            </w:hyperlink>
          </w:p>
          <w:p>
            <w:pPr/>
            <w:hyperlink r:id="rId13" w:history="1">
              <w:r>
                <w:rPr>
                  <w:color w:val="#410a8c"/>
                  <w:u w:val="single"/>
                </w:rPr>
                <w:t xml:space="preserve">Tony Ferri</w:t>
              </w:r>
            </w:hyperlink>
          </w:p>
          <w:p>
            <w:pPr/>
            <w:hyperlink r:id="rId63" w:history="1">
              <w:r>
                <w:rPr>
                  <w:color w:val="#410a8c"/>
                  <w:u w:val="single"/>
                </w:rPr>
                <w:t xml:space="preserve">Éditions Fyp</w:t>
              </w:r>
            </w:hyperlink>
            <w:r>
              <w:rPr/>
              <w:t xml:space="preserve">, 252 p., 2020, 9782364052017</w:t>
            </w:r>
          </w:p>
          <w:p>
            <w:pPr/>
            <w:r>
              <w:rPr/>
              <w:t xml:space="preserve">Ouvrages</w:t>
            </w:r>
          </w:p>
          <w:p>
            <w:pPr/>
            <w:hyperlink r:id="rId62" w:history="1">
              <w:r>
                <w:rPr>
                  <w:color w:val="#410a8c"/>
                  <w:u w:val="single"/>
                </w:rPr>
                <w:t xml:space="preserve">hal-05039412v1</w:t>
              </w:r>
            </w:hyperlink>
          </w:p>
        </w:tc>
      </w:tr>
      <w:tr>
        <w:trPr/>
        <w:tc>
          <w:tcPr>
            <w:noWrap/>
          </w:tcPr>
          <w:p>
            <w:pPr>
              <w:spacing w:after="200"/>
            </w:pPr>
            <w:hyperlink r:id="rId64" w:history="1">
              <w:r>
                <w:rPr>
                  <w:color w:val="1e198e"/>
                  <w:b w:val="1"/>
                  <w:bCs w:val="1"/>
                  <w:u w:val="single"/>
                </w:rPr>
                <w:t xml:space="preserve">De la domination. Essai sur les falsifications du pouvoir</w:t>
              </w:r>
            </w:hyperlink>
          </w:p>
          <w:p>
            <w:pPr/>
            <w:hyperlink r:id="rId13" w:history="1">
              <w:r>
                <w:rPr>
                  <w:color w:val="#410a8c"/>
                  <w:u w:val="single"/>
                </w:rPr>
                <w:t xml:space="preserve">Tony Ferri</w:t>
              </w:r>
            </w:hyperlink>
            <w:r>
              <w:rPr/>
              <w:t xml:space="preserve">,</w:t>
            </w:r>
            <w:hyperlink r:id="rId58" w:history="1">
              <w:r>
                <w:rPr>
                  <w:color w:val="#410a8c"/>
                  <w:u w:val="single"/>
                </w:rPr>
                <w:t xml:space="preserve">Thierry Lodé</w:t>
              </w:r>
            </w:hyperlink>
          </w:p>
          <w:p>
            <w:pPr/>
            <w:hyperlink r:id="rId65" w:history="1">
              <w:r>
                <w:rPr>
                  <w:color w:val="#410a8c"/>
                  <w:u w:val="single"/>
                </w:rPr>
                <w:t xml:space="preserve">Éditions Libre et Solidaire</w:t>
              </w:r>
            </w:hyperlink>
            <w:r>
              <w:rPr/>
              <w:t xml:space="preserve">, 2017, 9782372630306</w:t>
            </w:r>
          </w:p>
          <w:p>
            <w:pPr/>
            <w:r>
              <w:rPr/>
              <w:t xml:space="preserve">Ouvrages</w:t>
            </w:r>
            <w:r>
              <w:rPr/>
              <w:t xml:space="preserve"> (édition critique)</w:t>
            </w:r>
          </w:p>
          <w:p>
            <w:pPr/>
            <w:hyperlink r:id="rId64" w:history="1">
              <w:r>
                <w:rPr>
                  <w:color w:val="#410a8c"/>
                  <w:u w:val="single"/>
                </w:rPr>
                <w:t xml:space="preserve">hal-05035727v1</w:t>
              </w:r>
            </w:hyperlink>
          </w:p>
        </w:tc>
      </w:tr>
      <w:tr>
        <w:trPr/>
        <w:tc>
          <w:tcPr>
            <w:noWrap/>
          </w:tcPr>
          <w:p>
            <w:pPr>
              <w:spacing w:after="200"/>
            </w:pPr>
            <w:hyperlink r:id="rId66" w:history="1">
              <w:r>
                <w:rPr>
                  <w:color w:val="1e198e"/>
                  <w:b w:val="1"/>
                  <w:bCs w:val="1"/>
                  <w:u w:val="single"/>
                </w:rPr>
                <w:t xml:space="preserve">Pouvoir et politique pénale. De la prison à la surveillance électronique</w:t>
              </w:r>
            </w:hyperlink>
          </w:p>
          <w:p>
            <w:pPr/>
            <w:hyperlink r:id="rId13" w:history="1">
              <w:r>
                <w:rPr>
                  <w:color w:val="#410a8c"/>
                  <w:u w:val="single"/>
                </w:rPr>
                <w:t xml:space="preserve">Tony Ferri</w:t>
              </w:r>
            </w:hyperlink>
          </w:p>
          <w:p>
            <w:pPr/>
            <w:hyperlink r:id="rId67" w:history="1">
              <w:r>
                <w:rPr>
                  <w:color w:val="#410a8c"/>
                  <w:u w:val="single"/>
                </w:rPr>
                <w:t xml:space="preserve">Éditions Libre et Solidaire</w:t>
              </w:r>
            </w:hyperlink>
            <w:r>
              <w:rPr/>
              <w:t xml:space="preserve">, 160 p., 2016</w:t>
            </w:r>
          </w:p>
          <w:p>
            <w:pPr/>
            <w:r>
              <w:rPr/>
              <w:t xml:space="preserve">Ouvrages</w:t>
            </w:r>
          </w:p>
          <w:p>
            <w:pPr/>
            <w:hyperlink r:id="rId66" w:history="1">
              <w:r>
                <w:rPr>
                  <w:color w:val="#410a8c"/>
                  <w:u w:val="single"/>
                </w:rPr>
                <w:t xml:space="preserve">hal-05048137v1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Du droit intrusif de punir : vers une fonction inaperçue de la peine, à partir de l’étude du cas de la surveillance électronique</w:t>
              </w:r>
            </w:hyperlink>
          </w:p>
          <w:p>
            <w:pPr/>
            <w:hyperlink r:id="rId13" w:history="1">
              <w:r>
                <w:rPr>
                  <w:color w:val="#410a8c"/>
                  <w:u w:val="single"/>
                </w:rPr>
                <w:t xml:space="preserve">Tony Ferri</w:t>
              </w:r>
            </w:hyperlink>
          </w:p>
          <w:p>
            <w:pPr/>
            <w:r>
              <w:rPr>
                <w:i w:val="1"/>
                <w:iCs w:val="1"/>
              </w:rPr>
              <w:t xml:space="preserve">Archives de politique criminelle</w:t>
            </w:r>
            <w:r>
              <w:rPr/>
              <w:t xml:space="preserve">, 2022, Espaces privés, n° 43 (1), pp.149-161. </w:t>
            </w:r>
            <w:hyperlink r:id="rId69" w:history="1">
              <w:r>
                <w:rPr>
                  <w:color w:val="#410a8c"/>
                  <w:u w:val="single"/>
                </w:rPr>
                <w:t xml:space="preserve">⟨10.3917/apc.043.0149⟩</w:t>
              </w:r>
            </w:hyperlink>
          </w:p>
          <w:p>
            <w:pPr/>
            <w:r>
              <w:rPr/>
              <w:t xml:space="preserve">Article dans une revue</w:t>
            </w:r>
          </w:p>
          <w:p>
            <w:pPr/>
            <w:hyperlink r:id="rId68" w:history="1">
              <w:r>
                <w:rPr>
                  <w:color w:val="#410a8c"/>
                  <w:u w:val="single"/>
                </w:rPr>
                <w:t xml:space="preserve">hal-05454270v1</w:t>
              </w:r>
            </w:hyperlink>
          </w:p>
        </w:tc>
      </w:tr>
      <w:tr>
        <w:trPr/>
        <w:tc>
          <w:tcPr>
            <w:noWrap/>
          </w:tcPr>
          <w:p>
            <w:pPr>
              <w:spacing w:after="200"/>
            </w:pPr>
            <w:hyperlink r:id="rId70" w:history="1">
              <w:r>
                <w:rPr>
                  <w:color w:val="1e198e"/>
                  <w:b w:val="1"/>
                  <w:bCs w:val="1"/>
                  <w:u w:val="single"/>
                </w:rPr>
                <w:t xml:space="preserve">Du droit intrusif de punir : vers une fonction inaperçue de la peine, à partir de l’étude du cas de la surveillance électronique</w:t>
              </w:r>
            </w:hyperlink>
          </w:p>
          <w:p>
            <w:pPr/>
            <w:hyperlink r:id="rId13" w:history="1">
              <w:r>
                <w:rPr>
                  <w:color w:val="#410a8c"/>
                  <w:u w:val="single"/>
                </w:rPr>
                <w:t xml:space="preserve">Tony Ferri</w:t>
              </w:r>
            </w:hyperlink>
          </w:p>
          <w:p>
            <w:pPr/>
            <w:r>
              <w:rPr>
                <w:i w:val="1"/>
                <w:iCs w:val="1"/>
              </w:rPr>
              <w:t xml:space="preserve">Archives de politique criminelle</w:t>
            </w:r>
            <w:r>
              <w:rPr/>
              <w:t xml:space="preserve">, 2021, 43, p.149-161</w:t>
            </w:r>
          </w:p>
          <w:p>
            <w:pPr/>
            <w:r>
              <w:rPr/>
              <w:t xml:space="preserve">Article dans une revue</w:t>
            </w:r>
          </w:p>
          <w:p>
            <w:pPr/>
            <w:hyperlink r:id="rId70" w:history="1">
              <w:r>
                <w:rPr>
                  <w:color w:val="#410a8c"/>
                  <w:u w:val="single"/>
                </w:rPr>
                <w:t xml:space="preserve">hal-05024276v1</w:t>
              </w:r>
            </w:hyperlink>
          </w:p>
        </w:tc>
      </w:tr>
      <w:tr>
        <w:trPr/>
        <w:tc>
          <w:tcPr>
            <w:noWrap/>
          </w:tcPr>
          <w:p>
            <w:pPr>
              <w:spacing w:after="200"/>
            </w:pPr>
            <w:hyperlink r:id="rId71" w:history="1">
              <w:r>
                <w:rPr>
                  <w:color w:val="1e198e"/>
                  <w:b w:val="1"/>
                  <w:bCs w:val="1"/>
                  <w:u w:val="single"/>
                </w:rPr>
                <w:t xml:space="preserve">Le contrôle social : un facteur d'enfermement ?</w:t>
              </w:r>
            </w:hyperlink>
          </w:p>
          <w:p>
            <w:pPr/>
            <w:hyperlink r:id="rId13" w:history="1">
              <w:r>
                <w:rPr>
                  <w:color w:val="#410a8c"/>
                  <w:u w:val="single"/>
                </w:rPr>
                <w:t xml:space="preserve">Tony Ferri</w:t>
              </w:r>
            </w:hyperlink>
          </w:p>
          <w:p>
            <w:pPr/>
            <w:r>
              <w:rPr>
                <w:i w:val="1"/>
                <w:iCs w:val="1"/>
              </w:rPr>
              <w:t xml:space="preserve">Lien social</w:t>
            </w:r>
            <w:r>
              <w:rPr/>
              <w:t xml:space="preserve">, 2019, 1253, p. 30-31</w:t>
            </w:r>
          </w:p>
          <w:p>
            <w:pPr/>
            <w:r>
              <w:rPr/>
              <w:t xml:space="preserve">Article dans une revue</w:t>
            </w:r>
          </w:p>
          <w:p>
            <w:pPr/>
            <w:hyperlink r:id="rId71" w:history="1">
              <w:r>
                <w:rPr>
                  <w:color w:val="#410a8c"/>
                  <w:u w:val="single"/>
                </w:rPr>
                <w:t xml:space="preserve">hal-05029149v1</w:t>
              </w:r>
            </w:hyperlink>
          </w:p>
        </w:tc>
      </w:tr>
      <w:tr>
        <w:trPr/>
        <w:tc>
          <w:tcPr>
            <w:noWrap/>
          </w:tcPr>
          <w:p>
            <w:pPr>
              <w:spacing w:after="200"/>
            </w:pPr>
            <w:hyperlink r:id="rId72" w:history="1">
              <w:r>
                <w:rPr>
                  <w:color w:val="1e198e"/>
                  <w:b w:val="1"/>
                  <w:bCs w:val="1"/>
                  <w:u w:val="single"/>
                </w:rPr>
                <w:t xml:space="preserve">Bracelet électronique : surveiller ou accompagner ?</w:t>
              </w:r>
            </w:hyperlink>
          </w:p>
          <w:p>
            <w:pPr/>
            <w:hyperlink r:id="rId13" w:history="1">
              <w:r>
                <w:rPr>
                  <w:color w:val="#410a8c"/>
                  <w:u w:val="single"/>
                </w:rPr>
                <w:t xml:space="preserve">Tony Ferri</w:t>
              </w:r>
            </w:hyperlink>
          </w:p>
          <w:p>
            <w:pPr/>
            <w:r>
              <w:rPr>
                <w:i w:val="1"/>
                <w:iCs w:val="1"/>
              </w:rPr>
              <w:t xml:space="preserve"> Actualités sociales hebdomadaires : ASH</w:t>
            </w:r>
            <w:r>
              <w:rPr/>
              <w:t xml:space="preserve">, 2017, 3004</w:t>
            </w:r>
          </w:p>
          <w:p>
            <w:pPr/>
            <w:r>
              <w:rPr/>
              <w:t xml:space="preserve">Article dans une revue</w:t>
            </w:r>
          </w:p>
          <w:p>
            <w:pPr/>
            <w:hyperlink r:id="rId72" w:history="1">
              <w:r>
                <w:rPr>
                  <w:color w:val="#410a8c"/>
                  <w:u w:val="single"/>
                </w:rPr>
                <w:t xml:space="preserve">hal-05231825v1</w:t>
              </w:r>
            </w:hyperlink>
          </w:p>
        </w:tc>
      </w:tr>
      <w:tr>
        <w:trPr/>
        <w:tc>
          <w:tcPr>
            <w:noWrap/>
          </w:tcPr>
          <w:p>
            <w:pPr>
              <w:spacing w:after="200"/>
            </w:pPr>
            <w:hyperlink r:id="rId73" w:history="1">
              <w:r>
                <w:rPr>
                  <w:color w:val="1e198e"/>
                  <w:b w:val="1"/>
                  <w:bCs w:val="1"/>
                  <w:u w:val="single"/>
                </w:rPr>
                <w:t xml:space="preserve">La condition subjective du condamné</w:t>
              </w:r>
            </w:hyperlink>
          </w:p>
          <w:p>
            <w:pPr/>
            <w:hyperlink r:id="rId13" w:history="1">
              <w:r>
                <w:rPr>
                  <w:color w:val="#410a8c"/>
                  <w:u w:val="single"/>
                </w:rPr>
                <w:t xml:space="preserve">Tony Ferri</w:t>
              </w:r>
            </w:hyperlink>
          </w:p>
          <w:p>
            <w:pPr/>
            <w:r>
              <w:rPr>
                <w:i w:val="1"/>
                <w:iCs w:val="1"/>
              </w:rPr>
              <w:t xml:space="preserve">Pratiques. Les Cahiers de la médecine utopique</w:t>
            </w:r>
            <w:r>
              <w:rPr/>
              <w:t xml:space="preserve">, 2016, Subjectif, objectif, l'inextricable, 73, p. 44-46</w:t>
            </w:r>
          </w:p>
          <w:p>
            <w:pPr/>
            <w:r>
              <w:rPr/>
              <w:t xml:space="preserve">Article dans une revue</w:t>
            </w:r>
          </w:p>
          <w:p>
            <w:pPr/>
            <w:hyperlink r:id="rId73" w:history="1">
              <w:r>
                <w:rPr>
                  <w:color w:val="#410a8c"/>
                  <w:u w:val="single"/>
                </w:rPr>
                <w:t xml:space="preserve">hal-05031905v1</w:t>
              </w:r>
            </w:hyperlink>
          </w:p>
        </w:tc>
      </w:tr>
      <w:tr>
        <w:trPr/>
        <w:tc>
          <w:tcPr>
            <w:noWrap/>
          </w:tcPr>
          <w:p>
            <w:pPr>
              <w:spacing w:after="200"/>
            </w:pPr>
            <w:hyperlink r:id="rId74" w:history="1">
              <w:r>
                <w:rPr>
                  <w:color w:val="1e198e"/>
                  <w:b w:val="1"/>
                  <w:bCs w:val="1"/>
                  <w:u w:val="single"/>
                </w:rPr>
                <w:t xml:space="preserve">De la prison technologique à la détention écologique</w:t>
              </w:r>
            </w:hyperlink>
          </w:p>
          <w:p>
            <w:pPr/>
            <w:hyperlink r:id="rId13" w:history="1">
              <w:r>
                <w:rPr>
                  <w:color w:val="#410a8c"/>
                  <w:u w:val="single"/>
                </w:rPr>
                <w:t xml:space="preserve">Tony Ferri</w:t>
              </w:r>
            </w:hyperlink>
          </w:p>
          <w:p>
            <w:pPr/>
            <w:r>
              <w:rPr>
                <w:i w:val="1"/>
                <w:iCs w:val="1"/>
              </w:rPr>
              <w:t xml:space="preserve">EcologiK (Paris)</w:t>
            </w:r>
            <w:r>
              <w:rPr/>
              <w:t xml:space="preserve">, 2016, La politique de la ville, 52, p. 100-103</w:t>
            </w:r>
          </w:p>
          <w:p>
            <w:pPr/>
            <w:r>
              <w:rPr/>
              <w:t xml:space="preserve">Article dans une revue</w:t>
            </w:r>
          </w:p>
          <w:p>
            <w:pPr/>
            <w:hyperlink r:id="rId74" w:history="1">
              <w:r>
                <w:rPr>
                  <w:color w:val="#410a8c"/>
                  <w:u w:val="single"/>
                </w:rPr>
                <w:t xml:space="preserve">hal-05031910v1</w:t>
              </w:r>
            </w:hyperlink>
          </w:p>
        </w:tc>
      </w:tr>
      <w:tr>
        <w:trPr/>
        <w:tc>
          <w:tcPr>
            <w:noWrap/>
          </w:tcPr>
          <w:p>
            <w:pPr>
              <w:spacing w:after="200"/>
            </w:pPr>
            <w:hyperlink r:id="rId75" w:history="1">
              <w:r>
                <w:rPr>
                  <w:color w:val="1e198e"/>
                  <w:b w:val="1"/>
                  <w:bCs w:val="1"/>
                  <w:u w:val="single"/>
                </w:rPr>
                <w:t xml:space="preserve">Le corps face aux pénalités contemporaines d'enfermement</w:t>
              </w:r>
            </w:hyperlink>
          </w:p>
          <w:p>
            <w:pPr/>
            <w:hyperlink r:id="rId13" w:history="1">
              <w:r>
                <w:rPr>
                  <w:color w:val="#410a8c"/>
                  <w:u w:val="single"/>
                </w:rPr>
                <w:t xml:space="preserve">Tony Ferri</w:t>
              </w:r>
            </w:hyperlink>
          </w:p>
          <w:p>
            <w:pPr/>
            <w:r>
              <w:rPr>
                <w:i w:val="1"/>
                <w:iCs w:val="1"/>
              </w:rPr>
              <w:t xml:space="preserve">Encyclo. Revue de l'école doctorale Sciences des Sociétés ED 624</w:t>
            </w:r>
            <w:r>
              <w:rPr/>
              <w:t xml:space="preserve">, 2013, 3, pp.33-40</w:t>
            </w:r>
          </w:p>
          <w:p>
            <w:pPr/>
            <w:r>
              <w:rPr/>
              <w:t xml:space="preserve">Article dans une revue</w:t>
            </w:r>
          </w:p>
          <w:p>
            <w:pPr/>
            <w:hyperlink r:id="rId75" w:history="1">
              <w:r>
                <w:rPr>
                  <w:color w:val="#410a8c"/>
                  <w:u w:val="single"/>
                </w:rPr>
                <w:t xml:space="preserve">hal-00944231v1</w:t>
              </w:r>
            </w:hyperlink>
          </w:p>
        </w:tc>
      </w:tr>
      <w:tr>
        <w:trPr/>
        <w:tc>
          <w:tcPr>
            <w:noWrap/>
          </w:tcPr>
          <w:p>
            <w:pPr>
              <w:spacing w:after="200"/>
            </w:pPr>
            <w:hyperlink r:id="rId76" w:history="1">
              <w:r>
                <w:rPr>
                  <w:color w:val="1e198e"/>
                  <w:b w:val="1"/>
                  <w:bCs w:val="1"/>
                  <w:u w:val="single"/>
                </w:rPr>
                <w:t xml:space="preserve">Geste, geste punitif et institution judiciaire</w:t>
              </w:r>
            </w:hyperlink>
          </w:p>
          <w:p>
            <w:pPr/>
            <w:hyperlink r:id="rId13" w:history="1">
              <w:r>
                <w:rPr>
                  <w:color w:val="#410a8c"/>
                  <w:u w:val="single"/>
                </w:rPr>
                <w:t xml:space="preserve">Tony Ferri</w:t>
              </w:r>
            </w:hyperlink>
          </w:p>
          <w:p>
            <w:pPr/>
            <w:r>
              <w:rPr>
                <w:i w:val="1"/>
                <w:iCs w:val="1"/>
              </w:rPr>
              <w:t xml:space="preserve">Appareil</w:t>
            </w:r>
            <w:r>
              <w:rPr/>
              <w:t xml:space="preserve">, 2011, 8, </w:t>
            </w:r>
            <w:hyperlink r:id="rId77" w:history="1">
              <w:r>
                <w:rPr>
                  <w:color w:val="#410a8c"/>
                  <w:u w:val="single"/>
                </w:rPr>
                <w:t xml:space="preserve">⟨10.4000/appareil.1329⟩</w:t>
              </w:r>
            </w:hyperlink>
          </w:p>
          <w:p>
            <w:pPr/>
            <w:r>
              <w:rPr/>
              <w:t xml:space="preserve">Article dans une revue</w:t>
            </w:r>
          </w:p>
          <w:p>
            <w:pPr/>
            <w:hyperlink r:id="rId76" w:history="1">
              <w:r>
                <w:rPr>
                  <w:color w:val="#410a8c"/>
                  <w:u w:val="single"/>
                </w:rPr>
                <w:t xml:space="preserve">hal-05428856v1</w:t>
              </w:r>
            </w:hyperlink>
          </w:p>
        </w:tc>
      </w:tr>
    </w:tbl>
    <w:sectPr>
      <w:footerReference w:type="default" r:id="rId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829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ony-ferri" TargetMode="External"/><Relationship Id="rId9" Type="http://schemas.openxmlformats.org/officeDocument/2006/relationships/hyperlink" Target="https://orcid.org/0009-0002-3959-4806" TargetMode="External"/><Relationship Id="rId10" Type="http://schemas.openxmlformats.org/officeDocument/2006/relationships/hyperlink" Target="https://www.idref.fr/165418281" TargetMode="External"/><Relationship Id="rId11" Type="http://schemas.openxmlformats.org/officeDocument/2006/relationships/hyperlink" Target="https://viaf.org/viaf/292842184" TargetMode="External"/><Relationship Id="rId12" Type="http://schemas.openxmlformats.org/officeDocument/2006/relationships/hyperlink" Target="https://hal.science/hal-05497295v1" TargetMode="External"/><Relationship Id="rId13" Type="http://schemas.openxmlformats.org/officeDocument/2006/relationships/hyperlink" Target="https://hal.science/search/index/?q=*&amp;authFullName_s=Tony Ferri" TargetMode="External"/><Relationship Id="rId14" Type="http://schemas.openxmlformats.org/officeDocument/2006/relationships/hyperlink" Target="https://hal.science/hal-05283042v1" TargetMode="External"/><Relationship Id="rId15" Type="http://schemas.openxmlformats.org/officeDocument/2006/relationships/hyperlink" Target="https://hal.science/hal-05032036v1" TargetMode="External"/><Relationship Id="rId16" Type="http://schemas.openxmlformats.org/officeDocument/2006/relationships/hyperlink" Target="https://hal.science/hal-05053229v1" TargetMode="External"/><Relationship Id="rId17" Type="http://schemas.openxmlformats.org/officeDocument/2006/relationships/hyperlink" Target="https://hal.science/hal-04349488v1" TargetMode="External"/><Relationship Id="rId18" Type="http://schemas.openxmlformats.org/officeDocument/2006/relationships/hyperlink" Target="https://hal.science/search/index/?q=*&amp;authFullName_s=Micha&#235;l Laref" TargetMode="External"/><Relationship Id="rId19" Type="http://schemas.openxmlformats.org/officeDocument/2006/relationships/hyperlink" Target="https://hal.science/search/index/?q=*&amp;authFullName_s=Laure Laref" TargetMode="External"/><Relationship Id="rId20" Type="http://schemas.openxmlformats.org/officeDocument/2006/relationships/hyperlink" Target="https://hal.science/search/index/?q=*&amp;authFullName_s=Olivier A&#239;m" TargetMode="External"/><Relationship Id="rId21" Type="http://schemas.openxmlformats.org/officeDocument/2006/relationships/hyperlink" Target="https://hal.science/search/index/?q=*&amp;authFullName_s=David Forest" TargetMode="External"/><Relationship Id="rId22" Type="http://schemas.openxmlformats.org/officeDocument/2006/relationships/hyperlink" Target="https://hal.science/search/index/?q=*&amp;authFullName_s=Didier Bigo" TargetMode="External"/><Relationship Id="rId23" Type="http://schemas.openxmlformats.org/officeDocument/2006/relationships/hyperlink" Target="https://hal.science/hal-05053088v1" TargetMode="External"/><Relationship Id="rId24" Type="http://schemas.openxmlformats.org/officeDocument/2006/relationships/hyperlink" Target="https://hal.science/hal-05053120v1" TargetMode="External"/><Relationship Id="rId25" Type="http://schemas.openxmlformats.org/officeDocument/2006/relationships/hyperlink" Target="https://hal.science/hal-05050201v1" TargetMode="External"/><Relationship Id="rId26" Type="http://schemas.openxmlformats.org/officeDocument/2006/relationships/hyperlink" Target="https://hal.science/hal-05056824v1" TargetMode="External"/><Relationship Id="rId27" Type="http://schemas.openxmlformats.org/officeDocument/2006/relationships/hyperlink" Target="https://hal.science/hal-05053063v1" TargetMode="External"/><Relationship Id="rId28" Type="http://schemas.openxmlformats.org/officeDocument/2006/relationships/hyperlink" Target="https://hal.science/hal-05211057v1" TargetMode="External"/><Relationship Id="rId29" Type="http://schemas.openxmlformats.org/officeDocument/2006/relationships/hyperlink" Target="https://hal.science/hal-05053145v1" TargetMode="External"/><Relationship Id="rId30" Type="http://schemas.openxmlformats.org/officeDocument/2006/relationships/hyperlink" Target="https://hal.science/hal-05053172v1" TargetMode="External"/><Relationship Id="rId31" Type="http://schemas.openxmlformats.org/officeDocument/2006/relationships/hyperlink" Target="https://hal.science/hal-05452484v1" TargetMode="External"/><Relationship Id="rId32" Type="http://schemas.openxmlformats.org/officeDocument/2006/relationships/hyperlink" Target="https://dx.doi.org/10.5281/zenodo.18208878" TargetMode="External"/><Relationship Id="rId33" Type="http://schemas.openxmlformats.org/officeDocument/2006/relationships/hyperlink" Target="https://hal.science/hal-05024281v1" TargetMode="External"/><Relationship Id="rId34" Type="http://schemas.openxmlformats.org/officeDocument/2006/relationships/hyperlink" Target="https://hal.science/hal-05429018v1" TargetMode="External"/><Relationship Id="rId35" Type="http://schemas.openxmlformats.org/officeDocument/2006/relationships/hyperlink" Target="https://leseditionsducicerone.fr/" TargetMode="External"/><Relationship Id="rId36" Type="http://schemas.openxmlformats.org/officeDocument/2006/relationships/hyperlink" Target="https://hal.science/hal-05024286v1" TargetMode="External"/><Relationship Id="rId37" Type="http://schemas.openxmlformats.org/officeDocument/2006/relationships/hyperlink" Target="https://www.boutique-dalloz.fr/surveillance-p.html" TargetMode="External"/><Relationship Id="rId38" Type="http://schemas.openxmlformats.org/officeDocument/2006/relationships/hyperlink" Target="https://hal.science/hal-05212289v1" TargetMode="External"/><Relationship Id="rId39" Type="http://schemas.openxmlformats.org/officeDocument/2006/relationships/hyperlink" Target="https://hal.science/hal-05455016v1" TargetMode="External"/><Relationship Id="rId40" Type="http://schemas.openxmlformats.org/officeDocument/2006/relationships/hyperlink" Target="https://boutique.lefebvre-dalloz.fr/" TargetMode="External"/><Relationship Id="rId41" Type="http://schemas.openxmlformats.org/officeDocument/2006/relationships/hyperlink" Target="https://hal.science/hal-05039373v1" TargetMode="External"/><Relationship Id="rId42" Type="http://schemas.openxmlformats.org/officeDocument/2006/relationships/hyperlink" Target="https://neripozza.it/libro/9788854523746" TargetMode="External"/><Relationship Id="rId43" Type="http://schemas.openxmlformats.org/officeDocument/2006/relationships/hyperlink" Target="https://hal.science/hal-05031888v1" TargetMode="External"/><Relationship Id="rId44" Type="http://schemas.openxmlformats.org/officeDocument/2006/relationships/hyperlink" Target="https://www.editions-harmattan.fr/catalogue/livre/de-la-recidive-et-du-pardon/9699?srsltid=AfmBOorubRR4XbW0OETxRePQH00ra1FDaGFqh_Obe7nMuNLfSkMxANcK" TargetMode="External"/><Relationship Id="rId45" Type="http://schemas.openxmlformats.org/officeDocument/2006/relationships/hyperlink" Target="https://hal.science/hal-05039253v1" TargetMode="External"/><Relationship Id="rId46" Type="http://schemas.openxmlformats.org/officeDocument/2006/relationships/hyperlink" Target="https://www.editionsdivergences.com/livre/alternatives-a-la-prison" TargetMode="External"/><Relationship Id="rId47" Type="http://schemas.openxmlformats.org/officeDocument/2006/relationships/hyperlink" Target="https://hal.science/hal-05039335v1" TargetMode="External"/><Relationship Id="rId48" Type="http://schemas.openxmlformats.org/officeDocument/2006/relationships/hyperlink" Target="https://ruedorion.ca/foucault-a-montreal/#:~:text=Foucault%20%C3%A0%20Montr%C3%A9al.,les%20r%C3%A9alit%C3%A9s%20p%C3%A9nales%20et%20carc%C3%A9rales." TargetMode="External"/><Relationship Id="rId49" Type="http://schemas.openxmlformats.org/officeDocument/2006/relationships/hyperlink" Target="https://hal.science/hal-05031895v1" TargetMode="External"/><Relationship Id="rId50" Type="http://schemas.openxmlformats.org/officeDocument/2006/relationships/hyperlink" Target="https://www.editions-harmattan.fr/catalogue/livre/les-innovations-criminologiques/21680?srsltid=AfmBOoo0qF_cMbKe9AEO8lIzO-yp_xuwaLv31fYXq35-7FJ2oz64svbv" TargetMode="External"/><Relationship Id="rId51" Type="http://schemas.openxmlformats.org/officeDocument/2006/relationships/hyperlink" Target="https://hal.science/hal-05032195v1" TargetMode="External"/><Relationship Id="rId52" Type="http://schemas.openxmlformats.org/officeDocument/2006/relationships/hyperlink" Target="https://librairie.studyrama.com/produit/3192/9782759028344" TargetMode="External"/><Relationship Id="rId53" Type="http://schemas.openxmlformats.org/officeDocument/2006/relationships/hyperlink" Target="https://hal.science/hal-05160243v1" TargetMode="External"/><Relationship Id="rId54" Type="http://schemas.openxmlformats.org/officeDocument/2006/relationships/hyperlink" Target="https://hal.science/search/index/?q=*&amp;authFullName_s=Jean-Charles Froment" TargetMode="External"/><Relationship Id="rId55" Type="http://schemas.openxmlformats.org/officeDocument/2006/relationships/hyperlink" Target="https://libre-solidaire.fr/" TargetMode="External"/><Relationship Id="rId56" Type="http://schemas.openxmlformats.org/officeDocument/2006/relationships/hyperlink" Target="https://hal.science/hal-05231743v1" TargetMode="External"/><Relationship Id="rId57" Type="http://schemas.openxmlformats.org/officeDocument/2006/relationships/hyperlink" Target="https://hal.science/search/index/?q=*&amp;authFullName_s=Thierry Paquot" TargetMode="External"/><Relationship Id="rId58" Type="http://schemas.openxmlformats.org/officeDocument/2006/relationships/hyperlink" Target="https://hal.science/search/index/?q=*&amp;authFullName_s=Thierry Lod&#233;" TargetMode="External"/><Relationship Id="rId59" Type="http://schemas.openxmlformats.org/officeDocument/2006/relationships/hyperlink" Target="https://libre-solidaire.fr/Abolir-la-prison-1" TargetMode="External"/><Relationship Id="rId60" Type="http://schemas.openxmlformats.org/officeDocument/2006/relationships/hyperlink" Target="https://hal.science/hal-05039295v1" TargetMode="External"/><Relationship Id="rId61" Type="http://schemas.openxmlformats.org/officeDocument/2006/relationships/hyperlink" Target="https://catalogue.bnf.fr/ark:/12148/cb47106043b" TargetMode="External"/><Relationship Id="rId62" Type="http://schemas.openxmlformats.org/officeDocument/2006/relationships/hyperlink" Target="https://hal.science/hal-05039412v1" TargetMode="External"/><Relationship Id="rId63" Type="http://schemas.openxmlformats.org/officeDocument/2006/relationships/hyperlink" Target="https://univ-droit.fr/recherche/actualites-de-la-recherche/parutions/36010-la-criminologie-ou-la-nouvelle-science-penitentiaire" TargetMode="External"/><Relationship Id="rId64" Type="http://schemas.openxmlformats.org/officeDocument/2006/relationships/hyperlink" Target="https://hal.science/hal-05035727v1" TargetMode="External"/><Relationship Id="rId65" Type="http://schemas.openxmlformats.org/officeDocument/2006/relationships/hyperlink" Target="https://esprit.presse.fr/actualite-des-livres/thierry-lode-et-tony-ferri/de-la-domination-41142" TargetMode="External"/><Relationship Id="rId66" Type="http://schemas.openxmlformats.org/officeDocument/2006/relationships/hyperlink" Target="https://hal.science/hal-05048137v1" TargetMode="External"/><Relationship Id="rId67" Type="http://schemas.openxmlformats.org/officeDocument/2006/relationships/hyperlink" Target="https://droit.cairn.info/revue-de-science-criminelle-et-de-droit-penal-compare-2017-1-page-205?lang=fr" TargetMode="External"/><Relationship Id="rId68" Type="http://schemas.openxmlformats.org/officeDocument/2006/relationships/hyperlink" Target="https://hal.science/hal-05454270v1" TargetMode="External"/><Relationship Id="rId69" Type="http://schemas.openxmlformats.org/officeDocument/2006/relationships/hyperlink" Target="https://dx.doi.org/10.3917/apc.043.0149" TargetMode="External"/><Relationship Id="rId70" Type="http://schemas.openxmlformats.org/officeDocument/2006/relationships/hyperlink" Target="https://hal.science/hal-05024276v1" TargetMode="External"/><Relationship Id="rId71" Type="http://schemas.openxmlformats.org/officeDocument/2006/relationships/hyperlink" Target="https://hal.science/hal-05029149v1" TargetMode="External"/><Relationship Id="rId72" Type="http://schemas.openxmlformats.org/officeDocument/2006/relationships/hyperlink" Target="https://hal.science/hal-05231825v1" TargetMode="External"/><Relationship Id="rId73" Type="http://schemas.openxmlformats.org/officeDocument/2006/relationships/hyperlink" Target="https://hal.science/hal-05031905v1" TargetMode="External"/><Relationship Id="rId74" Type="http://schemas.openxmlformats.org/officeDocument/2006/relationships/hyperlink" Target="https://hal.science/hal-05031910v1" TargetMode="External"/><Relationship Id="rId75" Type="http://schemas.openxmlformats.org/officeDocument/2006/relationships/hyperlink" Target="https://u-paris.hal.science/hal-00944231v1" TargetMode="External"/><Relationship Id="rId76" Type="http://schemas.openxmlformats.org/officeDocument/2006/relationships/hyperlink" Target="https://hal.science/hal-05428856v1" TargetMode="External"/><Relationship Id="rId77" Type="http://schemas.openxmlformats.org/officeDocument/2006/relationships/hyperlink" Target="https://dx.doi.org/10.4000/appareil.1329" TargetMode="External"/><Relationship Id="rId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Tony Ferri</dc:title>
  <dc:description>CV</dc:description>
  <dc:subject/>
  <cp:keywords/>
  <cp:category/>
  <cp:lastModifiedBy/>
  <dcterms:created xsi:type="dcterms:W3CDTF">2026-04-02T16:47:31+02:00</dcterms:created>
  <dcterms:modified xsi:type="dcterms:W3CDTF">2026-04-02T16:47:31+02:00</dcterms:modified>
</cp:coreProperties>
</file>

<file path=docProps/custom.xml><?xml version="1.0" encoding="utf-8"?>
<Properties xmlns="http://schemas.openxmlformats.org/officeDocument/2006/custom-properties" xmlns:vt="http://schemas.openxmlformats.org/officeDocument/2006/docPropsVTypes"/>
</file>