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TOUCHELAY </w:t>
      </w:r>
      <w:r>
        <w:rPr>
          <w:color w:val="641e6e"/>
        </w:rPr>
        <w:t xml:space="preserve">chargée de cours à l'université des Antilles, pôle Martinique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1960, une transition entre « l’île à sucre » et « l’île sans sucre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2024, 199, pp.35-49.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⟨10.7202/1115852ar⟩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d’une île-entreprise en Guadeloupe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2021, 189, pp.143-172.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⟨10.7202/1082211ar⟩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française en Guadeloupe de l’entre-deux-guerres à la départementalisation : du leurre au mirage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2019, N° 404-405 (2), pp.119-143.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⟨10.3917/om.192.0119⟩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Guadeloupe, une ile entreprise, des années 1930 aux années 1960. Les entrepreneurs, le territoire,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2018, 179, pp.77.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⟨10.7202/1053508ar⟩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Guadeloupe, une île entreprise, des années 1930 aux années 1960 : les entrepreneurs, le territoire,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Touchelay</w:t>
              </w:r>
            </w:hyperlink>
          </w:p>
          <w:p>
            <w:pPr/>
            <w:r>
              <w:rPr/>
              <w:t xml:space="preserve">Histoire. Université Sorbonne Paris Cité, 2017.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2017USPCD009⟩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tel-01772298v1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811v1" TargetMode="External"/><Relationship Id="rId8" Type="http://schemas.openxmlformats.org/officeDocument/2006/relationships/hyperlink" Target="https://hal.science/search/index/?q=*&amp;authFullName_s=Marie-Christine Touchelay" TargetMode="External"/><Relationship Id="rId9" Type="http://schemas.openxmlformats.org/officeDocument/2006/relationships/hyperlink" Target="https://dx.doi.org/10.7202/1115852ar" TargetMode="External"/><Relationship Id="rId10" Type="http://schemas.openxmlformats.org/officeDocument/2006/relationships/hyperlink" Target="https://hal.science/hal-05281814v1" TargetMode="External"/><Relationship Id="rId11" Type="http://schemas.openxmlformats.org/officeDocument/2006/relationships/hyperlink" Target="https://dx.doi.org/10.7202/1082211ar" TargetMode="External"/><Relationship Id="rId12" Type="http://schemas.openxmlformats.org/officeDocument/2006/relationships/hyperlink" Target="https://hal.science/hal-05281863v1" TargetMode="External"/><Relationship Id="rId13" Type="http://schemas.openxmlformats.org/officeDocument/2006/relationships/hyperlink" Target="https://dx.doi.org/10.3917/om.192.0119" TargetMode="External"/><Relationship Id="rId14" Type="http://schemas.openxmlformats.org/officeDocument/2006/relationships/hyperlink" Target="https://hal.science/hal-05281807v1" TargetMode="External"/><Relationship Id="rId15" Type="http://schemas.openxmlformats.org/officeDocument/2006/relationships/hyperlink" Target="https://dx.doi.org/10.7202/1053508ar" TargetMode="External"/><Relationship Id="rId16" Type="http://schemas.openxmlformats.org/officeDocument/2006/relationships/hyperlink" Target="https://theses.hal.science/tel-01772298v1" TargetMode="External"/><Relationship Id="rId17" Type="http://schemas.openxmlformats.org/officeDocument/2006/relationships/hyperlink" Target="https://www.theses.fr/2017USPCD00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TOUCHELAY</dc:title>
  <dc:description>CV</dc:description>
  <dc:subject/>
  <cp:keywords/>
  <cp:category/>
  <cp:lastModifiedBy/>
  <dcterms:created xsi:type="dcterms:W3CDTF">2026-04-30T19:42:19+02:00</dcterms:created>
  <dcterms:modified xsi:type="dcterms:W3CDTF">2026-04-30T19:42:19+02:00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