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6.734693877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Hamonniere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tristan-hamonniere</w:t>
        </w:r>
      </w:hyperlink>
    </w:p>
    <w:p>
      <w:pPr>
        <w:numPr>
          <w:ilvl w:val="0"/>
          <w:numId w:val="1"/>
        </w:numPr>
      </w:pPr>
      <w:r>
        <w:rPr/>
        <w:t xml:space="preserve"> ORCID : </w:t>
      </w:r>
      <w:hyperlink r:id="rId9" w:history="1">
        <w:r>
          <w:rPr>
            <w:color w:val="#410a8c"/>
            <w:u w:val="single"/>
          </w:rPr>
          <w:t xml:space="preserve">0000-0002-5701-2008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l’étude des facteurs psychologiques impliqués dans le développement et le maintien des conduites addictives et sur l’efficacité d’interventions psychologiques dans la prévention et le traitement des addictions.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ALCOhol use, Norms, Identities and Motivations-based (ALCONIM) prevention program for binge drinking among college students: a study protocol for a parallel-group randomized controlled trial</w:t>
              </w:r>
            </w:hyperlink>
          </w:p>
          <w:p>
            <w:pPr/>
            <w:hyperlink r:id="rId11" w:history="1">
              <w:r>
                <w:rPr>
                  <w:color w:val="#410a8c"/>
                  <w:u w:val="single"/>
                </w:rPr>
                <w:t xml:space="preserve">T. Lehoux</w:t>
              </w:r>
            </w:hyperlink>
            <w:r>
              <w:rPr/>
              <w:t xml:space="preserve">,</w:t>
            </w:r>
            <w:hyperlink r:id="rId12" w:history="1">
              <w:r>
                <w:rPr>
                  <w:color w:val="#410a8c"/>
                  <w:u w:val="single"/>
                </w:rPr>
                <w:t xml:space="preserve">Nicolas Cabe</w:t>
              </w:r>
            </w:hyperlink>
            <w:r>
              <w:rPr/>
              <w:t xml:space="preserve">,</w:t>
            </w:r>
            <w:hyperlink r:id="rId13" w:history="1">
              <w:r>
                <w:rPr>
                  <w:color w:val="#410a8c"/>
                  <w:u w:val="single"/>
                </w:rPr>
                <w:t xml:space="preserve">Marie-Amélie Dupont</w:t>
              </w:r>
            </w:hyperlink>
            <w:r>
              <w:rPr/>
              <w:t xml:space="preserve">,</w:t>
            </w:r>
            <w:hyperlink r:id="rId14" w:history="1">
              <w:r>
                <w:rPr>
                  <w:color w:val="#410a8c"/>
                  <w:u w:val="single"/>
                </w:rPr>
                <w:t xml:space="preserve">Maëlle Fleury</w:t>
              </w:r>
            </w:hyperlink>
            <w:r>
              <w:rPr/>
              <w:t xml:space="preserve">,</w:t>
            </w:r>
            <w:hyperlink r:id="rId15" w:history="1">
              <w:r>
                <w:rPr>
                  <w:color w:val="#410a8c"/>
                  <w:u w:val="single"/>
                </w:rPr>
                <w:t xml:space="preserve">Tristan Hamonniere</w:t>
              </w:r>
            </w:hyperlink>
            <w:r>
              <w:rPr/>
              <w:t xml:space="preserve">et al.</w:t>
            </w:r>
          </w:p>
          <w:p>
            <w:pPr/>
            <w:r>
              <w:rPr>
                <w:i w:val="1"/>
                <w:iCs w:val="1"/>
              </w:rPr>
              <w:t xml:space="preserve">Trials</w:t>
            </w:r>
            <w:r>
              <w:rPr/>
              <w:t xml:space="preserve">, 2025, 27 (25), 17 p. </w:t>
            </w:r>
            <w:hyperlink r:id="rId16" w:history="1">
              <w:r>
                <w:rPr>
                  <w:color w:val="#410a8c"/>
                  <w:u w:val="single"/>
                </w:rPr>
                <w:t xml:space="preserve">⟨10.1186/s13063-025-09272-0⟩</w:t>
              </w:r>
            </w:hyperlink>
          </w:p>
          <w:p>
            <w:pPr/>
            <w:r>
              <w:rPr/>
              <w:t xml:space="preserve">Article dans une revue</w:t>
            </w:r>
          </w:p>
          <w:p>
            <w:pPr/>
            <w:hyperlink r:id="rId10" w:history="1">
              <w:r>
                <w:rPr>
                  <w:color w:val="#410a8c"/>
                  <w:u w:val="single"/>
                </w:rPr>
                <w:t xml:space="preserve">hal-05461378v1</w:t>
              </w:r>
            </w:hyperlink>
          </w:p>
        </w:tc>
      </w:tr>
      <w:tr>
        <w:trPr/>
        <w:tc>
          <w:tcPr>
            <w:noWrap/>
          </w:tcPr>
          <w:p>
            <w:pPr>
              <w:spacing w:after="200"/>
            </w:pPr>
            <w:hyperlink r:id="rId17" w:history="1">
              <w:r>
                <w:rPr>
                  <w:color w:val="1e198e"/>
                  <w:b w:val="1"/>
                  <w:bCs w:val="1"/>
                  <w:u w:val="single"/>
                </w:rPr>
                <w:t xml:space="preserve">Le partage social des émotions chez 140 psychologues-psychothérapeutes français</w:t>
              </w:r>
            </w:hyperlink>
          </w:p>
          <w:p>
            <w:pPr/>
            <w:hyperlink r:id="rId18" w:history="1">
              <w:r>
                <w:rPr>
                  <w:color w:val="#410a8c"/>
                  <w:u w:val="single"/>
                </w:rPr>
                <w:t xml:space="preserve">Noémie Sudol</w:t>
              </w:r>
            </w:hyperlink>
            <w:r>
              <w:rPr/>
              <w:t xml:space="preserve">,</w:t>
            </w:r>
            <w:hyperlink r:id="rId19" w:history="1">
              <w:r>
                <w:rPr>
                  <w:color w:val="#410a8c"/>
                  <w:u w:val="single"/>
                </w:rPr>
                <w:t xml:space="preserve">Mathilde Moisseron-Baudé</w:t>
              </w:r>
            </w:hyperlink>
            <w:r>
              <w:rPr/>
              <w:t xml:space="preserve">,</w:t>
            </w:r>
            <w:hyperlink r:id="rId20" w:history="1">
              <w:r>
                <w:rPr>
                  <w:color w:val="#410a8c"/>
                  <w:u w:val="single"/>
                </w:rPr>
                <w:t xml:space="preserve">Charles Martin-Krumm</w:t>
              </w:r>
            </w:hyperlink>
            <w:r>
              <w:rPr/>
              <w:t xml:space="preserve">,</w:t>
            </w:r>
            <w:hyperlink r:id="rId21" w:history="1">
              <w:r>
                <w:rPr>
                  <w:color w:val="#410a8c"/>
                  <w:u w:val="single"/>
                </w:rPr>
                <w:t xml:space="preserve">Christian Heslon</w:t>
              </w:r>
            </w:hyperlink>
            <w:r>
              <w:rPr/>
              <w:t xml:space="preserve">,</w:t>
            </w:r>
            <w:hyperlink r:id="rId15" w:history="1">
              <w:r>
                <w:rPr>
                  <w:color w:val="#410a8c"/>
                  <w:u w:val="single"/>
                </w:rPr>
                <w:t xml:space="preserve">Tristan Hamonniere</w:t>
              </w:r>
            </w:hyperlink>
          </w:p>
          <w:p>
            <w:pPr/>
            <w:r>
              <w:rPr>
                <w:i w:val="1"/>
                <w:iCs w:val="1"/>
              </w:rPr>
              <w:t xml:space="preserve">Annales Médico-Psychologiques, Revue Psychiatrique</w:t>
            </w:r>
            <w:r>
              <w:rPr/>
              <w:t xml:space="preserve">, 2025, pp.En ligne. </w:t>
            </w:r>
            <w:hyperlink r:id="rId22" w:history="1">
              <w:r>
                <w:rPr>
                  <w:color w:val="#410a8c"/>
                  <w:u w:val="single"/>
                </w:rPr>
                <w:t xml:space="preserve">⟨10.1016/j.amp.2024.11.014⟩</w:t>
              </w:r>
            </w:hyperlink>
          </w:p>
          <w:p>
            <w:pPr/>
            <w:r>
              <w:rPr/>
              <w:t xml:space="preserve">Article dans une revue</w:t>
            </w:r>
          </w:p>
          <w:p>
            <w:pPr/>
            <w:hyperlink r:id="rId17" w:history="1">
              <w:r>
                <w:rPr>
                  <w:color w:val="#410a8c"/>
                  <w:u w:val="single"/>
                </w:rPr>
                <w:t xml:space="preserve">hal-04938540v1</w:t>
              </w:r>
            </w:hyperlink>
          </w:p>
        </w:tc>
      </w:tr>
      <w:tr>
        <w:trPr/>
        <w:tc>
          <w:tcPr>
            <w:noWrap/>
          </w:tcPr>
          <w:p>
            <w:pPr>
              <w:spacing w:after="200"/>
            </w:pPr>
            <w:hyperlink r:id="rId23" w:history="1">
              <w:r>
                <w:rPr>
                  <w:color w:val="1e198e"/>
                  <w:b w:val="1"/>
                  <w:bCs w:val="1"/>
                  <w:u w:val="single"/>
                </w:rPr>
                <w:t xml:space="preserve">Role of Worry in Addiction: Implication of Metacognitive Beliefs and Type 2 Worry</w:t>
              </w:r>
            </w:hyperlink>
          </w:p>
          <w:p>
            <w:pPr/>
            <w:hyperlink r:id="rId24" w:history="1">
              <w:r>
                <w:rPr>
                  <w:color w:val="#410a8c"/>
                  <w:u w:val="single"/>
                </w:rPr>
                <w:t xml:space="preserve">Priscillia Improvisato</w:t>
              </w:r>
            </w:hyperlink>
            <w:r>
              <w:rPr/>
              <w:t xml:space="preserve">,</w:t>
            </w:r>
            <w:hyperlink r:id="rId25" w:history="1">
              <w:r>
                <w:rPr>
                  <w:color w:val="#410a8c"/>
                  <w:u w:val="single"/>
                </w:rPr>
                <w:t xml:space="preserve">Raphaël Trouillet</w:t>
              </w:r>
            </w:hyperlink>
            <w:r>
              <w:rPr/>
              <w:t xml:space="preserve">,</w:t>
            </w:r>
            <w:hyperlink r:id="rId26" w:history="1">
              <w:r>
                <w:rPr>
                  <w:color w:val="#410a8c"/>
                  <w:u w:val="single"/>
                </w:rPr>
                <w:t xml:space="preserve">Sophie Schuldiner</w:t>
              </w:r>
            </w:hyperlink>
            <w:r>
              <w:rPr/>
              <w:t xml:space="preserve">,</w:t>
            </w:r>
            <w:hyperlink r:id="rId27" w:history="1">
              <w:r>
                <w:rPr>
                  <w:color w:val="#410a8c"/>
                  <w:u w:val="single"/>
                </w:rPr>
                <w:t xml:space="preserve">Amandine Luquiens</w:t>
              </w:r>
            </w:hyperlink>
            <w:r>
              <w:rPr/>
              <w:t xml:space="preserve">,</w:t>
            </w:r>
            <w:hyperlink r:id="rId28" w:history="1">
              <w:r>
                <w:rPr>
                  <w:color w:val="#410a8c"/>
                  <w:u w:val="single"/>
                </w:rPr>
                <w:t xml:space="preserve">Tristan Hamonnière</w:t>
              </w:r>
            </w:hyperlink>
            <w:r>
              <w:rPr/>
              <w:t xml:space="preserve">et al.</w:t>
            </w:r>
          </w:p>
          <w:p>
            <w:pPr/>
            <w:r>
              <w:rPr>
                <w:i w:val="1"/>
                <w:iCs w:val="1"/>
              </w:rPr>
              <w:t xml:space="preserve">Clinical Psychology and Psychotherapy</w:t>
            </w:r>
            <w:r>
              <w:rPr/>
              <w:t xml:space="preserve">, 2024, 31 (5), </w:t>
            </w:r>
            <w:hyperlink r:id="rId29" w:history="1">
              <w:r>
                <w:rPr>
                  <w:color w:val="#410a8c"/>
                  <w:u w:val="single"/>
                </w:rPr>
                <w:t xml:space="preserve">⟨10.1002/cpp.3048⟩</w:t>
              </w:r>
            </w:hyperlink>
          </w:p>
          <w:p>
            <w:pPr/>
            <w:r>
              <w:rPr/>
              <w:t xml:space="preserve">Article dans une revue</w:t>
            </w:r>
          </w:p>
          <w:p>
            <w:pPr/>
            <w:hyperlink r:id="rId23" w:history="1">
              <w:r>
                <w:rPr>
                  <w:color w:val="#410a8c"/>
                  <w:u w:val="single"/>
                </w:rPr>
                <w:t xml:space="preserve">hal-04682261v1</w:t>
              </w:r>
            </w:hyperlink>
          </w:p>
        </w:tc>
      </w:tr>
      <w:tr>
        <w:trPr/>
        <w:tc>
          <w:tcPr>
            <w:noWrap/>
          </w:tcPr>
          <w:p>
            <w:pPr>
              <w:spacing w:after="200"/>
            </w:pPr>
            <w:hyperlink r:id="rId30" w:history="1">
              <w:r>
                <w:rPr>
                  <w:color w:val="1e198e"/>
                  <w:b w:val="1"/>
                  <w:bCs w:val="1"/>
                  <w:u w:val="single"/>
                </w:rPr>
                <w:t xml:space="preserve">The PEERCARE peer-led alcohol overuse prevention program for college students: A qualitative evaluation of the peer-support experience in a “chill-out” harm reduction space</w:t>
              </w:r>
            </w:hyperlink>
          </w:p>
          <w:p>
            <w:pPr/>
            <w:hyperlink r:id="rId31" w:history="1">
              <w:r>
                <w:rPr>
                  <w:color w:val="#410a8c"/>
                  <w:u w:val="single"/>
                </w:rPr>
                <w:t xml:space="preserve">Coline Blanzat</w:t>
              </w:r>
            </w:hyperlink>
            <w:r>
              <w:rPr/>
              <w:t xml:space="preserve">,</w:t>
            </w:r>
            <w:hyperlink r:id="rId32" w:history="1">
              <w:r>
                <w:rPr>
                  <w:color w:val="#410a8c"/>
                  <w:u w:val="single"/>
                </w:rPr>
                <w:t xml:space="preserve">Olivier Phan</w:t>
              </w:r>
            </w:hyperlink>
            <w:r>
              <w:rPr/>
              <w:t xml:space="preserve">,</w:t>
            </w:r>
            <w:hyperlink r:id="rId15" w:history="1">
              <w:r>
                <w:rPr>
                  <w:color w:val="#410a8c"/>
                  <w:u w:val="single"/>
                </w:rPr>
                <w:t xml:space="preserve">Tristan Hamonniere</w:t>
              </w:r>
            </w:hyperlink>
            <w:r>
              <w:rPr/>
              <w:t xml:space="preserve">,</w:t>
            </w:r>
            <w:hyperlink r:id="rId33" w:history="1">
              <w:r>
                <w:rPr>
                  <w:color w:val="#410a8c"/>
                  <w:u w:val="single"/>
                </w:rPr>
                <w:t xml:space="preserve">Céline Bonnaire</w:t>
              </w:r>
            </w:hyperlink>
          </w:p>
          <w:p>
            <w:pPr/>
            <w:r>
              <w:rPr>
                <w:i w:val="1"/>
                <w:iCs w:val="1"/>
              </w:rPr>
              <w:t xml:space="preserve">Nordic Studies on Alcohol and Drugs</w:t>
            </w:r>
            <w:r>
              <w:rPr/>
              <w:t xml:space="preserve">, In press</w:t>
            </w:r>
          </w:p>
          <w:p>
            <w:pPr/>
            <w:r>
              <w:rPr/>
              <w:t xml:space="preserve">Article dans une revue</w:t>
            </w:r>
          </w:p>
          <w:p>
            <w:pPr/>
            <w:hyperlink r:id="rId30" w:history="1">
              <w:r>
                <w:rPr>
                  <w:color w:val="#410a8c"/>
                  <w:u w:val="single"/>
                </w:rPr>
                <w:t xml:space="preserve">hal-04390272v1</w:t>
              </w:r>
            </w:hyperlink>
          </w:p>
        </w:tc>
      </w:tr>
      <w:tr>
        <w:trPr/>
        <w:tc>
          <w:tcPr>
            <w:noWrap/>
          </w:tcPr>
          <w:p>
            <w:pPr>
              <w:spacing w:after="200"/>
            </w:pPr>
            <w:hyperlink r:id="rId34" w:history="1">
              <w:r>
                <w:rPr>
                  <w:color w:val="1e198e"/>
                  <w:b w:val="1"/>
                  <w:bCs w:val="1"/>
                  <w:u w:val="single"/>
                </w:rPr>
                <w:t xml:space="preserve">An examination of relationships between transdiagnostic psychological processes and mental health disorders in athletes</w:t>
              </w:r>
            </w:hyperlink>
          </w:p>
          <w:p>
            <w:pPr/>
            <w:hyperlink r:id="rId35" w:history="1">
              <w:r>
                <w:rPr>
                  <w:color w:val="#410a8c"/>
                  <w:u w:val="single"/>
                </w:rPr>
                <w:t xml:space="preserve">Alexis Ruffault</w:t>
              </w:r>
            </w:hyperlink>
            <w:r>
              <w:rPr/>
              <w:t xml:space="preserve">,</w:t>
            </w:r>
            <w:hyperlink r:id="rId36" w:history="1">
              <w:r>
                <w:rPr>
                  <w:color w:val="#410a8c"/>
                  <w:u w:val="single"/>
                </w:rPr>
                <w:t xml:space="preserve">Simon Valverde</w:t>
              </w:r>
            </w:hyperlink>
            <w:r>
              <w:rPr/>
              <w:t xml:space="preserve">,</w:t>
            </w:r>
            <w:hyperlink r:id="rId37" w:history="1">
              <w:r>
                <w:rPr>
                  <w:color w:val="#410a8c"/>
                  <w:u w:val="single"/>
                </w:rPr>
                <w:t xml:space="preserve">Coline Regnauld</w:t>
              </w:r>
            </w:hyperlink>
            <w:r>
              <w:rPr/>
              <w:t xml:space="preserve">,</w:t>
            </w:r>
            <w:hyperlink r:id="rId38" w:history="1">
              <w:r>
                <w:rPr>
                  <w:color w:val="#410a8c"/>
                  <w:u w:val="single"/>
                </w:rPr>
                <w:t xml:space="preserve">Leslie Podlog</w:t>
              </w:r>
            </w:hyperlink>
            <w:r>
              <w:rPr/>
              <w:t xml:space="preserve">,</w:t>
            </w:r>
            <w:hyperlink r:id="rId28" w:history="1">
              <w:r>
                <w:rPr>
                  <w:color w:val="#410a8c"/>
                  <w:u w:val="single"/>
                </w:rPr>
                <w:t xml:space="preserve">Tristan Hamonnière</w:t>
              </w:r>
            </w:hyperlink>
          </w:p>
          <w:p>
            <w:pPr/>
            <w:r>
              <w:rPr>
                <w:i w:val="1"/>
                <w:iCs w:val="1"/>
              </w:rPr>
              <w:t xml:space="preserve">Psychology of Sport and Exercise</w:t>
            </w:r>
            <w:r>
              <w:rPr/>
              <w:t xml:space="preserve">, 2024, 75, pp.102727. </w:t>
            </w:r>
            <w:hyperlink r:id="rId39" w:history="1">
              <w:r>
                <w:rPr>
                  <w:color w:val="#410a8c"/>
                  <w:u w:val="single"/>
                </w:rPr>
                <w:t xml:space="preserve">⟨10.1016/j.psychsport.2024.102727⟩</w:t>
              </w:r>
            </w:hyperlink>
          </w:p>
          <w:p>
            <w:pPr/>
            <w:r>
              <w:rPr/>
              <w:t xml:space="preserve">Article dans une revue</w:t>
            </w:r>
          </w:p>
          <w:p>
            <w:pPr/>
            <w:hyperlink r:id="rId34" w:history="1">
              <w:r>
                <w:rPr>
                  <w:color w:val="#410a8c"/>
                  <w:u w:val="single"/>
                </w:rPr>
                <w:t xml:space="preserve">hal-04767604v1</w:t>
              </w:r>
            </w:hyperlink>
          </w:p>
        </w:tc>
      </w:tr>
      <w:tr>
        <w:trPr/>
        <w:tc>
          <w:tcPr>
            <w:noWrap/>
          </w:tcPr>
          <w:p>
            <w:pPr>
              <w:spacing w:after="200"/>
            </w:pPr>
            <w:hyperlink r:id="rId40" w:history="1">
              <w:r>
                <w:rPr>
                  <w:color w:val="1e198e"/>
                  <w:b w:val="1"/>
                  <w:bCs w:val="1"/>
                  <w:u w:val="single"/>
                </w:rPr>
                <w:t xml:space="preserve">Repetitive negative thinking, metacognitive beliefs, and their interaction as possible predictors for problematic cannabis use</w:t>
              </w:r>
            </w:hyperlink>
          </w:p>
          <w:p>
            <w:pPr/>
            <w:hyperlink r:id="rId15" w:history="1">
              <w:r>
                <w:rPr>
                  <w:color w:val="#410a8c"/>
                  <w:u w:val="single"/>
                </w:rPr>
                <w:t xml:space="preserve">Tristan Hamonniere</w:t>
              </w:r>
            </w:hyperlink>
            <w:r>
              <w:rPr/>
              <w:t xml:space="preserve">,</w:t>
            </w:r>
            <w:hyperlink r:id="rId41" w:history="1">
              <w:r>
                <w:rPr>
                  <w:color w:val="#410a8c"/>
                  <w:u w:val="single"/>
                </w:rPr>
                <w:t xml:space="preserve">Lena Milan</w:t>
              </w:r>
            </w:hyperlink>
            <w:r>
              <w:rPr/>
              <w:t xml:space="preserve">,</w:t>
            </w:r>
            <w:hyperlink r:id="rId42" w:history="1">
              <w:r>
                <w:rPr>
                  <w:color w:val="#410a8c"/>
                  <w:u w:val="single"/>
                </w:rPr>
                <w:t xml:space="preserve">Isabelle Varescon</w:t>
              </w:r>
            </w:hyperlink>
          </w:p>
          <w:p>
            <w:pPr/>
            <w:r>
              <w:rPr>
                <w:i w:val="1"/>
                <w:iCs w:val="1"/>
              </w:rPr>
              <w:t xml:space="preserve">Clinical Psychology and Psychotherapy</w:t>
            </w:r>
            <w:r>
              <w:rPr/>
              <w:t xml:space="preserve">, 2022, 29 (2), pp.706-717. </w:t>
            </w:r>
            <w:hyperlink r:id="rId43" w:history="1">
              <w:r>
                <w:rPr>
                  <w:color w:val="#410a8c"/>
                  <w:u w:val="single"/>
                </w:rPr>
                <w:t xml:space="preserve">⟨10.1002/cpp.2664⟩</w:t>
              </w:r>
            </w:hyperlink>
          </w:p>
          <w:p>
            <w:pPr/>
            <w:r>
              <w:rPr/>
              <w:t xml:space="preserve">Article dans une revue</w:t>
            </w:r>
          </w:p>
          <w:p>
            <w:pPr/>
            <w:hyperlink r:id="rId40" w:history="1">
              <w:r>
                <w:rPr>
                  <w:color w:val="#410a8c"/>
                  <w:u w:val="single"/>
                </w:rPr>
                <w:t xml:space="preserve">hal-04127291v1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Ateliers d'intervention psychosociale au service de la prévention du Binge Drinking en milieu étudiant</w:t>
              </w:r>
            </w:hyperlink>
          </w:p>
          <w:p>
            <w:pPr/>
            <w:hyperlink r:id="rId45" w:history="1">
              <w:r>
                <w:rPr>
                  <w:color w:val="#410a8c"/>
                  <w:u w:val="single"/>
                </w:rPr>
                <w:t xml:space="preserve">Jessica Mange</w:t>
              </w:r>
            </w:hyperlink>
            <w:r>
              <w:rPr/>
              <w:t xml:space="preserve">,</w:t>
            </w:r>
            <w:hyperlink r:id="rId12" w:history="1">
              <w:r>
                <w:rPr>
                  <w:color w:val="#410a8c"/>
                  <w:u w:val="single"/>
                </w:rPr>
                <w:t xml:space="preserve">Nicolas Cabe</w:t>
              </w:r>
            </w:hyperlink>
            <w:r>
              <w:rPr/>
              <w:t xml:space="preserve">,</w:t>
            </w:r>
            <w:hyperlink r:id="rId13" w:history="1">
              <w:r>
                <w:rPr>
                  <w:color w:val="#410a8c"/>
                  <w:u w:val="single"/>
                </w:rPr>
                <w:t xml:space="preserve">Marie-Amélie Dupont</w:t>
              </w:r>
            </w:hyperlink>
            <w:r>
              <w:rPr/>
              <w:t xml:space="preserve">,</w:t>
            </w:r>
            <w:hyperlink r:id="rId14" w:history="1">
              <w:r>
                <w:rPr>
                  <w:color w:val="#410a8c"/>
                  <w:u w:val="single"/>
                </w:rPr>
                <w:t xml:space="preserve">Maëlle Fleury</w:t>
              </w:r>
            </w:hyperlink>
            <w:r>
              <w:rPr/>
              <w:t xml:space="preserve">,</w:t>
            </w:r>
            <w:hyperlink r:id="rId15" w:history="1">
              <w:r>
                <w:rPr>
                  <w:color w:val="#410a8c"/>
                  <w:u w:val="single"/>
                </w:rPr>
                <w:t xml:space="preserve">Tristan Hamonniere</w:t>
              </w:r>
            </w:hyperlink>
            <w:r>
              <w:rPr/>
              <w:t xml:space="preserve">et al.</w:t>
            </w:r>
          </w:p>
          <w:p>
            <w:pPr/>
            <w:r>
              <w:rPr>
                <w:i w:val="1"/>
                <w:iCs w:val="1"/>
              </w:rPr>
              <w:t xml:space="preserve">Journées de la Société Française d’Alcoologie (JSPA) Alcool en France : prévention, soin, engagement [Atelier]</w:t>
            </w:r>
            <w:r>
              <w:rPr/>
              <w:t xml:space="preserve">, Société Française d’Alcoologie (SPA), Mar 2024, Paris, France</w:t>
            </w:r>
          </w:p>
          <w:p>
            <w:pPr/>
            <w:r>
              <w:rPr/>
              <w:t xml:space="preserve">Communication dans un congrès</w:t>
            </w:r>
          </w:p>
          <w:p>
            <w:pPr/>
            <w:hyperlink r:id="rId44" w:history="1">
              <w:r>
                <w:rPr>
                  <w:color w:val="#410a8c"/>
                  <w:u w:val="single"/>
                </w:rPr>
                <w:t xml:space="preserve">hal-05047358v1</w:t>
              </w:r>
            </w:hyperlink>
          </w:p>
        </w:tc>
      </w:tr>
      <w:tr>
        <w:trPr/>
        <w:tc>
          <w:tcPr>
            <w:noWrap/>
          </w:tcPr>
          <w:p>
            <w:pPr>
              <w:spacing w:after="200"/>
            </w:pPr>
            <w:hyperlink r:id="rId46" w:history="1">
              <w:r>
                <w:rPr>
                  <w:color w:val="1e198e"/>
                  <w:b w:val="1"/>
                  <w:bCs w:val="1"/>
                  <w:u w:val="single"/>
                </w:rPr>
                <w:t xml:space="preserve">Pensées répétitives et usage d’alcool : Etat de la recherche et perspective thérapeutique</w:t>
              </w:r>
            </w:hyperlink>
          </w:p>
          <w:p>
            <w:pPr/>
            <w:hyperlink r:id="rId15" w:history="1">
              <w:r>
                <w:rPr>
                  <w:color w:val="#410a8c"/>
                  <w:u w:val="single"/>
                </w:rPr>
                <w:t xml:space="preserve">Tristan Hamonniere</w:t>
              </w:r>
            </w:hyperlink>
          </w:p>
          <w:p>
            <w:pPr/>
            <w:r>
              <w:rPr>
                <w:i w:val="1"/>
                <w:iCs w:val="1"/>
              </w:rPr>
              <w:t xml:space="preserve">Congrès Français de Psychiatrie</w:t>
            </w:r>
            <w:r>
              <w:rPr/>
              <w:t xml:space="preserve">, Congrès Français de Psychiatrie, Dec 2023, Paris, France</w:t>
            </w:r>
          </w:p>
          <w:p>
            <w:pPr/>
            <w:r>
              <w:rPr/>
              <w:t xml:space="preserve">Communication dans un congrès</w:t>
            </w:r>
          </w:p>
          <w:p>
            <w:pPr/>
            <w:hyperlink r:id="rId46" w:history="1">
              <w:r>
                <w:rPr>
                  <w:color w:val="#410a8c"/>
                  <w:u w:val="single"/>
                </w:rPr>
                <w:t xml:space="preserve">hal-04346706v1</w:t>
              </w:r>
            </w:hyperlink>
          </w:p>
        </w:tc>
      </w:tr>
      <w:tr>
        <w:trPr/>
        <w:tc>
          <w:tcPr>
            <w:noWrap/>
          </w:tcPr>
          <w:p>
            <w:pPr>
              <w:spacing w:after="200"/>
            </w:pPr>
            <w:hyperlink r:id="rId47" w:history="1">
              <w:r>
                <w:rPr>
                  <w:color w:val="1e198e"/>
                  <w:b w:val="1"/>
                  <w:bCs w:val="1"/>
                  <w:u w:val="single"/>
                </w:rPr>
                <w:t xml:space="preserve">Purple Town : prévenir la consommation de drogues chez les jeunes en insertion par un jeu vidéo portant sur le marketing</w:t>
              </w:r>
            </w:hyperlink>
          </w:p>
          <w:p>
            <w:pPr/>
            <w:hyperlink r:id="rId48" w:history="1">
              <w:r>
                <w:rPr>
                  <w:color w:val="#410a8c"/>
                  <w:u w:val="single"/>
                </w:rPr>
                <w:t xml:space="preserve">Estela Fleureau</w:t>
              </w:r>
            </w:hyperlink>
            <w:r>
              <w:rPr/>
              <w:t xml:space="preserve">,</w:t>
            </w:r>
            <w:hyperlink r:id="rId15" w:history="1">
              <w:r>
                <w:rPr>
                  <w:color w:val="#410a8c"/>
                  <w:u w:val="single"/>
                </w:rPr>
                <w:t xml:space="preserve">Tristan Hamonniere</w:t>
              </w:r>
            </w:hyperlink>
          </w:p>
          <w:p>
            <w:pPr/>
            <w:r>
              <w:rPr>
                <w:i w:val="1"/>
                <w:iCs w:val="1"/>
              </w:rPr>
              <w:t xml:space="preserve">Santé publique et Territoires : des concepts à l'action</w:t>
            </w:r>
            <w:r>
              <w:rPr/>
              <w:t xml:space="preserve">, Congrès de la Société Française de Santé Publique, Oct 2023, Saint-Etienne, France</w:t>
            </w:r>
          </w:p>
          <w:p>
            <w:pPr/>
            <w:r>
              <w:rPr/>
              <w:t xml:space="preserve">Communication dans un congrès</w:t>
            </w:r>
          </w:p>
          <w:p>
            <w:pPr/>
            <w:hyperlink r:id="rId47" w:history="1">
              <w:r>
                <w:rPr>
                  <w:color w:val="#410a8c"/>
                  <w:u w:val="single"/>
                </w:rPr>
                <w:t xml:space="preserve">hal-04241198v1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Libérer son esprit des pensées répétitives, un processus psychologique impliqué en psychopathologie</w:t>
              </w:r>
            </w:hyperlink>
          </w:p>
          <w:p>
            <w:pPr/>
            <w:hyperlink r:id="rId15" w:history="1">
              <w:r>
                <w:rPr>
                  <w:color w:val="#410a8c"/>
                  <w:u w:val="single"/>
                </w:rPr>
                <w:t xml:space="preserve">Tristan Hamonniere</w:t>
              </w:r>
            </w:hyperlink>
          </w:p>
          <w:p>
            <w:pPr/>
            <w:r>
              <w:rPr>
                <w:i w:val="1"/>
                <w:iCs w:val="1"/>
              </w:rPr>
              <w:t xml:space="preserve">l'Encéphale</w:t>
            </w:r>
            <w:r>
              <w:rPr/>
              <w:t xml:space="preserve">, Jan 2025, Paris, France</w:t>
            </w:r>
          </w:p>
          <w:p>
            <w:pPr/>
            <w:r>
              <w:rPr/>
              <w:t xml:space="preserve">Poster de conférence</w:t>
            </w:r>
          </w:p>
          <w:p>
            <w:pPr/>
            <w:hyperlink r:id="rId49" w:history="1">
              <w:r>
                <w:rPr>
                  <w:color w:val="#410a8c"/>
                  <w:u w:val="single"/>
                </w:rPr>
                <w:t xml:space="preserve">hal-04984974v1</w:t>
              </w:r>
            </w:hyperlink>
          </w:p>
        </w:tc>
      </w:tr>
      <w:tr>
        <w:trPr/>
        <w:tc>
          <w:tcPr>
            <w:noWrap/>
          </w:tcPr>
          <w:p>
            <w:pPr>
              <w:spacing w:after="200"/>
            </w:pPr>
            <w:hyperlink r:id="rId50" w:history="1">
              <w:r>
                <w:rPr>
                  <w:color w:val="1e198e"/>
                  <w:b w:val="1"/>
                  <w:bCs w:val="1"/>
                  <w:u w:val="single"/>
                </w:rPr>
                <w:t xml:space="preserve">Pensées répétitives et usage d’alcool : Etat de la recherche et perspective thérapeutique</w:t>
              </w:r>
            </w:hyperlink>
          </w:p>
          <w:p>
            <w:pPr/>
            <w:hyperlink r:id="rId15" w:history="1">
              <w:r>
                <w:rPr>
                  <w:color w:val="#410a8c"/>
                  <w:u w:val="single"/>
                </w:rPr>
                <w:t xml:space="preserve">Tristan Hamonniere</w:t>
              </w:r>
            </w:hyperlink>
            <w:r>
              <w:rPr/>
              <w:t xml:space="preserve">,</w:t>
            </w:r>
            <w:hyperlink r:id="rId42" w:history="1">
              <w:r>
                <w:rPr>
                  <w:color w:val="#410a8c"/>
                  <w:u w:val="single"/>
                </w:rPr>
                <w:t xml:space="preserve">Isabelle Varescon</w:t>
              </w:r>
            </w:hyperlink>
          </w:p>
          <w:p>
            <w:pPr/>
            <w:r>
              <w:rPr>
                <w:i w:val="1"/>
                <w:iCs w:val="1"/>
              </w:rPr>
              <w:t xml:space="preserve">Journée de la Société Française d’Alcoologie</w:t>
            </w:r>
            <w:r>
              <w:rPr/>
              <w:t xml:space="preserve">, Mar 2023, Paris, France. 2023</w:t>
            </w:r>
          </w:p>
          <w:p>
            <w:pPr/>
            <w:r>
              <w:rPr/>
              <w:t xml:space="preserve">Poster de conférence</w:t>
            </w:r>
          </w:p>
          <w:p>
            <w:pPr/>
            <w:hyperlink r:id="rId50" w:history="1">
              <w:r>
                <w:rPr>
                  <w:color w:val="#410a8c"/>
                  <w:u w:val="single"/>
                </w:rPr>
                <w:t xml:space="preserve">hal-04305364v1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Groupe TCC et trouble de l’usage de substances : exemple d’une pratique en hôpital de jour d’addictologie</w:t>
              </w:r>
            </w:hyperlink>
          </w:p>
          <w:p>
            <w:pPr/>
            <w:hyperlink r:id="rId15" w:history="1">
              <w:r>
                <w:rPr>
                  <w:color w:val="#410a8c"/>
                  <w:u w:val="single"/>
                </w:rPr>
                <w:t xml:space="preserve">Tristan Hamonniere</w:t>
              </w:r>
            </w:hyperlink>
            <w:r>
              <w:rPr/>
              <w:t xml:space="preserve">,</w:t>
            </w:r>
            <w:hyperlink r:id="rId52" w:history="1">
              <w:r>
                <w:rPr>
                  <w:color w:val="#410a8c"/>
                  <w:u w:val="single"/>
                </w:rPr>
                <w:t xml:space="preserve">Isabelle Biseul</w:t>
              </w:r>
            </w:hyperlink>
            <w:r>
              <w:rPr/>
              <w:t xml:space="preserve">,</w:t>
            </w:r>
            <w:hyperlink r:id="rId53" w:history="1">
              <w:r>
                <w:rPr>
                  <w:color w:val="#410a8c"/>
                  <w:u w:val="single"/>
                </w:rPr>
                <w:t xml:space="preserve">Lucia Romo</w:t>
              </w:r>
            </w:hyperlink>
          </w:p>
          <w:p>
            <w:pPr/>
            <w:r>
              <w:rPr/>
              <w:t xml:space="preserve">Elsevier Masson. </w:t>
            </w:r>
            <w:r>
              <w:rPr>
                <w:i w:val="1"/>
                <w:iCs w:val="1"/>
              </w:rPr>
              <w:t xml:space="preserve">Soigner les addictions par les TCC, 2eme édition</w:t>
            </w:r>
            <w:r>
              <w:rPr/>
              <w:t xml:space="preserve">, 2023, 9782294779640</w:t>
            </w:r>
          </w:p>
          <w:p>
            <w:pPr/>
            <w:r>
              <w:rPr/>
              <w:t xml:space="preserve">Chapitre d'ouvrage</w:t>
            </w:r>
          </w:p>
          <w:p>
            <w:pPr/>
            <w:hyperlink r:id="rId51" w:history="1">
              <w:r>
                <w:rPr>
                  <w:color w:val="#410a8c"/>
                  <w:u w:val="single"/>
                </w:rPr>
                <w:t xml:space="preserve">hal-04262295v1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4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hamonniere" TargetMode="External"/><Relationship Id="rId9" Type="http://schemas.openxmlformats.org/officeDocument/2006/relationships/hyperlink" Target="https://orcid.org/0000-0002-5701-2008" TargetMode="External"/><Relationship Id="rId10" Type="http://schemas.openxmlformats.org/officeDocument/2006/relationships/hyperlink" Target="https://hal.science/hal-05461378v1" TargetMode="External"/><Relationship Id="rId11" Type="http://schemas.openxmlformats.org/officeDocument/2006/relationships/hyperlink" Target="https://hal.science/search/index/?q=*&amp;authFullName_s=T. Lehoux" TargetMode="External"/><Relationship Id="rId12" Type="http://schemas.openxmlformats.org/officeDocument/2006/relationships/hyperlink" Target="https://hal.science/search/index/?q=*&amp;authFullName_s=Nicolas Cabe" TargetMode="External"/><Relationship Id="rId13" Type="http://schemas.openxmlformats.org/officeDocument/2006/relationships/hyperlink" Target="https://hal.science/search/index/?q=*&amp;authFullName_s=Marie-Am&#233;lie Dupont" TargetMode="External"/><Relationship Id="rId14" Type="http://schemas.openxmlformats.org/officeDocument/2006/relationships/hyperlink" Target="https://hal.science/search/index/?q=*&amp;authFullName_s=Ma&#235;lle Fleury" TargetMode="External"/><Relationship Id="rId15" Type="http://schemas.openxmlformats.org/officeDocument/2006/relationships/hyperlink" Target="https://hal.science/search/index/?q=*&amp;authFullName_s=Tristan Hamonniere" TargetMode="External"/><Relationship Id="rId16" Type="http://schemas.openxmlformats.org/officeDocument/2006/relationships/hyperlink" Target="https://dx.doi.org/10.1186/s13063-025-09272-0" TargetMode="External"/><Relationship Id="rId17" Type="http://schemas.openxmlformats.org/officeDocument/2006/relationships/hyperlink" Target="https://hal.science/hal-04938540v1" TargetMode="External"/><Relationship Id="rId18" Type="http://schemas.openxmlformats.org/officeDocument/2006/relationships/hyperlink" Target="https://hal.science/search/index/?q=*&amp;authFullName_s=No&#233;mie Sudol" TargetMode="External"/><Relationship Id="rId19" Type="http://schemas.openxmlformats.org/officeDocument/2006/relationships/hyperlink" Target="https://hal.science/search/index/?q=*&amp;authFullName_s=Mathilde Moisseron-Baud&#233;" TargetMode="External"/><Relationship Id="rId20" Type="http://schemas.openxmlformats.org/officeDocument/2006/relationships/hyperlink" Target="https://hal.science/search/index/?q=*&amp;authFullName_s=Charles Martin-Krumm" TargetMode="External"/><Relationship Id="rId21" Type="http://schemas.openxmlformats.org/officeDocument/2006/relationships/hyperlink" Target="https://hal.science/search/index/?q=*&amp;authFullName_s=Christian Heslon" TargetMode="External"/><Relationship Id="rId22" Type="http://schemas.openxmlformats.org/officeDocument/2006/relationships/hyperlink" Target="https://dx.doi.org/10.1016/j.amp.2024.11.014" TargetMode="External"/><Relationship Id="rId23" Type="http://schemas.openxmlformats.org/officeDocument/2006/relationships/hyperlink" Target="https://univ-montpellier3-paul-valery.hal.science/hal-04682261v1" TargetMode="External"/><Relationship Id="rId24" Type="http://schemas.openxmlformats.org/officeDocument/2006/relationships/hyperlink" Target="https://hal.science/search/index/?q=*&amp;authFullName_s=Priscillia Improvisato" TargetMode="External"/><Relationship Id="rId25" Type="http://schemas.openxmlformats.org/officeDocument/2006/relationships/hyperlink" Target="https://hal.science/search/index/?q=*&amp;authFullName_s=Rapha&#235;l Trouillet" TargetMode="External"/><Relationship Id="rId26" Type="http://schemas.openxmlformats.org/officeDocument/2006/relationships/hyperlink" Target="https://hal.science/search/index/?q=*&amp;authFullName_s=Sophie Schuldiner" TargetMode="External"/><Relationship Id="rId27" Type="http://schemas.openxmlformats.org/officeDocument/2006/relationships/hyperlink" Target="https://hal.science/search/index/?q=*&amp;authFullName_s=Amandine Luquiens" TargetMode="External"/><Relationship Id="rId28" Type="http://schemas.openxmlformats.org/officeDocument/2006/relationships/hyperlink" Target="https://hal.science/search/index/?q=*&amp;authFullName_s=Tristan Hamonni&#232;re" TargetMode="External"/><Relationship Id="rId29" Type="http://schemas.openxmlformats.org/officeDocument/2006/relationships/hyperlink" Target="https://dx.doi.org/10.1002/cpp.3048" TargetMode="External"/><Relationship Id="rId30" Type="http://schemas.openxmlformats.org/officeDocument/2006/relationships/hyperlink" Target="https://hal.parisnanterre.fr/hal-04390272v1" TargetMode="External"/><Relationship Id="rId31" Type="http://schemas.openxmlformats.org/officeDocument/2006/relationships/hyperlink" Target="https://hal.science/search/index/?q=*&amp;authFullName_s=Coline Blanzat" TargetMode="External"/><Relationship Id="rId32" Type="http://schemas.openxmlformats.org/officeDocument/2006/relationships/hyperlink" Target="https://hal.science/search/index/?q=*&amp;authFullName_s=Olivier Phan" TargetMode="External"/><Relationship Id="rId33" Type="http://schemas.openxmlformats.org/officeDocument/2006/relationships/hyperlink" Target="https://hal.science/search/index/?q=*&amp;authFullName_s=C&#233;line Bonnaire" TargetMode="External"/><Relationship Id="rId34" Type="http://schemas.openxmlformats.org/officeDocument/2006/relationships/hyperlink" Target="https://hal.science/hal-04767604v1" TargetMode="External"/><Relationship Id="rId35" Type="http://schemas.openxmlformats.org/officeDocument/2006/relationships/hyperlink" Target="https://hal.science/search/index/?q=*&amp;authFullName_s=Alexis Ruffault" TargetMode="External"/><Relationship Id="rId36" Type="http://schemas.openxmlformats.org/officeDocument/2006/relationships/hyperlink" Target="https://hal.science/search/index/?q=*&amp;authFullName_s=Simon Valverde" TargetMode="External"/><Relationship Id="rId37" Type="http://schemas.openxmlformats.org/officeDocument/2006/relationships/hyperlink" Target="https://hal.science/search/index/?q=*&amp;authFullName_s=Coline Regnauld" TargetMode="External"/><Relationship Id="rId38" Type="http://schemas.openxmlformats.org/officeDocument/2006/relationships/hyperlink" Target="https://hal.science/search/index/?q=*&amp;authFullName_s=Leslie Podlog" TargetMode="External"/><Relationship Id="rId39" Type="http://schemas.openxmlformats.org/officeDocument/2006/relationships/hyperlink" Target="https://dx.doi.org/10.1016/j.psychsport.2024.102727" TargetMode="External"/><Relationship Id="rId40" Type="http://schemas.openxmlformats.org/officeDocument/2006/relationships/hyperlink" Target="https://u-paris.hal.science/hal-04127291v1" TargetMode="External"/><Relationship Id="rId41" Type="http://schemas.openxmlformats.org/officeDocument/2006/relationships/hyperlink" Target="https://hal.science/search/index/?q=*&amp;authFullName_s=Lena Milan" TargetMode="External"/><Relationship Id="rId42" Type="http://schemas.openxmlformats.org/officeDocument/2006/relationships/hyperlink" Target="https://hal.science/search/index/?q=*&amp;authFullName_s=Isabelle Varescon" TargetMode="External"/><Relationship Id="rId43" Type="http://schemas.openxmlformats.org/officeDocument/2006/relationships/hyperlink" Target="https://dx.doi.org/10.1002/cpp.2664" TargetMode="External"/><Relationship Id="rId44" Type="http://schemas.openxmlformats.org/officeDocument/2006/relationships/hyperlink" Target="https://hal.science/hal-05047358v1" TargetMode="External"/><Relationship Id="rId45" Type="http://schemas.openxmlformats.org/officeDocument/2006/relationships/hyperlink" Target="https://hal.science/search/index/?q=*&amp;authFullName_s=Jessica Mange" TargetMode="External"/><Relationship Id="rId46" Type="http://schemas.openxmlformats.org/officeDocument/2006/relationships/hyperlink" Target="https://hal.parisnanterre.fr/hal-04346706v1" TargetMode="External"/><Relationship Id="rId47" Type="http://schemas.openxmlformats.org/officeDocument/2006/relationships/hyperlink" Target="https://hal.parisnanterre.fr/hal-04241198v1" TargetMode="External"/><Relationship Id="rId48" Type="http://schemas.openxmlformats.org/officeDocument/2006/relationships/hyperlink" Target="https://hal.science/search/index/?q=*&amp;authFullName_s=Estela Fleureau" TargetMode="External"/><Relationship Id="rId49" Type="http://schemas.openxmlformats.org/officeDocument/2006/relationships/hyperlink" Target="https://hal.science/hal-04984974v1" TargetMode="External"/><Relationship Id="rId50" Type="http://schemas.openxmlformats.org/officeDocument/2006/relationships/hyperlink" Target="https://hal.parisnanterre.fr/hal-04305364v1" TargetMode="External"/><Relationship Id="rId51" Type="http://schemas.openxmlformats.org/officeDocument/2006/relationships/hyperlink" Target="https://hal.parisnanterre.fr/hal-04262295v1" TargetMode="External"/><Relationship Id="rId52" Type="http://schemas.openxmlformats.org/officeDocument/2006/relationships/hyperlink" Target="https://hal.science/search/index/?q=*&amp;authFullName_s=Isabelle Biseul" TargetMode="External"/><Relationship Id="rId53" Type="http://schemas.openxmlformats.org/officeDocument/2006/relationships/hyperlink" Target="https://hal.science/search/index/?q=*&amp;authFullName_s=Lucia Romo"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Hamonniere</dc:title>
  <dc:description>CV</dc:description>
  <dc:subject/>
  <cp:keywords/>
  <cp:category/>
  <cp:lastModifiedBy/>
  <dcterms:created xsi:type="dcterms:W3CDTF">2026-05-08T05:50:59+02:00</dcterms:created>
  <dcterms:modified xsi:type="dcterms:W3CDTF">2026-05-08T05:50:59+02:00</dcterms:modified>
</cp:coreProperties>
</file>

<file path=docProps/custom.xml><?xml version="1.0" encoding="utf-8"?>
<Properties xmlns="http://schemas.openxmlformats.org/officeDocument/2006/custom-properties" xmlns:vt="http://schemas.openxmlformats.org/officeDocument/2006/docPropsVTypes"/>
</file>