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2054794520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Ugo Verdi </w:t>
      </w:r>
      <w:r>
        <w:rPr>
          <w:color w:val="641e6e"/>
        </w:rPr>
        <w:t xml:space="preserve">Maître de conférences, Université Paul Valery de Montpellier, Laboratoire LERASS, affilié au laboratoire MICA (Bordeaux-Montaigne).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ugo-verdi</w:t>
        </w:r>
      </w:hyperlink>
    </w:p>
    <w:p>
      <w:pPr>
        <w:numPr>
          <w:ilvl w:val="0"/>
          <w:numId w:val="1"/>
        </w:numPr>
      </w:pPr>
      <w:r>
        <w:rPr/>
        <w:t xml:space="preserve"> ORCID : </w:t>
      </w:r>
      <w:hyperlink r:id="rId9" w:history="1">
        <w:r>
          <w:rPr>
            <w:color w:val="#410a8c"/>
            <w:u w:val="single"/>
          </w:rPr>
          <w:t xml:space="preserve">0000-0002-0562-6032</w:t>
        </w:r>
      </w:hyperlink>
    </w:p>
    <w:p>
      <w:pPr>
        <w:numPr>
          <w:ilvl w:val="0"/>
          <w:numId w:val="1"/>
        </w:numPr>
      </w:pPr>
      <w:r>
        <w:rPr/>
        <w:t xml:space="preserve"> IdRef : </w:t>
      </w:r>
      <w:hyperlink r:id="rId10" w:history="1">
        <w:r>
          <w:rPr>
            <w:color w:val="#410a8c"/>
            <w:u w:val="single"/>
          </w:rPr>
          <w:t xml:space="preserve">255331738</w:t>
        </w:r>
      </w:hyperlink>
    </w:p>
    <w:p>
      <w:pPr>
        <w:spacing w:before="600"/>
      </w:pPr>
    </w:p>
    <w:p>
      <w:pPr>
        <w:pStyle w:val="Heading2"/>
      </w:pPr>
      <w:r>
        <w:rPr>
          <w:color w:val="1e198e"/>
          <w:b w:val="1"/>
          <w:bCs w:val="1"/>
        </w:rPr>
        <w:t xml:space="preserve">Présentation</w:t>
      </w:r>
    </w:p>
    <w:p>
      <w:pPr>
        <w:spacing w:after="100"/>
      </w:pPr>
    </w:p>
    <w:p>
      <w:pPr/>
      <w:r>
        <w:rPr/>
        <w:t xml:space="preserve">Maitre de conférences au sein de l'Institut des Technosciences de l'Information et de la Communication (I.T.I.C) de l'Université Paul Valery Montpellier, mes recherches portent sur les enjeux liés aux données (data literacy, gouvernance des données, éthique des données et médiation des données). L'ensemble de mes travaux sont présents ici : </w:t>
      </w:r>
      <w:hyperlink r:id="rId11" w:history="1">
        <w:r>
          <w:rPr>
            <w:color w:val="#410a8c"/>
            <w:u w:val="single"/>
          </w:rPr>
          <w:t xml:space="preserve">https://dataliteracy.hypotheses.org/</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La littératie des données : un enjeu pour les professeurs documentalistes</w:t>
              </w:r>
            </w:hyperlink>
          </w:p>
          <w:p>
            <w:pPr/>
            <w:hyperlink r:id="rId13" w:history="1">
              <w:r>
                <w:rPr>
                  <w:color w:val="#410a8c"/>
                  <w:u w:val="single"/>
                </w:rPr>
                <w:t xml:space="preserve">Ugo Verdi</w:t>
              </w:r>
            </w:hyperlink>
            <w:r>
              <w:rPr/>
              <w:t xml:space="preserve">,</w:t>
            </w:r>
            <w:hyperlink r:id="rId14" w:history="1">
              <w:r>
                <w:rPr>
                  <w:color w:val="#410a8c"/>
                  <w:u w:val="single"/>
                </w:rPr>
                <w:t xml:space="preserve">Camille Capelle</w:t>
              </w:r>
            </w:hyperlink>
            <w:r>
              <w:rPr/>
              <w:t xml:space="preserve">,</w:t>
            </w:r>
            <w:hyperlink r:id="rId15" w:history="1">
              <w:r>
                <w:rPr>
                  <w:color w:val="#410a8c"/>
                  <w:u w:val="single"/>
                </w:rPr>
                <w:t xml:space="preserve">Anne Lehmans</w:t>
              </w:r>
            </w:hyperlink>
          </w:p>
          <w:p>
            <w:pPr/>
            <w:r>
              <w:rPr>
                <w:i w:val="1"/>
                <w:iCs w:val="1"/>
              </w:rPr>
              <w:t xml:space="preserve">InterCDI</w:t>
            </w:r>
            <w:r>
              <w:rPr/>
              <w:t xml:space="preserve">, 2025, 315</w:t>
            </w:r>
          </w:p>
          <w:p>
            <w:pPr/>
            <w:r>
              <w:rPr/>
              <w:t xml:space="preserve">Article dans une revue</w:t>
            </w:r>
          </w:p>
          <w:p>
            <w:pPr/>
            <w:hyperlink r:id="rId12" w:history="1">
              <w:r>
                <w:rPr>
                  <w:color w:val="#410a8c"/>
                  <w:u w:val="single"/>
                </w:rPr>
                <w:t xml:space="preserve">hal-05083840v1</w:t>
              </w:r>
            </w:hyperlink>
          </w:p>
        </w:tc>
      </w:tr>
      <w:tr>
        <w:trPr/>
        <w:tc>
          <w:tcPr>
            <w:noWrap/>
          </w:tcPr>
          <w:p>
            <w:pPr>
              <w:spacing w:after="200"/>
            </w:pPr>
            <w:hyperlink r:id="rId16" w:history="1">
              <w:r>
                <w:rPr>
                  <w:color w:val="1e198e"/>
                  <w:b w:val="1"/>
                  <w:bCs w:val="1"/>
                  <w:u w:val="single"/>
                </w:rPr>
                <w:t xml:space="preserve">Lutter contre les violences des données issues de la datafication</w:t>
              </w:r>
            </w:hyperlink>
          </w:p>
          <w:p>
            <w:pPr/>
            <w:hyperlink r:id="rId13" w:history="1">
              <w:r>
                <w:rPr>
                  <w:color w:val="#410a8c"/>
                  <w:u w:val="single"/>
                </w:rPr>
                <w:t xml:space="preserve">Ugo Verdi</w:t>
              </w:r>
            </w:hyperlink>
          </w:p>
          <w:p>
            <w:pPr/>
            <w:r>
              <w:rPr>
                <w:i w:val="1"/>
                <w:iCs w:val="1"/>
              </w:rPr>
              <w:t xml:space="preserve">Communication et information [Université Laval]</w:t>
            </w:r>
            <w:r>
              <w:rPr/>
              <w:t xml:space="preserve">, 2025, 42 (2), http://journals.openedition.org/communication/21927</w:t>
            </w:r>
          </w:p>
          <w:p>
            <w:pPr/>
            <w:r>
              <w:rPr/>
              <w:t xml:space="preserve">Article dans une revue</w:t>
            </w:r>
          </w:p>
          <w:p>
            <w:pPr/>
            <w:hyperlink r:id="rId16" w:history="1">
              <w:r>
                <w:rPr>
                  <w:color w:val="#410a8c"/>
                  <w:u w:val="single"/>
                </w:rPr>
                <w:t xml:space="preserve">hal-05411289v1</w:t>
              </w:r>
            </w:hyperlink>
          </w:p>
        </w:tc>
      </w:tr>
      <w:tr>
        <w:trPr/>
        <w:tc>
          <w:tcPr>
            <w:noWrap/>
          </w:tcPr>
          <w:p>
            <w:pPr>
              <w:spacing w:after="200"/>
            </w:pPr>
            <w:hyperlink r:id="rId17" w:history="1">
              <w:r>
                <w:rPr>
                  <w:color w:val="1e198e"/>
                  <w:b w:val="1"/>
                  <w:bCs w:val="1"/>
                  <w:u w:val="single"/>
                </w:rPr>
                <w:t xml:space="preserve">Quelle(s) réponse(s) à l’enjeu d’acculturation aux données ? Un état de l’art des caractéristiques de la data literacy</w:t>
              </w:r>
            </w:hyperlink>
          </w:p>
          <w:p>
            <w:pPr/>
            <w:hyperlink r:id="rId13" w:history="1">
              <w:r>
                <w:rPr>
                  <w:color w:val="#410a8c"/>
                  <w:u w:val="single"/>
                </w:rPr>
                <w:t xml:space="preserve">Ugo Verdi</w:t>
              </w:r>
            </w:hyperlink>
          </w:p>
          <w:p>
            <w:pPr/>
            <w:r>
              <w:rPr>
                <w:i w:val="1"/>
                <w:iCs w:val="1"/>
              </w:rPr>
              <w:t xml:space="preserve">Revue française des sciences de l'information et de la communication</w:t>
            </w:r>
            <w:r>
              <w:rPr/>
              <w:t xml:space="preserve">, 2023, 26, </w:t>
            </w:r>
            <w:hyperlink r:id="rId18" w:history="1">
              <w:r>
                <w:rPr>
                  <w:color w:val="#410a8c"/>
                  <w:u w:val="single"/>
                </w:rPr>
                <w:t xml:space="preserve">⟨10.4000/rfsic.14589⟩</w:t>
              </w:r>
            </w:hyperlink>
          </w:p>
          <w:p>
            <w:pPr/>
            <w:r>
              <w:rPr/>
              <w:t xml:space="preserve">Article dans une revue</w:t>
            </w:r>
          </w:p>
          <w:p>
            <w:pPr/>
            <w:hyperlink r:id="rId17" w:history="1">
              <w:r>
                <w:rPr>
                  <w:color w:val="#410a8c"/>
                  <w:u w:val="single"/>
                </w:rPr>
                <w:t xml:space="preserve">hal-04303182v1</w:t>
              </w:r>
            </w:hyperlink>
          </w:p>
        </w:tc>
      </w:tr>
      <w:tr>
        <w:trPr/>
        <w:tc>
          <w:tcPr>
            <w:noWrap/>
          </w:tcPr>
          <w:p>
            <w:pPr>
              <w:spacing w:after="200"/>
            </w:pPr>
            <w:hyperlink r:id="rId19" w:history="1">
              <w:r>
                <w:rPr>
                  <w:color w:val="1e198e"/>
                  <w:b w:val="1"/>
                  <w:bCs w:val="1"/>
                  <w:u w:val="single"/>
                </w:rPr>
                <w:t xml:space="preserve">L’éthique des données dans les chartes éthiques des collectivités territoriales</w:t>
              </w:r>
            </w:hyperlink>
          </w:p>
          <w:p>
            <w:pPr/>
            <w:hyperlink r:id="rId13" w:history="1">
              <w:r>
                <w:rPr>
                  <w:color w:val="#410a8c"/>
                  <w:u w:val="single"/>
                </w:rPr>
                <w:t xml:space="preserve">Ugo Verdi</w:t>
              </w:r>
            </w:hyperlink>
          </w:p>
          <w:p>
            <w:pPr/>
            <w:r>
              <w:rPr>
                <w:i w:val="1"/>
                <w:iCs w:val="1"/>
              </w:rPr>
              <w:t xml:space="preserve">Communication &amp; Organisation</w:t>
            </w:r>
            <w:r>
              <w:rPr/>
              <w:t xml:space="preserve">, 2023, 64, pp.51-66. </w:t>
            </w:r>
            <w:hyperlink r:id="rId20" w:history="1">
              <w:r>
                <w:rPr>
                  <w:color w:val="#410a8c"/>
                  <w:u w:val="single"/>
                </w:rPr>
                <w:t xml:space="preserve">⟨10.4000/communicationorganisation.12626⟩</w:t>
              </w:r>
            </w:hyperlink>
          </w:p>
          <w:p>
            <w:pPr/>
            <w:r>
              <w:rPr/>
              <w:t xml:space="preserve">Article dans une revue</w:t>
            </w:r>
          </w:p>
          <w:p>
            <w:pPr/>
            <w:hyperlink r:id="rId19" w:history="1">
              <w:r>
                <w:rPr>
                  <w:color w:val="#410a8c"/>
                  <w:u w:val="single"/>
                </w:rPr>
                <w:t xml:space="preserve">hal-04546468v1</w:t>
              </w:r>
            </w:hyperlink>
          </w:p>
        </w:tc>
      </w:tr>
      <w:tr>
        <w:trPr/>
        <w:tc>
          <w:tcPr>
            <w:noWrap/>
          </w:tcPr>
          <w:p>
            <w:pPr>
              <w:spacing w:after="200"/>
            </w:pPr>
            <w:hyperlink r:id="rId21" w:history="1">
              <w:r>
                <w:rPr>
                  <w:color w:val="1e198e"/>
                  <w:b w:val="1"/>
                  <w:bCs w:val="1"/>
                  <w:u w:val="single"/>
                </w:rPr>
                <w:t xml:space="preserve">Cycle et vocabulaire de l’ Open Source Intelligence (OSINT)</w:t>
              </w:r>
            </w:hyperlink>
          </w:p>
          <w:p>
            <w:pPr/>
            <w:hyperlink r:id="rId13" w:history="1">
              <w:r>
                <w:rPr>
                  <w:color w:val="#410a8c"/>
                  <w:u w:val="single"/>
                </w:rPr>
                <w:t xml:space="preserve">Ugo Verdi</w:t>
              </w:r>
            </w:hyperlink>
          </w:p>
          <w:p>
            <w:pPr/>
            <w:r>
              <w:rPr>
                <w:i w:val="1"/>
                <w:iCs w:val="1"/>
              </w:rPr>
              <w:t xml:space="preserve">I2D – Information, données &amp; documents</w:t>
            </w:r>
            <w:r>
              <w:rPr/>
              <w:t xml:space="preserve">, 2021, n° 1 (1), pp.21-24. </w:t>
            </w:r>
            <w:hyperlink r:id="rId22" w:history="1">
              <w:r>
                <w:rPr>
                  <w:color w:val="#410a8c"/>
                  <w:u w:val="single"/>
                </w:rPr>
                <w:t xml:space="preserve">⟨10.3917/i2d.211.0021⟩</w:t>
              </w:r>
            </w:hyperlink>
          </w:p>
          <w:p>
            <w:pPr/>
            <w:r>
              <w:rPr/>
              <w:t xml:space="preserve">Article dans une revue</w:t>
            </w:r>
          </w:p>
          <w:p>
            <w:pPr/>
            <w:hyperlink r:id="rId21" w:history="1">
              <w:r>
                <w:rPr>
                  <w:color w:val="#410a8c"/>
                  <w:u w:val="single"/>
                </w:rPr>
                <w:t xml:space="preserve">hal-04299873v1</w:t>
              </w:r>
            </w:hyperlink>
          </w:p>
        </w:tc>
      </w:tr>
      <w:tr>
        <w:trPr/>
        <w:tc>
          <w:tcPr>
            <w:noWrap/>
          </w:tcPr>
          <w:p>
            <w:pPr>
              <w:spacing w:after="200"/>
            </w:pPr>
            <w:hyperlink r:id="rId23" w:history="1">
              <w:r>
                <w:rPr>
                  <w:color w:val="1e198e"/>
                  <w:b w:val="1"/>
                  <w:bCs w:val="1"/>
                  <w:u w:val="single"/>
                </w:rPr>
                <w:t xml:space="preserve">La data literacy distribuée. Périmètres définitionnels, origines documentaire, perspectives réticulaires</w:t>
              </w:r>
            </w:hyperlink>
          </w:p>
          <w:p>
            <w:pPr/>
            <w:hyperlink r:id="rId13" w:history="1">
              <w:r>
                <w:rPr>
                  <w:color w:val="#410a8c"/>
                  <w:u w:val="single"/>
                </w:rPr>
                <w:t xml:space="preserve">Ugo Verdi</w:t>
              </w:r>
            </w:hyperlink>
            <w:r>
              <w:rPr/>
              <w:t xml:space="preserve">,</w:t>
            </w:r>
            <w:hyperlink r:id="rId24" w:history="1">
              <w:r>
                <w:rPr>
                  <w:color w:val="#410a8c"/>
                  <w:u w:val="single"/>
                </w:rPr>
                <w:t xml:space="preserve">Olivier Le Deuff</w:t>
              </w:r>
            </w:hyperlink>
          </w:p>
          <w:p>
            <w:pPr/>
            <w:r>
              <w:rPr>
                <w:i w:val="1"/>
                <w:iCs w:val="1"/>
              </w:rPr>
              <w:t xml:space="preserve">Les Cahiers du numérique</w:t>
            </w:r>
            <w:r>
              <w:rPr/>
              <w:t xml:space="preserve">, 2020, 16 (2-4), pp.137-173. </w:t>
            </w:r>
            <w:hyperlink r:id="rId25" w:history="1">
              <w:r>
                <w:rPr>
                  <w:color w:val="#410a8c"/>
                  <w:u w:val="single"/>
                </w:rPr>
                <w:t xml:space="preserve">⟨10.3166/LCN.2020.006⟩</w:t>
              </w:r>
            </w:hyperlink>
          </w:p>
          <w:p>
            <w:pPr/>
            <w:r>
              <w:rPr/>
              <w:t xml:space="preserve">Article dans une revue</w:t>
            </w:r>
          </w:p>
          <w:p>
            <w:pPr/>
            <w:hyperlink r:id="rId23" w:history="1">
              <w:r>
                <w:rPr>
                  <w:color w:val="#410a8c"/>
                  <w:u w:val="single"/>
                </w:rPr>
                <w:t xml:space="preserve">hal-04299867v1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Une gouvernance des données en transition : les représentations des acteurs de l'université de Bordeaux</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XXIVe Congrès de la SFSIC</w:t>
            </w:r>
            <w:r>
              <w:rPr/>
              <w:t xml:space="preserve">, Jun 2025, Rennes, France</w:t>
            </w:r>
          </w:p>
          <w:p>
            <w:pPr/>
            <w:r>
              <w:rPr/>
              <w:t xml:space="preserve">Communication dans un congrès</w:t>
            </w:r>
          </w:p>
          <w:p>
            <w:pPr/>
            <w:hyperlink r:id="rId26" w:history="1">
              <w:r>
                <w:rPr>
                  <w:color w:val="#410a8c"/>
                  <w:u w:val="single"/>
                </w:rPr>
                <w:t xml:space="preserve">hal-05121538v1</w:t>
              </w:r>
            </w:hyperlink>
          </w:p>
        </w:tc>
      </w:tr>
      <w:tr>
        <w:trPr/>
        <w:tc>
          <w:tcPr>
            <w:noWrap/>
          </w:tcPr>
          <w:p>
            <w:pPr>
              <w:spacing w:after="200"/>
            </w:pPr>
            <w:hyperlink r:id="rId29" w:history="1">
              <w:r>
                <w:rPr>
                  <w:color w:val="1e198e"/>
                  <w:b w:val="1"/>
                  <w:bCs w:val="1"/>
                  <w:u w:val="single"/>
                </w:rPr>
                <w:t xml:space="preserve">Lutter contre les violences des données issues de la datafication : pour une littératie des données queer</w:t>
              </w:r>
            </w:hyperlink>
          </w:p>
          <w:p>
            <w:pPr/>
            <w:hyperlink r:id="rId13" w:history="1">
              <w:r>
                <w:rPr>
                  <w:color w:val="#410a8c"/>
                  <w:u w:val="single"/>
                </w:rPr>
                <w:t xml:space="preserve">Ugo Verdi</w:t>
              </w:r>
            </w:hyperlink>
          </w:p>
          <w:p>
            <w:pPr/>
            <w:r>
              <w:rPr>
                <w:i w:val="1"/>
                <w:iCs w:val="1"/>
              </w:rPr>
              <w:t xml:space="preserve">L’information échappe-t-elle à la question du genre ?</w:t>
            </w:r>
            <w:r>
              <w:rPr/>
              <w:t xml:space="preserve">, Jun 2025, Villeurbanne (France), France</w:t>
            </w:r>
          </w:p>
          <w:p>
            <w:pPr/>
            <w:r>
              <w:rPr/>
              <w:t xml:space="preserve">Communication dans un congrès</w:t>
            </w:r>
          </w:p>
          <w:p>
            <w:pPr/>
            <w:hyperlink r:id="rId29" w:history="1">
              <w:r>
                <w:rPr>
                  <w:color w:val="#410a8c"/>
                  <w:u w:val="single"/>
                </w:rPr>
                <w:t xml:space="preserve">hal-05098342v1</w:t>
              </w:r>
            </w:hyperlink>
          </w:p>
        </w:tc>
      </w:tr>
      <w:tr>
        <w:trPr/>
        <w:tc>
          <w:tcPr>
            <w:noWrap/>
          </w:tcPr>
          <w:p>
            <w:pPr>
              <w:spacing w:after="200"/>
            </w:pPr>
            <w:hyperlink r:id="rId30" w:history="1">
              <w:r>
                <w:rPr>
                  <w:color w:val="1e198e"/>
                  <w:b w:val="1"/>
                  <w:bCs w:val="1"/>
                  <w:u w:val="single"/>
                </w:rPr>
                <w:t xml:space="preserve">Pour une approche située des données</w:t>
              </w:r>
            </w:hyperlink>
          </w:p>
          <w:p>
            <w:pPr/>
            <w:hyperlink r:id="rId13" w:history="1">
              <w:r>
                <w:rPr>
                  <w:color w:val="#410a8c"/>
                  <w:u w:val="single"/>
                </w:rPr>
                <w:t xml:space="preserve">Ugo Verdi</w:t>
              </w:r>
            </w:hyperlink>
            <w:r>
              <w:rPr/>
              <w:t xml:space="preserve">,</w:t>
            </w:r>
            <w:hyperlink r:id="rId31" w:history="1">
              <w:r>
                <w:rPr>
                  <w:color w:val="#410a8c"/>
                  <w:u w:val="single"/>
                </w:rPr>
                <w:t xml:space="preserve">Sarah Labelle</w:t>
              </w:r>
            </w:hyperlink>
          </w:p>
          <w:p>
            <w:pPr/>
            <w:r>
              <w:rPr>
                <w:i w:val="1"/>
                <w:iCs w:val="1"/>
              </w:rPr>
              <w:t xml:space="preserve">"Repenser la culture des données", Groupe d'Etude et de Recherche sur les Pratiques Informationnelles</w:t>
            </w:r>
            <w:r>
              <w:rPr/>
              <w:t xml:space="preserve">, CAPELLE Camille; CHAGNOUX Marie, Jun 2025, Rennes, France</w:t>
            </w:r>
          </w:p>
          <w:p>
            <w:pPr/>
            <w:r>
              <w:rPr/>
              <w:t xml:space="preserve">Communication dans un congrès</w:t>
            </w:r>
          </w:p>
          <w:p>
            <w:pPr/>
            <w:hyperlink r:id="rId30" w:history="1">
              <w:r>
                <w:rPr>
                  <w:color w:val="#410a8c"/>
                  <w:u w:val="single"/>
                </w:rPr>
                <w:t xml:space="preserve">hal-05119508v2</w:t>
              </w:r>
            </w:hyperlink>
          </w:p>
        </w:tc>
      </w:tr>
      <w:tr>
        <w:trPr/>
        <w:tc>
          <w:tcPr>
            <w:noWrap/>
          </w:tcPr>
          <w:p>
            <w:pPr>
              <w:spacing w:after="200"/>
            </w:pPr>
            <w:hyperlink r:id="rId32"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i w:val="1"/>
                <w:iCs w:val="1"/>
              </w:rPr>
              <w:t xml:space="preserve">INFORSID 2024</w:t>
            </w:r>
            <w:r>
              <w:rPr/>
              <w:t xml:space="preserve">, May 2024, Nancy, France. pp.21-36</w:t>
            </w:r>
          </w:p>
          <w:p>
            <w:pPr/>
            <w:r>
              <w:rPr/>
              <w:t xml:space="preserve">Communication dans un congrès</w:t>
            </w:r>
          </w:p>
          <w:p>
            <w:pPr/>
            <w:hyperlink r:id="rId32" w:history="1">
              <w:r>
                <w:rPr>
                  <w:color w:val="#410a8c"/>
                  <w:u w:val="single"/>
                </w:rPr>
                <w:t xml:space="preserve">hal-04585975v1</w:t>
              </w:r>
            </w:hyperlink>
          </w:p>
        </w:tc>
      </w:tr>
      <w:tr>
        <w:trPr/>
        <w:tc>
          <w:tcPr>
            <w:noWrap/>
          </w:tcPr>
          <w:p>
            <w:pPr>
              <w:spacing w:after="200"/>
            </w:pPr>
            <w:hyperlink r:id="rId33" w:history="1">
              <w:r>
                <w:rPr>
                  <w:color w:val="1e198e"/>
                  <w:b w:val="1"/>
                  <w:bCs w:val="1"/>
                  <w:u w:val="single"/>
                </w:rPr>
                <w:t xml:space="preserve">Redefining Data Governance: Insights from the French University System</w:t>
              </w:r>
            </w:hyperlink>
          </w:p>
          <w:p>
            <w:pPr/>
            <w:hyperlink r:id="rId28" w:history="1">
              <w:r>
                <w:rPr>
                  <w:color w:val="#410a8c"/>
                  <w:u w:val="single"/>
                </w:rPr>
                <w:t xml:space="preserve">Guy Melançon</w:t>
              </w:r>
            </w:hyperlink>
            <w:r>
              <w:rPr/>
              <w:t xml:space="preserve">,</w:t>
            </w:r>
            <w:hyperlink r:id="rId27" w:history="1">
              <w:r>
                <w:rPr>
                  <w:color w:val="#410a8c"/>
                  <w:u w:val="single"/>
                </w:rPr>
                <w:t xml:space="preserve">Nathalie Pinède</w:t>
              </w:r>
            </w:hyperlink>
            <w:r>
              <w:rPr/>
              <w:t xml:space="preserve">,</w:t>
            </w:r>
            <w:hyperlink r:id="rId13" w:history="1">
              <w:r>
                <w:rPr>
                  <w:color w:val="#410a8c"/>
                  <w:u w:val="single"/>
                </w:rPr>
                <w:t xml:space="preserve">Ugo Verdi</w:t>
              </w:r>
            </w:hyperlink>
          </w:p>
          <w:p>
            <w:pPr/>
            <w:r>
              <w:rPr>
                <w:i w:val="1"/>
                <w:iCs w:val="1"/>
              </w:rPr>
              <w:t xml:space="preserve">26th International Conference on Enterprise Information Systems (ICEIS)</w:t>
            </w:r>
            <w:r>
              <w:rPr/>
              <w:t xml:space="preserve">, Apr 2024, Angers, France. pp.733-738, </w:t>
            </w:r>
            <w:hyperlink r:id="rId34" w:history="1">
              <w:r>
                <w:rPr>
                  <w:color w:val="#410a8c"/>
                  <w:u w:val="single"/>
                </w:rPr>
                <w:t xml:space="preserve">⟨10.5220/0012699300003690⟩</w:t>
              </w:r>
            </w:hyperlink>
          </w:p>
          <w:p>
            <w:pPr/>
            <w:r>
              <w:rPr/>
              <w:t xml:space="preserve">Communication dans un congrès</w:t>
            </w:r>
          </w:p>
          <w:p>
            <w:pPr/>
            <w:hyperlink r:id="rId33" w:history="1">
              <w:r>
                <w:rPr>
                  <w:color w:val="#410a8c"/>
                  <w:u w:val="single"/>
                </w:rPr>
                <w:t xml:space="preserve">hal-04552530v1</w:t>
              </w:r>
            </w:hyperlink>
          </w:p>
        </w:tc>
      </w:tr>
      <w:tr>
        <w:trPr/>
        <w:tc>
          <w:tcPr>
            <w:noWrap/>
          </w:tcPr>
          <w:p>
            <w:pPr>
              <w:spacing w:after="200"/>
            </w:pPr>
            <w:hyperlink r:id="rId35" w:history="1">
              <w:r>
                <w:rPr>
                  <w:color w:val="1e198e"/>
                  <w:b w:val="1"/>
                  <w:bCs w:val="1"/>
                  <w:u w:val="single"/>
                </w:rPr>
                <w:t xml:space="preserve">La data literacy : un état de l’art des discours scientifiques et professionnels</w:t>
              </w:r>
            </w:hyperlink>
          </w:p>
          <w:p>
            <w:pPr/>
            <w:hyperlink r:id="rId13" w:history="1">
              <w:r>
                <w:rPr>
                  <w:color w:val="#410a8c"/>
                  <w:u w:val="single"/>
                </w:rPr>
                <w:t xml:space="preserve">Ugo Verdi</w:t>
              </w:r>
            </w:hyperlink>
          </w:p>
          <w:p>
            <w:pPr/>
            <w:r>
              <w:rPr>
                <w:i w:val="1"/>
                <w:iCs w:val="1"/>
              </w:rPr>
              <w:t xml:space="preserve">Journée des doctorants : de la pluridisciplinarité à l’interdisciplinarité en Sciences de l’Information et de la Communication </w:t>
            </w:r>
            <w:r>
              <w:rPr/>
              <w:t xml:space="preserve">, Apr 2024, PESSAC, France</w:t>
            </w:r>
          </w:p>
          <w:p>
            <w:pPr/>
            <w:r>
              <w:rPr/>
              <w:t xml:space="preserve">Communication dans un congrès</w:t>
            </w:r>
          </w:p>
          <w:p>
            <w:pPr/>
            <w:hyperlink r:id="rId35" w:history="1">
              <w:r>
                <w:rPr>
                  <w:color w:val="#410a8c"/>
                  <w:u w:val="single"/>
                </w:rPr>
                <w:t xml:space="preserve">hal-04546494v1</w:t>
              </w:r>
            </w:hyperlink>
          </w:p>
        </w:tc>
      </w:tr>
      <w:tr>
        <w:trPr/>
        <w:tc>
          <w:tcPr>
            <w:noWrap/>
          </w:tcPr>
          <w:p>
            <w:pPr>
              <w:spacing w:after="200"/>
            </w:pPr>
            <w:hyperlink r:id="rId36" w:history="1">
              <w:r>
                <w:rPr>
                  <w:color w:val="1e198e"/>
                  <w:b w:val="1"/>
                  <w:bCs w:val="1"/>
                  <w:u w:val="single"/>
                </w:rPr>
                <w:t xml:space="preserve">Resituer l'univers littératien de la data literacy</w:t>
              </w:r>
            </w:hyperlink>
          </w:p>
          <w:p>
            <w:pPr/>
            <w:hyperlink r:id="rId13" w:history="1">
              <w:r>
                <w:rPr>
                  <w:color w:val="#410a8c"/>
                  <w:u w:val="single"/>
                </w:rPr>
                <w:t xml:space="preserve">Ugo Verdi</w:t>
              </w:r>
            </w:hyperlink>
          </w:p>
          <w:p>
            <w:pPr/>
            <w:r>
              <w:rPr>
                <w:i w:val="1"/>
                <w:iCs w:val="1"/>
              </w:rPr>
              <w:t xml:space="preserve">"À l’épreuve des données Sensibilité, interprétation et appropriation des données numériques", Biennale Ecoposs</w:t>
            </w:r>
            <w:r>
              <w:rPr/>
              <w:t xml:space="preserve">, Université Catholique de Lille, Oct 2022, Lille, France</w:t>
            </w:r>
          </w:p>
          <w:p>
            <w:pPr/>
            <w:r>
              <w:rPr/>
              <w:t xml:space="preserve">Communication dans un congrès</w:t>
            </w:r>
          </w:p>
          <w:p>
            <w:pPr/>
            <w:hyperlink r:id="rId36" w:history="1">
              <w:r>
                <w:rPr>
                  <w:color w:val="#410a8c"/>
                  <w:u w:val="single"/>
                </w:rPr>
                <w:t xml:space="preserve">hal-05123996v1</w:t>
              </w:r>
            </w:hyperlink>
          </w:p>
        </w:tc>
      </w:tr>
      <w:tr>
        <w:trPr/>
        <w:tc>
          <w:tcPr>
            <w:noWrap/>
          </w:tcPr>
          <w:p>
            <w:pPr>
              <w:spacing w:after="200"/>
            </w:pPr>
            <w:hyperlink r:id="rId37" w:history="1">
              <w:r>
                <w:rPr>
                  <w:color w:val="1e198e"/>
                  <w:b w:val="1"/>
                  <w:bCs w:val="1"/>
                  <w:u w:val="single"/>
                </w:rPr>
                <w:t xml:space="preserve">L'éthique des données dans la data literacy</w:t>
              </w:r>
            </w:hyperlink>
          </w:p>
          <w:p>
            <w:pPr/>
            <w:hyperlink r:id="rId13" w:history="1">
              <w:r>
                <w:rPr>
                  <w:color w:val="#410a8c"/>
                  <w:u w:val="single"/>
                </w:rPr>
                <w:t xml:space="preserve">Ugo Verdi</w:t>
              </w:r>
            </w:hyperlink>
          </w:p>
          <w:p>
            <w:pPr/>
            <w:r>
              <w:rPr>
                <w:i w:val="1"/>
                <w:iCs w:val="1"/>
              </w:rPr>
              <w:t xml:space="preserve">Seminaire GENIC (seconde journée)</w:t>
            </w:r>
            <w:r>
              <w:rPr/>
              <w:t xml:space="preserve">, Nov 2022, Paris, France</w:t>
            </w:r>
          </w:p>
          <w:p>
            <w:pPr/>
            <w:r>
              <w:rPr/>
              <w:t xml:space="preserve">Communication dans un congrès</w:t>
            </w:r>
          </w:p>
          <w:p>
            <w:pPr/>
            <w:hyperlink r:id="rId37" w:history="1">
              <w:r>
                <w:rPr>
                  <w:color w:val="#410a8c"/>
                  <w:u w:val="single"/>
                </w:rPr>
                <w:t xml:space="preserve">hal-03848680v1</w:t>
              </w:r>
            </w:hyperlink>
          </w:p>
        </w:tc>
      </w:tr>
      <w:tr>
        <w:trPr/>
        <w:tc>
          <w:tcPr>
            <w:noWrap/>
          </w:tcPr>
          <w:p>
            <w:pPr>
              <w:spacing w:after="200"/>
            </w:pPr>
            <w:hyperlink r:id="rId38" w:history="1">
              <w:r>
                <w:rPr>
                  <w:color w:val="1e198e"/>
                  <w:b w:val="1"/>
                  <w:bCs w:val="1"/>
                  <w:u w:val="single"/>
                </w:rPr>
                <w:t xml:space="preserve">Information Literacy : une exploration hypertextuelle</w:t>
              </w:r>
            </w:hyperlink>
          </w:p>
          <w:p>
            <w:pPr/>
            <w:hyperlink r:id="rId13" w:history="1">
              <w:r>
                <w:rPr>
                  <w:color w:val="#410a8c"/>
                  <w:u w:val="single"/>
                </w:rPr>
                <w:t xml:space="preserve">Ugo Verdi</w:t>
              </w:r>
            </w:hyperlink>
            <w:r>
              <w:rPr/>
              <w:t xml:space="preserve">,</w:t>
            </w:r>
            <w:hyperlink r:id="rId39" w:history="1">
              <w:r>
                <w:rPr>
                  <w:color w:val="#410a8c"/>
                  <w:u w:val="single"/>
                </w:rPr>
                <w:t xml:space="preserve">Orélie Desfriches Doria</w:t>
              </w:r>
            </w:hyperlink>
          </w:p>
          <w:p>
            <w:pPr/>
            <w:r>
              <w:rPr>
                <w:i w:val="1"/>
                <w:iCs w:val="1"/>
              </w:rPr>
              <w:t xml:space="preserve">H2PTM'19 : De l’hypertexte aux humanités numériques</w:t>
            </w:r>
            <w:r>
              <w:rPr/>
              <w:t xml:space="preserve">, Oct 2019, Montbéliard (Doubs), France. pp.22-46</w:t>
            </w:r>
          </w:p>
          <w:p>
            <w:pPr/>
            <w:r>
              <w:rPr/>
              <w:t xml:space="preserve">Communication dans un congrès</w:t>
            </w:r>
          </w:p>
          <w:p>
            <w:pPr/>
            <w:hyperlink r:id="rId38" w:history="1">
              <w:r>
                <w:rPr>
                  <w:color w:val="#410a8c"/>
                  <w:u w:val="single"/>
                </w:rPr>
                <w:t xml:space="preserve">hal-04300485v1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Data Governance in an university context : Proposal for a maturity model</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Traduction</w:t>
            </w:r>
          </w:p>
          <w:p>
            <w:pPr/>
            <w:hyperlink r:id="rId40" w:history="1">
              <w:r>
                <w:rPr>
                  <w:color w:val="#410a8c"/>
                  <w:u w:val="single"/>
                </w:rPr>
                <w:t xml:space="preserve">hal-04733408v1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gouvernance des données en contexte universitaire : proposition d’un modèle de maturité</w:t>
              </w:r>
            </w:hyperlink>
          </w:p>
          <w:p>
            <w:pPr/>
            <w:hyperlink r:id="rId13" w:history="1">
              <w:r>
                <w:rPr>
                  <w:color w:val="#410a8c"/>
                  <w:u w:val="single"/>
                </w:rPr>
                <w:t xml:space="preserve">Ugo Verdi</w:t>
              </w:r>
            </w:hyperlink>
            <w:r>
              <w:rPr/>
              <w:t xml:space="preserve">,</w:t>
            </w:r>
            <w:hyperlink r:id="rId27" w:history="1">
              <w:r>
                <w:rPr>
                  <w:color w:val="#410a8c"/>
                  <w:u w:val="single"/>
                </w:rPr>
                <w:t xml:space="preserve">Nathalie Pinède</w:t>
              </w:r>
            </w:hyperlink>
            <w:r>
              <w:rPr/>
              <w:t xml:space="preserve">,</w:t>
            </w:r>
            <w:hyperlink r:id="rId28" w:history="1">
              <w:r>
                <w:rPr>
                  <w:color w:val="#410a8c"/>
                  <w:u w:val="single"/>
                </w:rPr>
                <w:t xml:space="preserve">Guy Melançon</w:t>
              </w:r>
            </w:hyperlink>
          </w:p>
          <w:p>
            <w:pPr/>
            <w:r>
              <w:rPr/>
              <w:t xml:space="preserve">2024</w:t>
            </w:r>
          </w:p>
          <w:p>
            <w:pPr/>
            <w:r>
              <w:rPr/>
              <w:t xml:space="preserve">Pré-publication, Document de travail</w:t>
            </w:r>
          </w:p>
          <w:p>
            <w:pPr/>
            <w:hyperlink r:id="rId41" w:history="1">
              <w:r>
                <w:rPr>
                  <w:color w:val="#410a8c"/>
                  <w:u w:val="single"/>
                </w:rPr>
                <w:t xml:space="preserve">hal-04551264v1</w:t>
              </w:r>
            </w:hyperlink>
          </w:p>
        </w:tc>
      </w:tr>
      <w:tr>
        <w:trPr/>
        <w:tc>
          <w:tcPr>
            <w:noWrap/>
          </w:tcPr>
          <w:p>
            <w:pPr>
              <w:spacing w:after="200"/>
            </w:pPr>
            <w:hyperlink r:id="rId42" w:history="1">
              <w:r>
                <w:rPr>
                  <w:color w:val="1e198e"/>
                  <w:b w:val="1"/>
                  <w:bCs w:val="1"/>
                  <w:u w:val="single"/>
                </w:rPr>
                <w:t xml:space="preserve">Quelle(s) réponse(s) à l’enjeu d’acculturation aux données ?</w:t>
              </w:r>
            </w:hyperlink>
          </w:p>
          <w:p>
            <w:pPr/>
            <w:hyperlink r:id="rId13" w:history="1">
              <w:r>
                <w:rPr>
                  <w:color w:val="#410a8c"/>
                  <w:u w:val="single"/>
                </w:rPr>
                <w:t xml:space="preserve">Ugo Verdi</w:t>
              </w:r>
            </w:hyperlink>
          </w:p>
          <w:p>
            <w:pPr/>
            <w:r>
              <w:rPr/>
              <w:t xml:space="preserve">2022</w:t>
            </w:r>
          </w:p>
          <w:p>
            <w:pPr/>
            <w:r>
              <w:rPr/>
              <w:t xml:space="preserve">Pré-publication, Document de travail</w:t>
            </w:r>
            <w:r>
              <w:rPr/>
              <w:t xml:space="preserve"> (preprint/prepublication)</w:t>
            </w:r>
          </w:p>
          <w:p>
            <w:pPr/>
            <w:hyperlink r:id="rId42" w:history="1">
              <w:r>
                <w:rPr>
                  <w:color w:val="#410a8c"/>
                  <w:u w:val="single"/>
                </w:rPr>
                <w:t xml:space="preserve">hal-03853750v1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A la recherche d'une maîtrise des données : une étude des discours scientifiques et professionels sur la data literacy</w:t>
              </w:r>
            </w:hyperlink>
          </w:p>
          <w:p>
            <w:pPr/>
            <w:hyperlink r:id="rId13" w:history="1">
              <w:r>
                <w:rPr>
                  <w:color w:val="#410a8c"/>
                  <w:u w:val="single"/>
                </w:rPr>
                <w:t xml:space="preserve">Ugo Verdi</w:t>
              </w:r>
            </w:hyperlink>
          </w:p>
          <w:p>
            <w:pPr/>
            <w:r>
              <w:rPr/>
              <w:t xml:space="preserve">Sciences de l'information et de la communication. Université Michel de Montaigne - Bordeaux III, 2024. Français. </w:t>
            </w:r>
            <w:hyperlink r:id="rId44" w:history="1">
              <w:r>
                <w:rPr>
                  <w:color w:val="#410a8c"/>
                  <w:u w:val="single"/>
                </w:rPr>
                <w:t xml:space="preserve">⟨NNT : 2024BOR30014⟩</w:t>
              </w:r>
            </w:hyperlink>
          </w:p>
          <w:p>
            <w:pPr/>
            <w:r>
              <w:rPr/>
              <w:t xml:space="preserve">Thèse</w:t>
            </w:r>
          </w:p>
          <w:p>
            <w:pPr/>
            <w:hyperlink r:id="rId43" w:history="1">
              <w:r>
                <w:rPr>
                  <w:color w:val="#410a8c"/>
                  <w:u w:val="single"/>
                </w:rPr>
                <w:t xml:space="preserve">tel-04905349v1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C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ugo-verdi" TargetMode="External"/><Relationship Id="rId9" Type="http://schemas.openxmlformats.org/officeDocument/2006/relationships/hyperlink" Target="https://orcid.org/0000-0002-0562-6032" TargetMode="External"/><Relationship Id="rId10" Type="http://schemas.openxmlformats.org/officeDocument/2006/relationships/hyperlink" Target="https://www.idref.fr/255331738" TargetMode="External"/><Relationship Id="rId11" Type="http://schemas.openxmlformats.org/officeDocument/2006/relationships/hyperlink" Target="https://dataliteracy.hypotheses.org/" TargetMode="External"/><Relationship Id="rId12" Type="http://schemas.openxmlformats.org/officeDocument/2006/relationships/hyperlink" Target="https://hal.science/hal-05083840v1" TargetMode="External"/><Relationship Id="rId13" Type="http://schemas.openxmlformats.org/officeDocument/2006/relationships/hyperlink" Target="https://hal.science/search/index/?q=*&amp;authFullName_s=Ugo Verdi" TargetMode="External"/><Relationship Id="rId14" Type="http://schemas.openxmlformats.org/officeDocument/2006/relationships/hyperlink" Target="https://hal.science/search/index/?q=*&amp;authFullName_s=Camille Capelle" TargetMode="External"/><Relationship Id="rId15" Type="http://schemas.openxmlformats.org/officeDocument/2006/relationships/hyperlink" Target="https://hal.science/search/index/?q=*&amp;authFullName_s=Anne Lehmans" TargetMode="External"/><Relationship Id="rId16" Type="http://schemas.openxmlformats.org/officeDocument/2006/relationships/hyperlink" Target="https://hal.science/hal-05411289v1" TargetMode="External"/><Relationship Id="rId17" Type="http://schemas.openxmlformats.org/officeDocument/2006/relationships/hyperlink" Target="https://hal.science/hal-04303182v1" TargetMode="External"/><Relationship Id="rId18" Type="http://schemas.openxmlformats.org/officeDocument/2006/relationships/hyperlink" Target="https://dx.doi.org/10.4000/rfsic.14589" TargetMode="External"/><Relationship Id="rId19" Type="http://schemas.openxmlformats.org/officeDocument/2006/relationships/hyperlink" Target="https://hal.science/hal-04546468v1" TargetMode="External"/><Relationship Id="rId20" Type="http://schemas.openxmlformats.org/officeDocument/2006/relationships/hyperlink" Target="https://dx.doi.org/10.4000/communicationorganisation.12626" TargetMode="External"/><Relationship Id="rId21" Type="http://schemas.openxmlformats.org/officeDocument/2006/relationships/hyperlink" Target="https://hal.science/hal-04299873v1" TargetMode="External"/><Relationship Id="rId22" Type="http://schemas.openxmlformats.org/officeDocument/2006/relationships/hyperlink" Target="https://dx.doi.org/10.3917/i2d.211.0021" TargetMode="External"/><Relationship Id="rId23" Type="http://schemas.openxmlformats.org/officeDocument/2006/relationships/hyperlink" Target="https://hal.science/hal-04299867v1" TargetMode="External"/><Relationship Id="rId24" Type="http://schemas.openxmlformats.org/officeDocument/2006/relationships/hyperlink" Target="https://hal.science/search/index/?q=*&amp;authFullName_s=Olivier Le Deuff" TargetMode="External"/><Relationship Id="rId25" Type="http://schemas.openxmlformats.org/officeDocument/2006/relationships/hyperlink" Target="https://dx.doi.org/10.3166/LCN.2020.006" TargetMode="External"/><Relationship Id="rId26" Type="http://schemas.openxmlformats.org/officeDocument/2006/relationships/hyperlink" Target="https://hal.science/hal-05121538v1" TargetMode="External"/><Relationship Id="rId27" Type="http://schemas.openxmlformats.org/officeDocument/2006/relationships/hyperlink" Target="https://hal.science/search/index/?q=*&amp;authFullName_s=Nathalie Pin&#232;de" TargetMode="External"/><Relationship Id="rId28" Type="http://schemas.openxmlformats.org/officeDocument/2006/relationships/hyperlink" Target="https://hal.science/search/index/?q=*&amp;authFullName_s=Guy Melan&#231;on" TargetMode="External"/><Relationship Id="rId29" Type="http://schemas.openxmlformats.org/officeDocument/2006/relationships/hyperlink" Target="https://hal.science/hal-05098342v1" TargetMode="External"/><Relationship Id="rId30" Type="http://schemas.openxmlformats.org/officeDocument/2006/relationships/hyperlink" Target="https://hal.science/hal-05119508v2" TargetMode="External"/><Relationship Id="rId31" Type="http://schemas.openxmlformats.org/officeDocument/2006/relationships/hyperlink" Target="https://hal.science/search/index/?q=*&amp;authFullName_s=Sarah Labelle" TargetMode="External"/><Relationship Id="rId32" Type="http://schemas.openxmlformats.org/officeDocument/2006/relationships/hyperlink" Target="https://hal.science/hal-04585975v1" TargetMode="External"/><Relationship Id="rId33" Type="http://schemas.openxmlformats.org/officeDocument/2006/relationships/hyperlink" Target="https://hal.science/hal-04552530v1" TargetMode="External"/><Relationship Id="rId34" Type="http://schemas.openxmlformats.org/officeDocument/2006/relationships/hyperlink" Target="https://dx.doi.org/10.5220/0012699300003690" TargetMode="External"/><Relationship Id="rId35" Type="http://schemas.openxmlformats.org/officeDocument/2006/relationships/hyperlink" Target="https://hal.science/hal-04546494v1" TargetMode="External"/><Relationship Id="rId36" Type="http://schemas.openxmlformats.org/officeDocument/2006/relationships/hyperlink" Target="https://hal.science/hal-05123996v1" TargetMode="External"/><Relationship Id="rId37" Type="http://schemas.openxmlformats.org/officeDocument/2006/relationships/hyperlink" Target="https://hal.science/hal-03848680v1" TargetMode="External"/><Relationship Id="rId38" Type="http://schemas.openxmlformats.org/officeDocument/2006/relationships/hyperlink" Target="https://hal.science/hal-04300485v1" TargetMode="External"/><Relationship Id="rId39" Type="http://schemas.openxmlformats.org/officeDocument/2006/relationships/hyperlink" Target="https://hal.science/search/index/?q=*&amp;authFullName_s=Or&#233;lie Desfriches Doria" TargetMode="External"/><Relationship Id="rId40" Type="http://schemas.openxmlformats.org/officeDocument/2006/relationships/hyperlink" Target="https://hal.science/hal-04733408v1" TargetMode="External"/><Relationship Id="rId41" Type="http://schemas.openxmlformats.org/officeDocument/2006/relationships/hyperlink" Target="https://hal.science/hal-04551264v1" TargetMode="External"/><Relationship Id="rId42" Type="http://schemas.openxmlformats.org/officeDocument/2006/relationships/hyperlink" Target="https://hal.science/hal-03853750v1" TargetMode="External"/><Relationship Id="rId43" Type="http://schemas.openxmlformats.org/officeDocument/2006/relationships/hyperlink" Target="https://theses.hal.science/tel-04905349v1" TargetMode="External"/><Relationship Id="rId44" Type="http://schemas.openxmlformats.org/officeDocument/2006/relationships/hyperlink" Target="https://www.theses.fr/2024BOR30014"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Ugo Verdi</dc:title>
  <dc:description>CV</dc:description>
  <dc:subject/>
  <cp:keywords/>
  <cp:category/>
  <cp:lastModifiedBy/>
  <dcterms:created xsi:type="dcterms:W3CDTF">2026-03-15T08:49:54+01:00</dcterms:created>
  <dcterms:modified xsi:type="dcterms:W3CDTF">2026-03-15T08:49:54+01:00</dcterms:modified>
</cp:coreProperties>
</file>

<file path=docProps/custom.xml><?xml version="1.0" encoding="utf-8"?>
<Properties xmlns="http://schemas.openxmlformats.org/officeDocument/2006/custom-properties" xmlns:vt="http://schemas.openxmlformats.org/officeDocument/2006/docPropsVTypes"/>
</file>