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BOUTTIER </w:t></w:r><w:r><w:rPr><w:color w:val="641e6e"/></w:rPr><w:t xml:space="preserve">Chargé de Recherche & Développement spécialisé en dendrologie et dendroécologie,Animateur du réseau Arboretums de l'ONF,Chargé du suivi de l'enquête Peuplements atypiques de l'ONF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valentin-bouttier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0009-0009-2484-5204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DIPLOMES</w:t></w:r></w:p><w:p><w:pPr/><w:r><w:rPr/><w:t xml:space="preserve">2020 - Diplôme d'ingénieur AgroParisTech Parcours Forêt Dominante Gestion Forestière, Nancy (54000)</w:t></w:r></w:p><w:p><w:pPr/><w:r><w:rPr/><w:t xml:space="preserve">2017 - BTSA Gestion Forestière mention bien, LEGTA La Germinière, Rouillon (72700)</w:t></w:r></w:p><w:p><w:pPr/><w:r><w:rPr/><w:t xml:space="preserve">2015 - Baccalauréat S spécialité SVT mention très bien, Lycée Marguerite Yourcenar, Le Mans (72000)</w:t></w:r></w:p><w:p><w:pPr/><w:r><w:rPr><w:b w:val="1"/><w:bCs w:val="1"/></w:rPr><w:t xml:space="preserve">EXPERIENCES PROFESSIONNELLES</w:t></w:r></w:p><w:p><w:pPr/><w:r><w:rPr/><w:t xml:space="preserve">2020 - en cours : Chargé de Recherche & Développement spécialisé en dendrologie et dendroécologie à l'ONF - Département Recherche Développement et Innovation - Unité Mixte de Recherche INRAE-ONF BioForA, Ardon (45160). Animateur du réseau Arboretums de l'ONF, chargé du suivi de l'enquête Peuplements atypiques de l'ONF</w:t></w:r></w:p><w:p><w:pPr/><w:r><w:rPr/><w:t xml:space="preserve">2017-2020 - Apprenti chargé de Recherche & Développement (3 ans) à l'ONF - Département Recherche Développement et Innovation - Unité Mixte de Recherche INRAE-ONF BioForA, Ardon (45160) : </w:t></w:r><w:r><w:rPr><w:i w:val="1"/><w:iCs w:val="1"/></w:rPr><w:t xml:space="preserve">Mise en place de bases de données de dispositifs expérimentaux (arboretums scientifiques de l'ONF), rédaction de documents techniques liés à des dispositifs expérimentaux (Compte Rendu d'Installation et rapport d'analyse), étude par dendroécologie de la réponse de provenances de douglas à la sécheresse</w:t></w:r></w:p><w:p><w:pPr/><w:r><w:rPr/><w:t xml:space="preserve">2016-2017 - Stage de BTSA Gestion Forestière (3 mois) à l'ONF - Agence Territoriale des Pays de La Loire - Service Forêt, Le Mans (72000) : </w:t></w:r><w:r><w:rPr><w:i w:val="1"/><w:iCs w:val="1"/></w:rPr><w:t xml:space="preserve">Choix du traitement sylvicole et rédaction de l'aménagement simplifié de la forêt de Ballon (72)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Survival and growth of 711 forest tree taxa in eight French arboretums from three different climate regions</w:t></w:r></w:hyperlink></w:p><w:p><w:pPr/><w:hyperlink r:id="rId11" w:history="1"><w:r><w:rPr><w:color w:val="#410a8c"/><w:u w:val="single"/></w:rPr><w:t xml:space="preserve">Catherine Ducatillion</w:t></w:r></w:hyperlink><w:r><w:rPr/><w:t xml:space="preserve">,</w:t></w:r><w:hyperlink r:id="rId12" w:history="1"><w:r><w:rPr><w:color w:val="#410a8c"/><w:u w:val="single"/></w:rPr><w:t xml:space="preserve">Thierry Lamant</w:t></w:r></w:hyperlink><w:r><w:rPr/><w:t xml:space="preserve">,</w:t></w:r><w:hyperlink r:id="rId13" w:history="1"><w:r><w:rPr><w:color w:val="#410a8c"/><w:u w:val="single"/></w:rPr><w:t xml:space="preserve">Richard Bellanger</w:t></w:r></w:hyperlink><w:r><w:rPr/><w:t xml:space="preserve">,</w:t></w:r><w:hyperlink r:id="rId14" w:history="1"><w:r><w:rPr><w:color w:val="#410a8c"/><w:u w:val="single"/></w:rPr><w:t xml:space="preserve">Valentin Bouttier</w:t></w:r></w:hyperlink><w:r><w:rPr/><w:t xml:space="preserve">,</w:t></w:r><w:hyperlink r:id="rId15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Annals of Sylviculture Research</w:t></w:r><w:r><w:rPr/><w:t xml:space="preserve">, 2022, 47 (1), pp.30-38. </w:t></w:r><w:hyperlink r:id="rId16" w:history="1"><w:r><w:rPr><w:color w:val="#410a8c"/><w:u w:val="single"/></w:rPr><w:t xml:space="preserve">⟨10.12899/asr-2325⟩</w:t></w:r></w:hyperlink></w:p><w:p><w:pPr/><w:r><w:rPr/><w:t xml:space="preserve">Article dans une revue</w:t></w:r><w:r><w:rPr/><w:t xml:space="preserve"> (data paper)</w:t></w:r></w:p><w:p><w:pPr/><w:hyperlink r:id="rId10" w:history="1"><w:r><w:rPr><w:color w:val="#410a8c"/><w:u w:val="single"/></w:rPr><w:t xml:space="preserve">hal-03858907v1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choisir les espèces et provenances à expérimenter pour l'avenir ?</w:t></w:r></w:hyperlink></w:p><w:p><w:pPr/><w:hyperlink r:id="rId18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Valentin Bouttier</w:t></w:r></w:hyperlink><w:r><w:rPr/><w:t xml:space="preserve">,</w:t></w:r><w:hyperlink r:id="rId19" w:history="1"><w:r><w:rPr><w:color w:val="#410a8c"/><w:u w:val="single"/></w:rPr><w:t xml:space="preserve">Salomé Fournier</w:t></w:r></w:hyperlink></w:p><w:p><w:pPr/><w:r><w:rPr><w:i w:val="1"/><w:iCs w:val="1"/></w:rPr><w:t xml:space="preserve">Rendez-vous Techniques de l'ONF</w:t></w:r><w:r><w:rPr/><w:t xml:space="preserve">, 2022, 74, pp.13-17</w:t></w:r></w:p><w:p><w:pPr/><w:r><w:rPr/><w:t xml:space="preserve">Article dans une revue</w:t></w:r></w:p><w:p><w:pPr/><w:hyperlink r:id="rId17" w:history="1"><w:r><w:rPr><w:color w:val="#410a8c"/><w:u w:val="single"/></w:rPr><w:t xml:space="preserve">hal-05167268v1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Adaptive variation to changing environmental conditions among Scots pine populations of Central and Eastern Europe</w:t></w:r></w:hyperlink></w:p><w:p><w:pPr/><w:hyperlink r:id="rId21" w:history="1"><w:r><w:rPr><w:color w:val="#410a8c"/><w:u w:val="single"/></w:rPr><w:t xml:space="preserve">David Chassagnaud</w:t></w:r></w:hyperlink><w:r><w:rPr/><w:t xml:space="preserve">,</w:t></w:r><w:hyperlink r:id="rId22" w:history="1"><w:r><w:rPr><w:color w:val="#410a8c"/><w:u w:val="single"/></w:rPr><w:t xml:space="preserve">Claire Depardieu</w:t></w:r></w:hyperlink><w:r><w:rPr/><w:t xml:space="preserve">,</w:t></w:r><w:hyperlink r:id="rId23" w:history="1"><w:r><w:rPr><w:color w:val="#410a8c"/><w:u w:val="single"/></w:rPr><w:t xml:space="preserve">Charlotte Bruzeau</w:t></w:r></w:hyperlink><w:r><w:rPr/><w:t xml:space="preserve">,</w:t></w:r><w:hyperlink r:id="rId24" w:history="1"><w:r><w:rPr><w:color w:val="#410a8c"/><w:u w:val="single"/></w:rPr><w:t xml:space="preserve">Nassim Belmokhtar</w:t></w:r></w:hyperlink><w:r><w:rPr/><w:t xml:space="preserve">,</w:t></w:r><w:hyperlink r:id="rId25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Adapting temperate forest management to climate change: from assessment to solutions</w:t></w:r><w:r><w:rPr/><w:t xml:space="preserve">, Jun 2025, Orléans,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hal-05147672v1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 du projet de Réseau Expérimental Forestier d’Essences de diversification pour le Renouvellement des forêts (REFER).</w:t></w:r></w:hyperlink></w:p><w:p><w:pPr/><w:hyperlink r:id="rId27" w:history="1"><w:r><w:rPr><w:color w:val="#410a8c"/><w:u w:val="single"/></w:rPr><w:t xml:space="preserve">Alain Berthelot</w:t></w:r></w:hyperlink><w:r><w:rPr/><w:t xml:space="preserve">,</w:t></w:r><w:hyperlink r:id="rId14" w:history="1"><w:r><w:rPr><w:color w:val="#410a8c"/><w:u w:val="single"/></w:rPr><w:t xml:space="preserve">Valentin Bouttier</w:t></w:r></w:hyperlink></w:p><w:p><w:pPr/><w:r><w:rPr><w:i w:val="1"/><w:iCs w:val="1"/></w:rPr><w:t xml:space="preserve">[Webinaire "Forêt et changements climatiques" n°28] Projet de Réseau Expérimental Forestier d’Essences de diversification pour le Renouvellement des forêts (REFER)</w:t></w:r><w:r><w:rPr/><w:t xml:space="preserve">, DRAAF Auvergne-Rhône-Alpes, Apr 2024, Lyon ( en ligne ), France</w:t></w:r></w:p><w:p><w:pPr/><w:r><w:rPr/><w:t xml:space="preserve">Communication dans un congrès</w:t></w:r></w:p><w:p><w:pPr/><w:hyperlink r:id="rId26" w:history="1"><w:r><w:rPr><w:color w:val="#410a8c"/><w:u w:val="single"/></w:rPr><w:t xml:space="preserve">hal-04718234v1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Quels enseignements tirer des peuplements d'essences atypiques ?</w:t></w:r></w:hyperlink></w:p><w:p><w:pPr/><w:hyperlink r:id="rId29" w:history="1"><w:r><w:rPr><w:color w:val="#410a8c"/><w:u w:val="single"/></w:rPr><w:t xml:space="preserve">Xavier Bartet</w:t></w:r></w:hyperlink><w:r><w:rPr/><w:t xml:space="preserve">,</w:t></w:r><w:hyperlink r:id="rId14" w:history="1"><w:r><w:rPr><w:color w:val="#410a8c"/><w:u w:val="single"/></w:rPr><w:t xml:space="preserve">Valentin Bouttier</w:t></w:r></w:hyperlink></w:p><w:p><w:pPr/><w:r><w:rPr><w:i w:val="1"/><w:iCs w:val="1"/></w:rPr><w:t xml:space="preserve">Rencontre du RMT AFORCE des 3 et 4 juillet 2023</w:t></w:r><w:r><w:rPr/><w:t xml:space="preserve">, RMT AFORCE, Jul 2023, Niort, France</w:t></w:r></w:p><w:p><w:pPr/><w:r><w:rPr/><w:t xml:space="preserve">Communication dans un congrès</w:t></w:r></w:p><w:p><w:pPr/><w:hyperlink r:id="rId28" w:history="1"><w:r><w:rPr><w:color w:val="#410a8c"/><w:u w:val="single"/></w:rPr><w:t xml:space="preserve">hal-04167175v1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projet Réseau des tests d’adaptation : Refondation du réseau Arboretums de l’ONF</w:t></w:r></w:hyperlink></w:p><w:p><w:pPr/><w:hyperlink r:id="rId14" w:history="1"><w:r><w:rPr><w:color w:val="#410a8c"/><w:u w:val="single"/></w:rPr><w:t xml:space="preserve">Valentin Bouttier</w:t></w:r></w:hyperlink></w:p><w:p><w:pPr/><w:r><w:rPr><w:i w:val="1"/><w:iCs w:val="1"/></w:rPr><w:t xml:space="preserve">Kfé R&amp;D ONF n°52</w:t></w:r><w:r><w:rPr/><w:t xml:space="preserve">, ONF RDI, Nov 2022, Ardon,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hal-04718063v1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Utilisation de la dendroécologie dans l'étude de la réponse aux sécheresses de plusieurs provenances de douglas dans le Sud de la France</w:t></w:r></w:hyperlink></w:p><w:p><w:pPr/><w:hyperlink r:id="rId14" w:history="1"><w:r><w:rPr><w:color w:val="#410a8c"/><w:u w:val="single"/></w:rPr><w:t xml:space="preserve">Valentin Bouttier</w:t></w:r></w:hyperlink><w:r><w:rPr/><w:t xml:space="preserve">,</w:t></w:r><w:hyperlink r:id="rId32" w:history="1"><w:r><w:rPr><w:color w:val="#410a8c"/><w:u w:val="single"/></w:rPr><w:t xml:space="preserve">Philippe Rozenberg</w:t></w:r></w:hyperlink><w:r><w:rPr/><w:t xml:space="preserve">,</w:t></w:r><w:hyperlink r:id="rId33" w:history="1"><w:r><w:rPr><w:color w:val="#410a8c"/><w:u w:val="single"/></w:rPr><w:t xml:space="preserve">Thibaud Chauvin</w:t></w:r></w:hyperlink><w:r><w:rPr/><w:t xml:space="preserve">,</w:t></w:r><w:hyperlink r:id="rId18" w:history="1"><w:r><w:rPr><w:color w:val="#410a8c"/><w:u w:val="single"/></w:rPr><w:t xml:space="preserve">Brigitte Musch</w:t></w:r></w:hyperlink></w:p><w:p><w:pPr/><w:r><w:rPr><w:i w:val="1"/><w:iCs w:val="1"/></w:rPr><w:t xml:space="preserve">Kfé R&amp;D ONF n°45</w:t></w:r><w:r><w:rPr/><w:t xml:space="preserve">, ONF RDI, Jul 2021, Ardon,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hal-03328920v1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Arboretum de Roumare - 40 ans d'expérimentation</w:t></w:r></w:hyperlink></w:p><w:p><w:pPr/><w:hyperlink r:id="rId14" w:history="1"><w:r><w:rPr><w:color w:val="#410a8c"/><w:u w:val="single"/></w:rPr><w:t xml:space="preserve">Valentin Bouttier</w:t></w:r></w:hyperlink></w:p><w:p><w:pPr/><w:r><w:rPr><w:i w:val="1"/><w:iCs w:val="1"/></w:rPr><w:t xml:space="preserve">CETEF Normandie</w:t></w:r><w:r><w:rPr/><w:t xml:space="preserve">, UMR BioForA, Sep 2021, Ardon,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hal-03352823v1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Étude de la réponse aux sécheresses du douglas par dendro-écologie dans deux tests de provenances du sud-est de la France</w:t></w:r></w:hyperlink></w:p><w:p><w:pPr/><w:hyperlink r:id="rId14" w:history="1"><w:r><w:rPr><w:color w:val="#410a8c"/><w:u w:val="single"/></w:rPr><w:t xml:space="preserve">Valentin Bouttier</w:t></w:r></w:hyperlink><w:r><w:rPr/><w:t xml:space="preserve">,</w:t></w:r><w:hyperlink r:id="rId32" w:history="1"><w:r><w:rPr><w:color w:val="#410a8c"/><w:u w:val="single"/></w:rPr><w:t xml:space="preserve">Philippe Rozenberg</w:t></w:r></w:hyperlink><w:r><w:rPr/><w:t xml:space="preserve">,</w:t></w:r><w:hyperlink r:id="rId33" w:history="1"><w:r><w:rPr><w:color w:val="#410a8c"/><w:u w:val="single"/></w:rPr><w:t xml:space="preserve">Thibaud Chauvin</w:t></w:r></w:hyperlink><w:r><w:rPr/><w:t xml:space="preserve">,</w:t></w:r><w:hyperlink r:id="rId18" w:history="1"><w:r><w:rPr><w:color w:val="#410a8c"/><w:u w:val="single"/></w:rPr><w:t xml:space="preserve">Brigitte Musch</w:t></w:r></w:hyperlink></w:p><w:p><w:pPr/><w:r><w:rPr><w:i w:val="1"/><w:iCs w:val="1"/></w:rPr><w:t xml:space="preserve">Journées Scientifiques Annuelles des sites INRAE du Loiret</w:t></w:r><w:r><w:rPr/><w:t xml:space="preserve">, UMR BioForA, Nov 2020, Ardon,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hal-03328895v1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arboretums scientifiques - 40 ans d'expérimentation</w:t></w:r></w:hyperlink></w:p><w:p><w:pPr/><w:hyperlink r:id="rId14" w:history="1"><w:r><w:rPr><w:color w:val="#410a8c"/><w:u w:val="single"/></w:rPr><w:t xml:space="preserve">Valentin Bouttier</w:t></w:r></w:hyperlink></w:p><w:p><w:pPr/><w:r><w:rPr><w:i w:val="1"/><w:iCs w:val="1"/></w:rPr><w:t xml:space="preserve">Journées des doctorants INRA BioForA</w:t></w:r><w:r><w:rPr/><w:t xml:space="preserve">, UMR BioForA, Jun 2019, Ardon,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hal-03328875v1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Arboretum de Roumare - 40 ans d'expérimentation</w:t></w:r></w:hyperlink></w:p><w:p><w:pPr/><w:hyperlink r:id="rId14" w:history="1"><w:r><w:rPr><w:color w:val="#410a8c"/><w:u w:val="single"/></w:rPr><w:t xml:space="preserve">Valentin Bouttier</w:t></w:r></w:hyperlink></w:p><w:p><w:pPr/><w:r><w:rPr><w:i w:val="1"/><w:iCs w:val="1"/></w:rPr><w:t xml:space="preserve">Réunion Néosylva</w:t></w:r><w:r><w:rPr/><w:t xml:space="preserve">, Apr 2018, Roumare, France</w:t></w:r></w:p><w:p><w:pPr/><w:r><w:rPr/><w:t xml:space="preserve">Communication dans un congrès</w:t></w:r></w:p><w:p><w:pPr/><w:hyperlink r:id="rId37" w:history="1"><w:r><w:rPr><w:color w:val="#410a8c"/><w:u w:val="single"/></w:rPr><w:t xml:space="preserve">hal-03328856v1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Growth and microdensity responses of multiple Douglas fir provenances to drought events in Southern France</w:t></w:r></w:hyperlink></w:p><w:p><w:pPr/><w:hyperlink r:id="rId14" w:history="1"><w:r><w:rPr><w:color w:val="#410a8c"/><w:u w:val="single"/></w:rPr><w:t xml:space="preserve">Valentin Bouttier</w:t></w:r></w:hyperlink></w:p><w:p><w:pPr/><w:r><w:rPr/><w:t xml:space="preserve">Silviculture, forestry. 2020</w:t></w:r></w:p><w:p><w:pPr/><w:r><w:rPr/><w:t xml:space="preserve">Mémoire d'étudiant</w:t></w:r></w:p><w:p><w:pPr/><w:hyperlink r:id="rId38" w:history="1"><w:r><w:rPr><w:color w:val="#410a8c"/><w:u w:val="single"/></w:rPr><w:t xml:space="preserve">hal-03328830v1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Alien tree growth comparison in old French arboretums</w:t></w:r></w:hyperlink></w:p><w:p><w:pPr/><w:hyperlink r:id="rId14" w:history="1"><w:r><w:rPr><w:color w:val="#410a8c"/><w:u w:val="single"/></w:rPr><w:t xml:space="preserve">Valentin Bouttier</w:t></w:r></w:hyperlink></w:p><w:p><w:pPr/><w:r><w:rPr/><w:t xml:space="preserve">Silviculture, forestry. 2019</w:t></w:r></w:p><w:p><w:pPr/><w:r><w:rPr/><w:t xml:space="preserve">Mémoire d'étudiant</w:t></w:r></w:p><w:p><w:pPr/><w:hyperlink r:id="rId39" w:history="1"><w:r><w:rPr><w:color w:val="#410a8c"/><w:u w:val="single"/></w:rPr><w:t xml:space="preserve">hal-03190749v1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Harmonisation des différentes composantes mesurées sur les arboretums scientifiques de l’ONF</w:t></w:r></w:hyperlink></w:p><w:p><w:pPr/><w:hyperlink r:id="rId14" w:history="1"><w:r><w:rPr><w:color w:val="#410a8c"/><w:u w:val="single"/></w:rPr><w:t xml:space="preserve">Valentin Bouttier</w:t></w:r></w:hyperlink></w:p><w:p><w:pPr/><w:r><w:rPr/><w:t xml:space="preserve">Sylviculture, foresterie. 2018</w:t></w:r></w:p><w:p><w:pPr/><w:r><w:rPr/><w:t xml:space="preserve">Mémoire d'étudiant</w:t></w:r></w:p><w:p><w:pPr/><w:hyperlink r:id="rId40" w:history="1"><w:r><w:rPr><w:color w:val="#410a8c"/><w:u w:val="single"/></w:rPr><w:t xml:space="preserve">hal-03190744v1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A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uttier" TargetMode="External"/><Relationship Id="rId9" Type="http://schemas.openxmlformats.org/officeDocument/2006/relationships/hyperlink" Target="https://orcid.org/0009-0009-2484-5204" TargetMode="External"/><Relationship Id="rId10" Type="http://schemas.openxmlformats.org/officeDocument/2006/relationships/hyperlink" Target="https://hal.inrae.fr/hal-03858907v1" TargetMode="External"/><Relationship Id="rId11" Type="http://schemas.openxmlformats.org/officeDocument/2006/relationships/hyperlink" Target="https://hal.science/search/index/?q=*&amp;authFullName_s=Catherine Ducatillion" TargetMode="External"/><Relationship Id="rId12" Type="http://schemas.openxmlformats.org/officeDocument/2006/relationships/hyperlink" Target="https://hal.science/search/index/?q=*&amp;authFullName_s=Thierry Lamant" TargetMode="External"/><Relationship Id="rId13" Type="http://schemas.openxmlformats.org/officeDocument/2006/relationships/hyperlink" Target="https://hal.science/search/index/?q=*&amp;authFullName_s=Richard Bellanger" TargetMode="External"/><Relationship Id="rId14" Type="http://schemas.openxmlformats.org/officeDocument/2006/relationships/hyperlink" Target="https://hal.science/search/index/?q=*&amp;authFullName_s=Valentin Bouttier" TargetMode="External"/><Relationship Id="rId15" Type="http://schemas.openxmlformats.org/officeDocument/2006/relationships/hyperlink" Target="https://hal.science/search/index/?q=*&amp;authFullName_s=Jean-Charles Bastien" TargetMode="External"/><Relationship Id="rId16" Type="http://schemas.openxmlformats.org/officeDocument/2006/relationships/hyperlink" Target="https://dx.doi.org/10.12899/asr-2325" TargetMode="External"/><Relationship Id="rId17" Type="http://schemas.openxmlformats.org/officeDocument/2006/relationships/hyperlink" Target="https://hal.science/hal-05167268v1" TargetMode="External"/><Relationship Id="rId18" Type="http://schemas.openxmlformats.org/officeDocument/2006/relationships/hyperlink" Target="https://hal.science/search/index/?q=*&amp;authFullName_s=Brigitte Musch" TargetMode="External"/><Relationship Id="rId19" Type="http://schemas.openxmlformats.org/officeDocument/2006/relationships/hyperlink" Target="https://hal.science/search/index/?q=*&amp;authFullName_s=Salom&#233; Fournier" TargetMode="External"/><Relationship Id="rId20" Type="http://schemas.openxmlformats.org/officeDocument/2006/relationships/hyperlink" Target="https://hal.inrae.fr/hal-05147672v1" TargetMode="External"/><Relationship Id="rId21" Type="http://schemas.openxmlformats.org/officeDocument/2006/relationships/hyperlink" Target="https://hal.science/search/index/?q=*&amp;authFullName_s=David Chassagnaud" TargetMode="External"/><Relationship Id="rId22" Type="http://schemas.openxmlformats.org/officeDocument/2006/relationships/hyperlink" Target="https://hal.science/search/index/?q=*&amp;authFullName_s=Claire Depardieu" TargetMode="External"/><Relationship Id="rId23" Type="http://schemas.openxmlformats.org/officeDocument/2006/relationships/hyperlink" Target="https://hal.science/search/index/?q=*&amp;authFullName_s=Charlotte Bruzeau" TargetMode="External"/><Relationship Id="rId24" Type="http://schemas.openxmlformats.org/officeDocument/2006/relationships/hyperlink" Target="https://hal.science/search/index/?q=*&amp;authFullName_s=Nassim Belmokhtar" TargetMode="External"/><Relationship Id="rId25" Type="http://schemas.openxmlformats.org/officeDocument/2006/relationships/hyperlink" Target="https://hal.science/search/index/?q=*&amp;authFullName_s=Nathalie Boizot" TargetMode="External"/><Relationship Id="rId26" Type="http://schemas.openxmlformats.org/officeDocument/2006/relationships/hyperlink" Target="https://hal.science/hal-04718234v1" TargetMode="External"/><Relationship Id="rId27" Type="http://schemas.openxmlformats.org/officeDocument/2006/relationships/hyperlink" Target="https://hal.science/search/index/?q=*&amp;authFullName_s=Alain Berthelot" TargetMode="External"/><Relationship Id="rId28" Type="http://schemas.openxmlformats.org/officeDocument/2006/relationships/hyperlink" Target="https://hal.inrae.fr/hal-04167175v1" TargetMode="External"/><Relationship Id="rId29" Type="http://schemas.openxmlformats.org/officeDocument/2006/relationships/hyperlink" Target="https://hal.science/search/index/?q=*&amp;authFullName_s=Xavier Bartet" TargetMode="External"/><Relationship Id="rId30" Type="http://schemas.openxmlformats.org/officeDocument/2006/relationships/hyperlink" Target="https://hal.inrae.fr/hal-04718063v1" TargetMode="External"/><Relationship Id="rId31" Type="http://schemas.openxmlformats.org/officeDocument/2006/relationships/hyperlink" Target="https://hal.inrae.fr/hal-03328920v1" TargetMode="External"/><Relationship Id="rId32" Type="http://schemas.openxmlformats.org/officeDocument/2006/relationships/hyperlink" Target="https://hal.science/search/index/?q=*&amp;authFullName_s=Philippe Rozenberg" TargetMode="External"/><Relationship Id="rId33" Type="http://schemas.openxmlformats.org/officeDocument/2006/relationships/hyperlink" Target="https://hal.science/search/index/?q=*&amp;authFullName_s=Thibaud Chauvin" TargetMode="External"/><Relationship Id="rId34" Type="http://schemas.openxmlformats.org/officeDocument/2006/relationships/hyperlink" Target="https://hal.inrae.fr/hal-03352823v1" TargetMode="External"/><Relationship Id="rId35" Type="http://schemas.openxmlformats.org/officeDocument/2006/relationships/hyperlink" Target="https://hal.inrae.fr/hal-03328895v1" TargetMode="External"/><Relationship Id="rId36" Type="http://schemas.openxmlformats.org/officeDocument/2006/relationships/hyperlink" Target="https://hal.inrae.fr/hal-03328875v1" TargetMode="External"/><Relationship Id="rId37" Type="http://schemas.openxmlformats.org/officeDocument/2006/relationships/hyperlink" Target="https://hal.inrae.fr/hal-03328856v1" TargetMode="External"/><Relationship Id="rId38" Type="http://schemas.openxmlformats.org/officeDocument/2006/relationships/hyperlink" Target="https://hal.inrae.fr/hal-03328830v1" TargetMode="External"/><Relationship Id="rId39" Type="http://schemas.openxmlformats.org/officeDocument/2006/relationships/hyperlink" Target="https://hal.inrae.fr/hal-03190749v1" TargetMode="External"/><Relationship Id="rId40" Type="http://schemas.openxmlformats.org/officeDocument/2006/relationships/hyperlink" Target="https://hal.inrae.fr/hal-0319074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BOUTTIER</dc:title>
  <dc:description>CV</dc:description>
  <dc:subject/>
  <cp:keywords/>
  <cp:category/>
  <cp:lastModifiedBy/>
  <dcterms:created xsi:type="dcterms:W3CDTF">2026-03-03T18:53:26+01:00</dcterms:created>
  <dcterms:modified xsi:type="dcterms:W3CDTF">2026-03-03T18:53:26+01:00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