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DELIS </w:t>
      </w:r>
      <w:r>
        <w:rPr>
          <w:color w:val="641e6e"/>
        </w:rPr>
        <w:t xml:space="preserve">Maître de Conférences à l'ensIIE (Evry,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valentin-honore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0000-0003-1028-5719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- Big Data Convergence : Managing theDiversity of Application Profiles on HPC Facilities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 Honoré</w:t>
              </w:r>
            </w:hyperlink>
          </w:p>
          <w:p>
            <w:pPr/>
            <w:r>
              <w:rPr/>
              <w:t xml:space="preserve">Data Structures and Algorithms [cs.DS]. Université de Bordeaux, 2020. English.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2020BORD0145⟩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tel-03003808v1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08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honore" TargetMode="External"/><Relationship Id="rId8" Type="http://schemas.openxmlformats.org/officeDocument/2006/relationships/hyperlink" Target="https://orcid.org/0000-0003-1028-5719" TargetMode="External"/><Relationship Id="rId9" Type="http://schemas.openxmlformats.org/officeDocument/2006/relationships/hyperlink" Target="https://theses.hal.science/tel-03003808v1" TargetMode="External"/><Relationship Id="rId10" Type="http://schemas.openxmlformats.org/officeDocument/2006/relationships/hyperlink" Target="https://hal.science/search/index/?q=*&amp;authFullName_s=Valentin Honor&#233;" TargetMode="External"/><Relationship Id="rId11" Type="http://schemas.openxmlformats.org/officeDocument/2006/relationships/hyperlink" Target="https://www.theses.fr/2020BORD0145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DELIS</dc:title>
  <dc:description>CV</dc:description>
  <dc:subject/>
  <cp:keywords/>
  <cp:category/>
  <cp:lastModifiedBy/>
  <dcterms:created xsi:type="dcterms:W3CDTF">2026-04-15T02:27:55+02:00</dcterms:created>
  <dcterms:modified xsi:type="dcterms:W3CDTF">2026-04-15T02:27:55+02:00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