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Lamy </w:t>
      </w:r>
      <w:r>
        <w:rPr>
          <w:color w:val="641e6e"/>
        </w:rPr>
        <w:t xml:space="preserve">Maître de conférences en droit public à l'Université de Lorraine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tiers dans les contrats de la commande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Compliance et contrats publics</w:t>
            </w:r>
            <w:r>
              <w:rPr/>
              <w:t xml:space="preserve">, Colloque organisé par le Journal of Regulation &amp; Compliance, le CREAM et le CERCOP de Montpellier, Jan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L'identification de la notion d'effet utile des décisions du juge administratif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L'effet utile des décisions du juge administratif</w:t>
            </w:r>
            <w:r>
              <w:rPr/>
              <w:t xml:space="preserve">, Caroline Faure; Valentin Lamy,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doctorants de l'IRENEE : L'évidence en droit public</w:t>
            </w:r>
            <w:r>
              <w:rPr/>
              <w:t xml:space="preserve">, organisée par Léa Fratini, Guillaume Pressé et Moubarak-Touré Ouro-Nile, Sep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La mise en oeuvre du programme anti-corruption par les entreprises privées et les acteurs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Alessandrini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Bigas-Reboul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Loppinet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après la première loi Sapin, où en est-on de la lutte contre la corruption ?</w:t>
            </w:r>
            <w:r>
              <w:rPr/>
              <w:t xml:space="preserve">, organisé par la faculté de droit, Université Jean Moulin Lyon 3, sous la dir. d'Alexis Bavitot, François Lichère, Xavier Pin et Elise Untermaier-Kerléo,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des travaux de la Chaire 2021-2022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L'efficacité de la commande publique</w:t>
            </w:r>
            <w:r>
              <w:rPr/>
              <w:t xml:space="preserve">, organisé par la Chaire DCP, Université Jean Moulin Lyon 3, sous la dir. de François Lichère et Laurent Richer,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Blanckeman non admis à la Brasserie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17, pp.978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Perdons-nous dans les bois. Compétence juridictionnelle et acte de gestion des forêts domaniales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5, pp.2042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contentieuse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47, pp.2350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2023, 51, Dossier spécial : L'évidence en droit public,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du programme anti-corruption par les entreprises privées et le secteur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18, pp.2159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Redevances d'occupation du domaine public : ni gratuité, ni libéralité (Rép. min. n° 2065 : Jo Sénat 8 déc. 2022, p. 6373)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5, pp.Etude 2039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utile des décisions du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47, pp.2349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&amp;quot;fixé&amp;quot; autour de l'effet relatif des contrats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Icare, les ailes brûlées, vole encore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8, pp.398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L'éditorial des Cahiers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2023, 12, pp.9-14.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⟨10.3917/capo.012.0009⟩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des surcoûts occasionnés par des difficultés d'exécution dans les marchés publics de travaux - à propos de quelques avancées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Public</w:t>
            </w:r>
            <w:r>
              <w:rPr/>
              <w:t xml:space="preserve">, 2022, 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signes et des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32, pp.1847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Czabaj : le siège de la responsabilité contractuelle n'aura pas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méthanier du Havre : la dérogation à la procédure de sélection pour l'attribution des titres domaniaux nichée dans la loi pouvoir d'achat (L. n° 2022-1158, 16 août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43-44, pp.2303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Compliance.- Contrats publics et compliance. Les nouveaux chemins de la lutte contre la corruption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18, Etude 2155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Comptoir Négoce au pays de Béziers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quasi-domanialité publique au prisme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2,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quasi-domanialité publique au prisme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02,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organique de l'exorbitance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07, pp.396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Décider, c'est assumer : à propos du reclassement de l'agent contractuel d'un établissement public communal dissous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d'achat d'énergie photovoltaïque : le préjudice né du défaut de notification d'une aide d'État à la Commission n'est pas indemnisable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de l'abus de droit en matière fiscale : entre insécurité juridique objective et recherche de confiance légitime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5, pp.1211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contrats publics, une approche de sociologie juridique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Fanette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Adeline Meynier-Pozzi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juridique. Droit administratif</w:t>
            </w:r>
            <w:r>
              <w:rPr/>
              <w:t xml:space="preserve">, 2021, N°25, p.1425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organique de l'exorbitance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7, pp.396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 angle fermé : l'annulation d'un contrat d'occupation d'un stade à la suite d'un recours Tarn-et-Garonne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2021, 58,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contrats publics : une approche de sociologie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Adeline Meynier-Pozzi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Fanette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25, pp.1425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cadre : le stade du Hainaut n'est pas une dépendance du domaine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2021,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L'absolution de l'évêque de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22, pp.1237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Ordonnances non ratifiées de l'article 38 : le recours pour excès de pouvoir demeure 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39, pp.2266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fédérations sportives du fait des sanctions antidopage illégales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2019, 51,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Turbulences à l'ACNUSA : annulation d'une amende du fait de la partialité objective apparente de l'Autorité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44, pp.2621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des établissements publics à caractère industriel et commercial par détermination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des établissements publics à caractère industriel et commercial par détermination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08, pp.462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halshs-03834990v1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Luzenac -LFP/FFF : prolongations à l'issue du temps règlementaire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2019, 53,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sélection en équipe nationale qui cachait une sanction : un cas rare de mise en jeu de la responsabilité d'une fédération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2019, 51,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Eclaircissements sur le régime juridique des contrats d'agriculture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13, pp.727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suite à la présentation du livre de C. Fardet, &amp;quot;Droit administratif&amp;quot;, éd. Mabillon, 2023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Fardet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&amp;quot;faux jumeaux&amp;quot; dans un &amp;quot;moment&amp;quot;. Les arrêts Commune de Béziers au coeur des mutations contemporaines du contentieux contractuel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/>
              <w:t xml:space="preserve">Maxime Charité et Nolwenn Duclos (dir.). </w:t>
            </w:r>
            <w:r>
              <w:rPr>
                <w:i w:val="1"/>
                <w:iCs w:val="1"/>
              </w:rPr>
              <w:t xml:space="preserve">Les "arrêts jumeaux" en droit administratif français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pp.247 et s., 2024, Logiques juridiques, 978-2-3364-4943-2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et les pieux établissements de la France à Rome et à Lorette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/>
              <w:t xml:space="preserve">Frédéric Lombard et Joël Benoît (dir.). </w:t>
            </w:r>
            <w:r>
              <w:rPr>
                <w:i w:val="1"/>
                <w:iCs w:val="1"/>
              </w:rPr>
              <w:t xml:space="preserve">Grandeur et servitudes du bien commun. Mélanges en l'honneur de Jean-Claude Ricci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pp.291-302, 2023, Etudes, mélanges, travaux, 978-2-247-20825-8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changes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/>
              <w:t xml:space="preserve">Dacian Dragos, Kirsi-Maria Halonen, Bogdana Neamtu, Steen Treumer (Dir.). </w:t>
            </w:r>
            <w:r>
              <w:rPr>
                <w:i w:val="1"/>
                <w:iCs w:val="1"/>
              </w:rPr>
              <w:t xml:space="preserve">Contract changes, The dark side of EU procurement law</w:t>
            </w:r>
            <w:r>
              <w:rPr/>
              <w:t xml:space="preserve">, Elgar,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hal-05314670v1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du contentieux administratif français à la pandémie : les trois temps de la valse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 des procédures contentieuses en temps de pandémie. Comparaison internationale et limites éthiques</w:t>
            </w:r>
            <w:r>
              <w:rPr/>
              <w:t xml:space="preserve">, pp.285, 2022, 978-2802771883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hal-04156424v1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la commune intention des parties dans les contrats administratifs. Contribution à l'interprétation du contrat en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564 p., 2022, Bibliothèque des thèses, 978-2-8493-4636-5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la commune intention des parties dans les contrats administratifs. Contribution à l'interprétation du contrat en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/>
              <w:t xml:space="preserve">Droit. Aix Marseille Université (AMU), 2019.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tel-03376154v1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395704v1" TargetMode="External"/><Relationship Id="rId8" Type="http://schemas.openxmlformats.org/officeDocument/2006/relationships/hyperlink" Target="https://hal.science/search/index/?q=*&amp;authFullName_s=Valentin Lamy" TargetMode="External"/><Relationship Id="rId9" Type="http://schemas.openxmlformats.org/officeDocument/2006/relationships/hyperlink" Target="https://hal.univ-lorraine.fr/hal-04246361v1" TargetMode="External"/><Relationship Id="rId10" Type="http://schemas.openxmlformats.org/officeDocument/2006/relationships/hyperlink" Target="https://hal.science/search/index/?q=*&amp;authFullName_s=Caroline Faure" TargetMode="External"/><Relationship Id="rId11" Type="http://schemas.openxmlformats.org/officeDocument/2006/relationships/hyperlink" Target="https://hal.univ-lorraine.fr/hal-04216618v1" TargetMode="External"/><Relationship Id="rId12" Type="http://schemas.openxmlformats.org/officeDocument/2006/relationships/hyperlink" Target="https://hal.univ-lorraine.fr/hal-04086609v1" TargetMode="External"/><Relationship Id="rId13" Type="http://schemas.openxmlformats.org/officeDocument/2006/relationships/hyperlink" Target="https://hal.science/search/index/?q=*&amp;authFullName_s=Bertrand Alessandrini" TargetMode="External"/><Relationship Id="rId14" Type="http://schemas.openxmlformats.org/officeDocument/2006/relationships/hyperlink" Target="https://hal.science/search/index/?q=*&amp;authFullName_s=St&#233;phanie Bigas-Reboul" TargetMode="External"/><Relationship Id="rId15" Type="http://schemas.openxmlformats.org/officeDocument/2006/relationships/hyperlink" Target="https://hal.science/search/index/?q=*&amp;authFullName_s=Claire Loppinet" TargetMode="External"/><Relationship Id="rId16" Type="http://schemas.openxmlformats.org/officeDocument/2006/relationships/hyperlink" Target="https://hal.univ-lorraine.fr/hal-04042595v1" TargetMode="External"/><Relationship Id="rId17" Type="http://schemas.openxmlformats.org/officeDocument/2006/relationships/hyperlink" Target="https://shs.hal.science/halshs-04567778v1" TargetMode="External"/><Relationship Id="rId18" Type="http://schemas.openxmlformats.org/officeDocument/2006/relationships/hyperlink" Target="https://hal.univ-lorraine.fr/hal-04530838v1" TargetMode="External"/><Relationship Id="rId19" Type="http://schemas.openxmlformats.org/officeDocument/2006/relationships/hyperlink" Target="https://hal.univ-lorraine.fr/hal-04310183v1" TargetMode="External"/><Relationship Id="rId20" Type="http://schemas.openxmlformats.org/officeDocument/2006/relationships/hyperlink" Target="https://hal.univ-lorraine.fr/hal-04626315v1" TargetMode="External"/><Relationship Id="rId21" Type="http://schemas.openxmlformats.org/officeDocument/2006/relationships/hyperlink" Target="https://hal.science/hal-04156435v1" TargetMode="External"/><Relationship Id="rId22" Type="http://schemas.openxmlformats.org/officeDocument/2006/relationships/hyperlink" Target="https://hal.univ-lorraine.fr/hal-04141118v1" TargetMode="External"/><Relationship Id="rId23" Type="http://schemas.openxmlformats.org/officeDocument/2006/relationships/hyperlink" Target="https://hal.univ-lorraine.fr/hal-04530843v1" TargetMode="External"/><Relationship Id="rId24" Type="http://schemas.openxmlformats.org/officeDocument/2006/relationships/hyperlink" Target="https://hal.science/hal-04156178v1" TargetMode="External"/><Relationship Id="rId25" Type="http://schemas.openxmlformats.org/officeDocument/2006/relationships/hyperlink" Target="https://hal.univ-lorraine.fr/hal-04289583v1" TargetMode="External"/><Relationship Id="rId26" Type="http://schemas.openxmlformats.org/officeDocument/2006/relationships/hyperlink" Target="https://hal.univ-lorraine.fr/hal-04388858v1" TargetMode="External"/><Relationship Id="rId27" Type="http://schemas.openxmlformats.org/officeDocument/2006/relationships/hyperlink" Target="https://dx.doi.org/10.3917/capo.012.0009" TargetMode="External"/><Relationship Id="rId28" Type="http://schemas.openxmlformats.org/officeDocument/2006/relationships/hyperlink" Target="https://hal.science/hal-04156430v1" TargetMode="External"/><Relationship Id="rId29" Type="http://schemas.openxmlformats.org/officeDocument/2006/relationships/hyperlink" Target="https://hal.univ-lorraine.fr/hal-04289569v1" TargetMode="External"/><Relationship Id="rId30" Type="http://schemas.openxmlformats.org/officeDocument/2006/relationships/hyperlink" Target="https://hal.science/hal-04156181v1" TargetMode="External"/><Relationship Id="rId31" Type="http://schemas.openxmlformats.org/officeDocument/2006/relationships/hyperlink" Target="https://hal.univ-lorraine.fr/hal-04141159v1" TargetMode="External"/><Relationship Id="rId32" Type="http://schemas.openxmlformats.org/officeDocument/2006/relationships/hyperlink" Target="https://hal.univ-lorraine.fr/hal-04206505v1" TargetMode="External"/><Relationship Id="rId33" Type="http://schemas.openxmlformats.org/officeDocument/2006/relationships/hyperlink" Target="https://hal.science/hal-04156180v1" TargetMode="External"/><Relationship Id="rId34" Type="http://schemas.openxmlformats.org/officeDocument/2006/relationships/hyperlink" Target="https://shs.hal.science/halshs-03376163v1" TargetMode="External"/><Relationship Id="rId35" Type="http://schemas.openxmlformats.org/officeDocument/2006/relationships/hyperlink" Target="https://shs.hal.science/halshs-03840747v1" TargetMode="External"/><Relationship Id="rId36" Type="http://schemas.openxmlformats.org/officeDocument/2006/relationships/hyperlink" Target="https://shs.hal.science/halshs-03834488v1" TargetMode="External"/><Relationship Id="rId37" Type="http://schemas.openxmlformats.org/officeDocument/2006/relationships/hyperlink" Target="https://hal.science/hal-04156370v1" TargetMode="External"/><Relationship Id="rId38" Type="http://schemas.openxmlformats.org/officeDocument/2006/relationships/hyperlink" Target="https://hal.science/hal-04156368v1" TargetMode="External"/><Relationship Id="rId39" Type="http://schemas.openxmlformats.org/officeDocument/2006/relationships/hyperlink" Target="https://hal.science/hal-04156431v1" TargetMode="External"/><Relationship Id="rId40" Type="http://schemas.openxmlformats.org/officeDocument/2006/relationships/hyperlink" Target="https://hal.science/hal-05313961v1" TargetMode="External"/><Relationship Id="rId41" Type="http://schemas.openxmlformats.org/officeDocument/2006/relationships/hyperlink" Target="https://hal.science/search/index/?q=*&amp;authFullName_s=Fran&#231;ois Lich&#232;re" TargetMode="External"/><Relationship Id="rId42" Type="http://schemas.openxmlformats.org/officeDocument/2006/relationships/hyperlink" Target="https://hal.science/search/index/?q=*&amp;authFullName_s=Fanette Akoka" TargetMode="External"/><Relationship Id="rId43" Type="http://schemas.openxmlformats.org/officeDocument/2006/relationships/hyperlink" Target="https://hal.science/search/index/?q=*&amp;authFullName_s=Adeline Meynier-Pozzi" TargetMode="External"/><Relationship Id="rId44" Type="http://schemas.openxmlformats.org/officeDocument/2006/relationships/hyperlink" Target="https://hal.science/hal-04156156v1" TargetMode="External"/><Relationship Id="rId45" Type="http://schemas.openxmlformats.org/officeDocument/2006/relationships/hyperlink" Target="https://hal.science/hal-04156375v1" TargetMode="External"/><Relationship Id="rId46" Type="http://schemas.openxmlformats.org/officeDocument/2006/relationships/hyperlink" Target="https://hal.science/hal-04156175v1" TargetMode="External"/><Relationship Id="rId47" Type="http://schemas.openxmlformats.org/officeDocument/2006/relationships/hyperlink" Target="https://hal.science/hal-04156372v1" TargetMode="External"/><Relationship Id="rId48" Type="http://schemas.openxmlformats.org/officeDocument/2006/relationships/hyperlink" Target="https://hal.science/hal-04156143v1" TargetMode="External"/><Relationship Id="rId49" Type="http://schemas.openxmlformats.org/officeDocument/2006/relationships/hyperlink" Target="https://hal.science/hal-04156150v1" TargetMode="External"/><Relationship Id="rId50" Type="http://schemas.openxmlformats.org/officeDocument/2006/relationships/hyperlink" Target="https://hal.science/hal-04156376v1" TargetMode="External"/><Relationship Id="rId51" Type="http://schemas.openxmlformats.org/officeDocument/2006/relationships/hyperlink" Target="https://hal.science/hal-04156130v1" TargetMode="External"/><Relationship Id="rId52" Type="http://schemas.openxmlformats.org/officeDocument/2006/relationships/hyperlink" Target="https://hal.science/hal-04156115v1" TargetMode="External"/><Relationship Id="rId53" Type="http://schemas.openxmlformats.org/officeDocument/2006/relationships/hyperlink" Target="https://shs.hal.science/halshs-03834990v1" TargetMode="External"/><Relationship Id="rId54" Type="http://schemas.openxmlformats.org/officeDocument/2006/relationships/hyperlink" Target="https://hal.science/hal-04156379v1" TargetMode="External"/><Relationship Id="rId55" Type="http://schemas.openxmlformats.org/officeDocument/2006/relationships/hyperlink" Target="https://hal.science/hal-04156378v1" TargetMode="External"/><Relationship Id="rId56" Type="http://schemas.openxmlformats.org/officeDocument/2006/relationships/hyperlink" Target="https://hal.science/hal-04156087v1" TargetMode="External"/><Relationship Id="rId57" Type="http://schemas.openxmlformats.org/officeDocument/2006/relationships/hyperlink" Target="https://hal.univ-lorraine.fr/hal-04423947v1" TargetMode="External"/><Relationship Id="rId58" Type="http://schemas.openxmlformats.org/officeDocument/2006/relationships/hyperlink" Target="https://hal.science/search/index/?q=*&amp;authFullName_s=Christophe Fardet" TargetMode="External"/><Relationship Id="rId59" Type="http://schemas.openxmlformats.org/officeDocument/2006/relationships/hyperlink" Target="https://hal.science/search/index/?q=*&amp;authFullName_s=Christophe Roux" TargetMode="External"/><Relationship Id="rId60" Type="http://schemas.openxmlformats.org/officeDocument/2006/relationships/hyperlink" Target="https://hal.univ-lorraine.fr/hal-04622042v1" TargetMode="External"/><Relationship Id="rId61" Type="http://schemas.openxmlformats.org/officeDocument/2006/relationships/hyperlink" Target="https://www.cultura.com/p-les-arrets-jumeaux-en-droit-administratif-francais-9782336449432.html" TargetMode="External"/><Relationship Id="rId62" Type="http://schemas.openxmlformats.org/officeDocument/2006/relationships/hyperlink" Target="https://hal.univ-lorraine.fr/hal-04097450v1" TargetMode="External"/><Relationship Id="rId63" Type="http://schemas.openxmlformats.org/officeDocument/2006/relationships/hyperlink" Target="https://www.lgdj.fr/grandeur-et-servitudes-du-bien-commun-9782247208258.html" TargetMode="External"/><Relationship Id="rId64" Type="http://schemas.openxmlformats.org/officeDocument/2006/relationships/hyperlink" Target="https://hal.science/hal-05314670v1" TargetMode="External"/><Relationship Id="rId65" Type="http://schemas.openxmlformats.org/officeDocument/2006/relationships/hyperlink" Target="https://hal.science/hal-04156424v1" TargetMode="External"/><Relationship Id="rId66" Type="http://schemas.openxmlformats.org/officeDocument/2006/relationships/hyperlink" Target="https://hal.univ-lorraine.fr/hal-04042585v1" TargetMode="External"/><Relationship Id="rId67" Type="http://schemas.openxmlformats.org/officeDocument/2006/relationships/hyperlink" Target="https://univ-droit.fr/recherche/actualites-de-la-recherche/parutions/45160-recherche-sur-la-commune-intention-des-parties-dans-les-contrats-administratifs" TargetMode="External"/><Relationship Id="rId68" Type="http://schemas.openxmlformats.org/officeDocument/2006/relationships/hyperlink" Target="https://shs.hal.science/tel-03376154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Lamy</dc:title>
  <dc:description>CV</dc:description>
  <dc:subject/>
  <cp:keywords/>
  <cp:category/>
  <cp:lastModifiedBy/>
  <dcterms:created xsi:type="dcterms:W3CDTF">2026-05-14T06:47:09+02:00</dcterms:created>
  <dcterms:modified xsi:type="dcterms:W3CDTF">2026-05-14T06:47:09+02:00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