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Ignatyeva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new realities: Renewable energies and a low carbon future for the Russian Arctic in the aftermath of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– как составляющая устойчивого развития Арктических регионов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regions of Russia: the role of national projects in the formation of sustainable development leaders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sources in the Russian Arctic as a key element for regional geoeconomic development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the Russian Arctic: Energy Transition and Opportunities in the Context of Post-pandemic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/>
              <w:t xml:space="preserve">Valery I. Salygin. </w:t>
            </w:r>
            <w:r>
              <w:rPr>
                <w:i w:val="1"/>
                <w:iCs w:val="1"/>
              </w:rPr>
              <w:t xml:space="preserve">Energy of the Russian Arctic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pp.411-424, 2022, 978-981-19-2816-1.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⟨10.1007/978-981-19-2817-8_21⟩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как составляющая устойчивого развития Арктических регионов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Издательский дом "Научная библиотека"</w:t>
              </w:r>
            </w:hyperlink>
            <w:r>
              <w:rPr/>
              <w:t xml:space="preserve">, pp.732-742, 2020, 978-5-907242-27-2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Арктические стратегии: энергетика, безопасность, экология и климат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Violetta Kiushkina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Samsonov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Minzalya Ishmuratova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Rodichkin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Skolkovo Energy Center.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hal-02938923v1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275059v1" TargetMode="External"/><Relationship Id="rId9" Type="http://schemas.openxmlformats.org/officeDocument/2006/relationships/hyperlink" Target="https://hal.science/search/index/?q=*&amp;authFullName_s=Valentina Ignatyeva" TargetMode="External"/><Relationship Id="rId10" Type="http://schemas.openxmlformats.org/officeDocument/2006/relationships/hyperlink" Target="https://hal.science/search/index/?q=*&amp;authFullName_s=S&#233;bastien Gadal" TargetMode="External"/><Relationship Id="rId11" Type="http://schemas.openxmlformats.org/officeDocument/2006/relationships/hyperlink" Target="https://hal.science/hal-02183223v1" TargetMode="External"/><Relationship Id="rId12" Type="http://schemas.openxmlformats.org/officeDocument/2006/relationships/hyperlink" Target="https://hal.science/hal-02183186v1" TargetMode="External"/><Relationship Id="rId13" Type="http://schemas.openxmlformats.org/officeDocument/2006/relationships/hyperlink" Target="https://hal.science/hal-03736972v1" TargetMode="External"/><Relationship Id="rId14" Type="http://schemas.openxmlformats.org/officeDocument/2006/relationships/hyperlink" Target="https://link.springer.com/chapter/10.1007/978-981-19-2817-8_21" TargetMode="External"/><Relationship Id="rId15" Type="http://schemas.openxmlformats.org/officeDocument/2006/relationships/hyperlink" Target="https://dx.doi.org/10.1007/978-981-19-2817-8_21" TargetMode="External"/><Relationship Id="rId16" Type="http://schemas.openxmlformats.org/officeDocument/2006/relationships/hyperlink" Target="https://amu.hal.science/hal-02546447v1" TargetMode="External"/><Relationship Id="rId17" Type="http://schemas.openxmlformats.org/officeDocument/2006/relationships/hyperlink" Target="https://igsu.ranepa.ru/news/p148589/" TargetMode="External"/><Relationship Id="rId18" Type="http://schemas.openxmlformats.org/officeDocument/2006/relationships/hyperlink" Target="https://hal.science/hal-02938923v1" TargetMode="External"/><Relationship Id="rId19" Type="http://schemas.openxmlformats.org/officeDocument/2006/relationships/hyperlink" Target="https://hal.science/search/index/?q=*&amp;authFullName_s=Violetta Kiushkina" TargetMode="External"/><Relationship Id="rId20" Type="http://schemas.openxmlformats.org/officeDocument/2006/relationships/hyperlink" Target="https://hal.science/search/index/?q=*&amp;authFullName_s=Roman Samsonov" TargetMode="External"/><Relationship Id="rId21" Type="http://schemas.openxmlformats.org/officeDocument/2006/relationships/hyperlink" Target="https://hal.science/search/index/?q=*&amp;authFullName_s=Minzalya Ishmuratova" TargetMode="External"/><Relationship Id="rId22" Type="http://schemas.openxmlformats.org/officeDocument/2006/relationships/hyperlink" Target="https://hal.science/search/index/?q=*&amp;authFullName_s=Igor Rodichki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Ignatyeva</dc:title>
  <dc:description>CV</dc:description>
  <dc:subject/>
  <cp:keywords/>
  <cp:category/>
  <cp:lastModifiedBy/>
  <dcterms:created xsi:type="dcterms:W3CDTF">2026-05-06T05:24:28+02:00</dcterms:created>
  <dcterms:modified xsi:type="dcterms:W3CDTF">2026-05-06T05:24:28+02:00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