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Gelézeau </w:t>
      </w:r>
      <w:r>
        <w:rPr>
          <w:color w:val="641e6e"/>
        </w:rPr>
        <w:t xml:space="preserve">Directrice d'études à l'EHESS,en délégation au CNRS, UMIFRE19 IFRJ-MFJ Tokyo (2024-2025)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spécialiste de la Corée, je questionne la société coréenne dans son rapport à l'espace, à partir de recherches qualitatives sur le terrain et de matériaux en langue coréenne. J'ai récemment dirigé le programme ANR CITY-NKOR: &amp;quot;Ville, architecture et urbanisme en Corée du Nord&amp;quot; (2018-2023: </w:t>
      </w:r>
      <w:hyperlink r:id="rId8" w:history="1">
        <w:r>
          <w:rPr>
            <w:color w:val="#410a8c"/>
            <w:u w:val="single"/>
          </w:rPr>
          <w:t xml:space="preserve">https://citynkor.hypotheses.org/</w:t>
        </w:r>
      </w:hyperlink>
      <w:r>
        <w:rPr/>
        <w:t xml:space="preserve">). Mon projet actuel s'intitule &amp;quot;Géographie des Corées post-urbaines. Espaces non-urbains et méta-urbains dans une péninsule asiatique globalisée&amp;quot;. Pour le mettre en oeuvre, j'explore des méthodes de terrain sensibles et mobiles (@kgeo.gelezeau), et expérimente des modes d'écriture qui travaillent les frontières entre fiction littéraire et recherche savante. Pour en savoir plus sur mon itinéraire: </w:t>
      </w:r>
      <w:hyperlink r:id="rId9" w:history="1">
        <w:r>
          <w:rPr>
            <w:color w:val="#410a8c"/>
            <w:u w:val="single"/>
          </w:rPr>
          <w:t xml:space="preserve">https://www.mfj.gr.jp/recherche/equipe/chercheurs/chercheurs/valerie_gelezeau/index.php</w:t>
        </w:r>
      </w:hyperlink>
    </w:p>
    <w:p>
      <w:pPr/>
      <w:r>
        <w:rPr/>
        <w:t xml:space="preserve">Crédit photo de profil: Nadia Abdelwahed (2024), merci à elle (</w:t>
      </w:r>
      <w:hyperlink r:id="rId10" w:history="1">
        <w:r>
          <w:rPr>
            <w:color w:val="#410a8c"/>
            <w:u w:val="single"/>
          </w:rPr>
          <w:t xml:space="preserve">www.nadiaabdelwahed.art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Quelques mots clés de mes recherches</w:t>
      </w:r>
      <w:r>
        <w:rPr/>
        <w:t xml:space="preserve">(En dehors des évidents &amp;quot;Corée&amp;quot; et &amp;quot;géographie culturelle&amp;quot;…) : Séoul, Pyongyang; ville, habiter, logement, appartement ; frontière, interfaces ; terrain, écriture, marche.</w:t>
      </w:r>
    </w:p>
    <w:p>
      <w:pPr/>
      <w:r>
        <w:rPr>
          <w:b w:val="1"/>
          <w:bCs w:val="1"/>
        </w:rPr>
        <w:t xml:space="preserve">Livres les plus importants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DMZ. Marche et démarche à la frontière coréenne</w:t>
      </w:r>
      <w:r>
        <w:rPr/>
        <w:t xml:space="preserve">, Paris et Séoul, L'Atelier des Cahiers, 2026.</w:t>
      </w:r>
    </w:p>
    <w:p>
      <w:pPr>
        <w:numPr>
          <w:ilvl w:val="0"/>
          <w:numId w:val="1"/>
        </w:numPr>
      </w:pPr>
      <w:r>
        <w:rPr/>
        <w:t xml:space="preserve">Avec Benjamin Joinau, </w:t>
      </w:r>
      <w:r>
        <w:rPr>
          <w:i w:val="1"/>
          <w:iCs w:val="1"/>
        </w:rPr>
        <w:t xml:space="preserve">Faire du terrain en Corée du Nord</w:t>
      </w:r>
      <w:r>
        <w:rPr/>
        <w:t xml:space="preserve">, Paris et Séoul, L'Atelier des Cahiers, 2021. Présentation en anglais: </w:t>
      </w:r>
      <w:hyperlink r:id="rId11" w:history="1">
        <w:r>
          <w:rPr>
            <w:color w:val="#410a8c"/>
            <w:u w:val="single"/>
          </w:rPr>
          <w:t xml:space="preserve">https://positionspolitics.org/french-social-scientists-on-doing-fieldwork-in-north-korea/</w:t>
        </w:r>
      </w:hyperlink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Sŏrabŏl. Des capitales de la Corée</w:t>
      </w:r>
      <w:r>
        <w:rPr/>
        <w:t xml:space="preserve">, Paris, Publication de l'Institut d'études coréennes du Collège de France, collection Kalp'i-études coréennes, 2018.</w:t>
      </w:r>
    </w:p>
    <w:p>
      <w:pPr>
        <w:numPr>
          <w:ilvl w:val="0"/>
          <w:numId w:val="1"/>
        </w:numPr>
      </w:pPr>
      <w:r>
        <w:rPr/>
        <w:t xml:space="preserve">Avec Koen De Ceuster et Alain Delissen (eds), </w:t>
      </w:r>
      <w:r>
        <w:rPr>
          <w:i w:val="1"/>
          <w:iCs w:val="1"/>
        </w:rPr>
        <w:t xml:space="preserve">Debordering Korea. Tangible and Intangible Legacies of the Sunshine Policy</w:t>
      </w:r>
      <w:r>
        <w:rPr/>
        <w:t xml:space="preserve">, Routledge Advances in Korean Studies, 2013. halshs-01107602v1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 mégapole</w:t>
      </w:r>
      <w:r>
        <w:rPr/>
        <w:t xml:space="preserve">, Paris, Autrement, 2011. Texte intégral: halshs-00629432v1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Séoul, ville géante, cités radieuses</w:t>
      </w:r>
      <w:r>
        <w:rPr/>
        <w:t xml:space="preserve">, Paris, CNRS Editions, collection Asie Orientale, 2003. Cet ouvrage a reçu le prix Francis Garnier de la Société Française de géographie en 2003. Texte intégral: halshs-01140495</w:t>
      </w:r>
    </w:p>
    <w:p>
      <w:pPr/>
      <w:r>
        <w:rPr>
          <w:b w:val="1"/>
          <w:bCs w:val="1"/>
        </w:rPr>
        <w:t xml:space="preserve">Publications récentes</w:t>
      </w:r>
    </w:p>
    <w:p>
      <w:pPr>
        <w:numPr>
          <w:ilvl w:val="0"/>
          <w:numId w:val="2"/>
        </w:numPr>
      </w:pPr>
      <w:r>
        <w:rPr/>
        <w:t xml:space="preserve">&amp;quot;Corée du Sud: une lecture géographique de la crise&amp;quot;, in Alexis Bauztmann et Guillaume Fourmont (dir.), </w:t>
      </w:r>
      <w:r>
        <w:rPr>
          <w:i w:val="1"/>
          <w:iCs w:val="1"/>
        </w:rPr>
        <w:t xml:space="preserve">Atlas géopolitique mondial 2025</w:t>
      </w:r>
      <w:r>
        <w:rPr/>
        <w:t xml:space="preserve">, Editions du Rocher/AREION Group, 2026, p. 110-112.</w:t>
      </w:r>
    </w:p>
    <w:p>
      <w:pPr>
        <w:numPr>
          <w:ilvl w:val="0"/>
          <w:numId w:val="2"/>
        </w:numPr>
      </w:pPr>
      <w:r>
        <w:rPr/>
        <w:t xml:space="preserve">Deux articles dans </w:t>
      </w:r>
      <w:r>
        <w:rPr>
          <w:i w:val="1"/>
          <w:iCs w:val="1"/>
        </w:rPr>
        <w:t xml:space="preserve">Questions internationales</w:t>
      </w:r>
      <w:r>
        <w:rPr/>
        <w:t xml:space="preserve"> n°123, février-mars 2024, dossier « Les deux Corées »: « Séoul, une ville mondiale », p. 46 et avec Manon Prud’homme, « Pyongyang, une capitale socialiste en mutation, p. 59-60.</w:t>
      </w:r>
    </w:p>
    <w:p>
      <w:pPr>
        <w:numPr>
          <w:ilvl w:val="0"/>
          <w:numId w:val="2"/>
        </w:numPr>
      </w:pPr>
      <w:r>
        <w:rPr/>
        <w:t xml:space="preserve">Avec Suzanne Peyrard, « Smart city Songdo ? A digital turn on urban fabric ? », The Seoul Journal of Korean Studies, vol. 33, n°2, décembre 2020, p. 493-518. DOI: 10.1353/seo.2020.0019</w:t>
      </w:r>
    </w:p>
    <w:p>
      <w:pPr>
        <w:numPr>
          <w:ilvl w:val="0"/>
          <w:numId w:val="2"/>
        </w:numPr>
      </w:pPr>
      <w:r>
        <w:rPr/>
        <w:t xml:space="preserve">« The unresolved Korean border, the polarized meta-nation and the North Korean problem”, </w:t>
      </w:r>
      <w:r>
        <w:rPr>
          <w:i w:val="1"/>
          <w:iCs w:val="1"/>
        </w:rPr>
        <w:t xml:space="preserve">North Korean Review</w:t>
      </w:r>
      <w:r>
        <w:rPr/>
        <w:t xml:space="preserve">, April 2020, p. 111-120.</w:t>
      </w:r>
    </w:p>
    <w:p>
      <w:pPr/>
      <w:r>
        <w:rPr>
          <w:b w:val="1"/>
          <w:bCs w:val="1"/>
        </w:rPr>
        <w:t xml:space="preserve">Directions de thèses en cours</w:t>
      </w:r>
    </w:p>
    <w:p>
      <w:pPr>
        <w:numPr>
          <w:ilvl w:val="0"/>
          <w:numId w:val="3"/>
        </w:numPr>
      </w:pPr>
      <w:r>
        <w:rPr/>
        <w:t xml:space="preserve">Margot Kunz: Le cyber-espace sud-coréen: nouvel espace de rivalités du conflit intercoréen? Analyse des stratégies d'influence nord-coréennes entre 2010 et 2024 (en co-direction avec Kevin Limonier, Université Paris 8)</w:t>
      </w:r>
    </w:p>
    <w:p>
      <w:pPr>
        <w:numPr>
          <w:ilvl w:val="0"/>
          <w:numId w:val="3"/>
        </w:numPr>
      </w:pPr>
      <w:r>
        <w:rPr/>
        <w:t xml:space="preserve">Marion Le Pollès: L'expérience spatiale quotidienne des personnes âgées dans les grandes métropoles. Une analyse comparative des lieux de sociabilités et des centres seniors à Paris et à Séoul (en co-direction avec Beatriz Fernandez)</w:t>
      </w:r>
    </w:p>
    <w:p>
      <w:pPr>
        <w:numPr>
          <w:ilvl w:val="0"/>
          <w:numId w:val="3"/>
        </w:numPr>
      </w:pPr>
      <w:r>
        <w:rPr/>
        <w:t xml:space="preserve">Louis Peignard: Art, paysages et frontière inter-coréennes: dispositifs culturels à Paju depuis 2008 (en co-direction avec Benjamin Joinau)</w:t>
      </w:r>
    </w:p>
    <w:p>
      <w:pPr>
        <w:numPr>
          <w:ilvl w:val="0"/>
          <w:numId w:val="3"/>
        </w:numPr>
      </w:pPr>
      <w:r>
        <w:rPr/>
        <w:t xml:space="preserve">Manon Prud'homme: Rénovations urbaines et changement social dans une capitale (post-)socialiste : études de cas à Pyongyang (Corée du Nord)</w:t>
      </w:r>
    </w:p>
    <w:p>
      <w:pPr/>
      <w:r>
        <w:rPr>
          <w:b w:val="1"/>
          <w:bCs w:val="1"/>
        </w:rPr>
        <w:t xml:space="preserve">Cinq dernières thèses menées à soutenance</w:t>
      </w:r>
    </w:p>
    <w:p>
      <w:pPr>
        <w:numPr>
          <w:ilvl w:val="0"/>
          <w:numId w:val="4"/>
        </w:numPr>
      </w:pPr>
      <w:r>
        <w:rPr/>
        <w:t xml:space="preserve">Youna SON, </w:t>
      </w:r>
      <w:r>
        <w:rPr>
          <w:i w:val="1"/>
          <w:iCs w:val="1"/>
        </w:rPr>
        <w:t xml:space="preserve">Habiter la montagne en Corée du Sud : le cas du Mont Gyeryong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Yukiko OSHIMA, </w:t>
      </w:r>
      <w:r>
        <w:rPr>
          <w:i w:val="1"/>
          <w:iCs w:val="1"/>
        </w:rPr>
        <w:t xml:space="preserve">Travailler le bois dans l’architecture urbaine au Japon et en France : discours, pratiques et projets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Saier FENG, </w:t>
      </w:r>
      <w:r>
        <w:rPr>
          <w:i w:val="1"/>
          <w:iCs w:val="1"/>
        </w:rPr>
        <w:t xml:space="preserve">Urbanisation et aménagement des « villages urbains » en Chine. Études de cas à Weifang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Suzanne PEYRARD, </w:t>
      </w:r>
      <w:r>
        <w:rPr>
          <w:i w:val="1"/>
          <w:iCs w:val="1"/>
        </w:rPr>
        <w:t xml:space="preserve">Smart City, du concept à l’expérience quotidienne. L’exemple de Songdo, en Corée du Sud</w:t>
      </w:r>
      <w:r>
        <w:rPr/>
        <w:t xml:space="preserve"> (2023)</w:t>
      </w:r>
    </w:p>
    <w:p>
      <w:pPr>
        <w:numPr>
          <w:ilvl w:val="0"/>
          <w:numId w:val="4"/>
        </w:numPr>
      </w:pPr>
      <w:r>
        <w:rPr/>
        <w:t xml:space="preserve">Xiao WU, </w:t>
      </w:r>
      <w:r>
        <w:rPr>
          <w:i w:val="1"/>
          <w:iCs w:val="1"/>
        </w:rPr>
        <w:t xml:space="preserve">La circulation des produits télévisuels en Asie. Le cas de l’adaptation en Chine du real variety show sud-coréen</w:t>
      </w:r>
      <w:r>
        <w:rPr/>
        <w:t xml:space="preserve"> (2022)</w:t>
      </w:r>
    </w:p>
    <w:p>
      <w:pPr/>
      <w:r>
        <w:rPr>
          <w:b w:val="1"/>
          <w:bCs w:val="1"/>
        </w:rPr>
        <w:t xml:space="preserve">Dernières interventions médias</w:t>
      </w:r>
    </w:p>
    <w:p>
      <w:pPr>
        <w:numPr>
          <w:ilvl w:val="0"/>
          <w:numId w:val="5"/>
        </w:numPr>
      </w:pPr>
      <w:r>
        <w:rPr/>
        <w:t xml:space="preserve">03/01/2025 : émissions Cultures mondes sur France culture : &amp;quot;Crise politique en Corée du Sud: la démocratie mise à mal&amp;quot; (avec aussi Justine Guichard (UP Cité) </w:t>
      </w:r>
      <w:hyperlink r:id="rId12" w:history="1">
        <w:r>
          <w:rPr>
            <w:color w:val="#410a8c"/>
            <w:u w:val="single"/>
          </w:rPr>
          <w:t xml:space="preserve">https://www.radiofrance.fr/franceculture/podcasts/cultures-monde/table-ronde-crise-politique-en-coree-du-sud-la-democratie-mise-a-mal-5567603</w:t>
        </w:r>
      </w:hyperlink>
    </w:p>
    <w:p>
      <w:pPr>
        <w:numPr>
          <w:ilvl w:val="0"/>
          <w:numId w:val="5"/>
        </w:numPr>
      </w:pPr>
      <w:r>
        <w:rPr/>
        <w:t xml:space="preserve">30/12/2024: émission Les Enjeux internationaux sur France culture : &amp;quot;Corée du Sud après la crise, la crise »</w:t>
      </w:r>
      <w:hyperlink r:id="rId13" w:history="1">
        <w:r>
          <w:rPr>
            <w:color w:val="#410a8c"/>
            <w:u w:val="single"/>
          </w:rPr>
          <w:t xml:space="preserve">https://www.radiofrance.fr/franceculture/podcasts/les-enjeux-internationaux/coree-du-sud-apres-la-crise-la-crise-4402767</w:t>
        </w:r>
      </w:hyperlink>
    </w:p>
    <w:p>
      <w:pPr>
        <w:numPr>
          <w:ilvl w:val="0"/>
          <w:numId w:val="5"/>
        </w:numPr>
      </w:pPr>
      <w:r>
        <w:rPr/>
        <w:t xml:space="preserve">05/12/2024 : émission Les Enjeux internationaux sur France culture : &amp;quot;Quelques heures de loi martiale : une victoire pour la démocratie sud-coréenne ?&amp;quot; </w:t>
      </w:r>
      <w:hyperlink r:id="rId14" w:history="1">
        <w:r>
          <w:rPr>
            <w:color w:val="#410a8c"/>
            <w:u w:val="single"/>
          </w:rPr>
          <w:t xml:space="preserve">https://www.radiofrance.fr/franceculture/podcasts/les-enjeux-internationaux/quelques-heures-de-loi-martiale-une-victoire-pour-la-democratie-sud-coreenne-6093779</w:t>
        </w:r>
      </w:hyperlink>
    </w:p>
    <w:p>
      <w:pPr>
        <w:numPr>
          <w:ilvl w:val="0"/>
          <w:numId w:val="5"/>
        </w:numPr>
      </w:pPr>
      <w:r>
        <w:rPr/>
        <w:t xml:space="preserve">27/09/2024 radio et TV : émission Géopolitis avec Laurent Huguenin-Elie « Corées, l’impasse », diffusée le 27 septembre 2024 sur RTS, sur TV5 Monde et YouTube </w:t>
      </w:r>
      <w:hyperlink r:id="rId15" w:history="1">
        <w:r>
          <w:rPr>
            <w:color w:val="#410a8c"/>
            <w:u w:val="single"/>
          </w:rPr>
          <w:t xml:space="preserve">https://www.youtube.com/watch?v=8ykbr3Cgt08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26 janvier 2024 : émission « Le meilleur des mondes » de François Saltiel sur France culture « Voyage en Corée : du nord au sud deux visions de la technologie ».Podcast : </w:t>
      </w:r>
      <w:hyperlink r:id="rId16" w:history="1">
        <w:r>
          <w:rPr>
            <w:color w:val="#410a8c"/>
            <w:u w:val="single"/>
          </w:rPr>
          <w:t xml:space="preserve">https://www.radiofrance.fr/franceculture/podcasts/le-meilleur-des-mondes/voyage-en-coree-du-nord-au-sud-deux-visions-de-la-technologie-7104952</w:t>
        </w:r>
      </w:hyperlink>
      <w:r>
        <w:rPr/>
        <w:t xml:space="preserve">Replay Twitch sur YouTube : </w:t>
      </w:r>
      <w:hyperlink r:id="rId17" w:history="1">
        <w:r>
          <w:rPr>
            <w:color w:val="#410a8c"/>
            <w:u w:val="single"/>
          </w:rPr>
          <w:t xml:space="preserve">https://www.youtube.com/watch?v=MBPyCa6wo-s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Sŏrabŏl: des capitales de la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Institut d'études coréennes. Collège de France, 3, 2018, Kalp'i - études coréennes, Alain Delissen, 978-2-905358-19-6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De-bordering Korea. Tangible and Intangible Legacies of the Sunshine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/>
              <w:t xml:space="preserve">Routledge, 2013, Routledge Advances in Korean Studies, ISBN-13: 978-0415637435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Autrement. Autrement, pp.88, 2011, Atlas mégapoles, Thierry Sanjuan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Tosi-eui ch'ang, Kogeup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/>
              <w:t xml:space="preserve">Humanitas Publishing Company,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Ap'at'ŭ Konghwaguk. P'ŭlangsŭ chirihakcha-ga pon han'guk-ŭi ap'at'ŭ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Humanitas, Séoul, pp.269,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아파트 연구, 서울지역 7개 아파트 경관 분석 (Ap'at'ŭ-ŭi yŏn'gu. Soul chiyok 7 kae ap'at'u kyongwan punsŏk-ŭl chungsim-ŭro)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presses de l'Asiatic Research Center (Korea University), Séoul, pp.288,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ville géante, cités radieuses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CNRS éditions, 2003, 9782271060853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Pyongyang, une capitale socialiste en mutation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Les deux Corées, 123,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une ville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coréenne et le &amp;quot;problème&amp;quot; nord-coréen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La Corée, combien de divisions?, 848-849,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coréen et les mots pour dire la Corée : de la frontière spatiale à la &amp;quot;méta-nation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2017, Un monde emmuré, 202,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hyper-capitals to shadow capitals: an archipelago of Korean capital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Newsletters</w:t>
            </w:r>
            <w:r>
              <w:rPr/>
              <w:t xml:space="preserve">, 2016, Producing &amp; living the city in Vietnam,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urbaine, modernité architecturale et logement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177 (1519), pp. 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esthétiques sud-coréennes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2014, 3,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햇볕정책 (1998-2008) 이 남북한 접경지역 변화에 미친 영향 (Haetpyŏt chŏngch’aek (1998-2008) i Nam-Puk’an chŏpkyŏng chiyŏk pyŏnhwa-e mich’in yŏnghyang)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민족문화연구 Minjok munhwa yŏn’gu (Korean Cultural Studies)Korean Cultural Studies</w:t>
            </w:r>
            <w:r>
              <w:rPr/>
              <w:t xml:space="preserve">, 2014, 63, pp. 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ignorance, voisiner en connivence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2014, 4, pp. 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 : la transition &amp;quot; sur le vif &amp;quot; des espaces publics de proximité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 de la décennie du &amp;quot;rayon de soleil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2010, 49,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'Long 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(1),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⟨10.1163/156805810X517643⟩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ou la ville éphémère (harusari tosi)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d'études coréennes</w:t>
            </w:r>
            <w:r>
              <w:rPr/>
              <w:t xml:space="preserve">, 2010, Mélanges offerts à Marc Orange et Alexandre Guillemoz, 8, pp. 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socio-economic environments, housing culture and new urban segregations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2008, vol. 7 (n. 2), pp.10-30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세계화, 주택문화 그리고 서울 (Segyehwa, chut'aek munha, kŭrigo sŏul seroun chugŏ pulli)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Yeon'gu (Korea University)</w:t>
            </w:r>
            <w:r>
              <w:rPr/>
              <w:t xml:space="preserve">, 2006, 49 (4),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provinces 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51,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l'habitat en Corée du Sud. Usage et image des appartements de style occidental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Südkoreanische Jugendliche. Von der “Orangensippe&amp;quot; zur &amp;quot;Generation X&amp;quot; und der &amp;quot;386-Generation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Forum</w:t>
            </w:r>
            <w:r>
              <w:rPr/>
              <w:t xml:space="preserve">, 2000, X (1/2),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journal</w:t>
            </w:r>
            <w:r>
              <w:rPr/>
              <w:t xml:space="preserve">, 1997, 37 (2),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villages de la lune rénovés à 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Sud: une lecture géographique de la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Alexis Bauztmann; Guillaume Fourmont. </w:t>
            </w:r>
            <w:r>
              <w:rPr>
                <w:i w:val="1"/>
                <w:iCs w:val="1"/>
              </w:rPr>
              <w:t xml:space="preserve">Atlas géopolitique mondial 2025</w:t>
            </w:r>
            <w:r>
              <w:rPr/>
              <w:t xml:space="preserve">, Editions du Rocher; Aerion Group, pp.110-112, 2026, 978-2268110899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des capitales coréennes, des « hypercapitales » aux capitales de l’ombre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Sŏrabŏl. Des capitales de la Corée.</w:t>
            </w:r>
            <w:r>
              <w:rPr/>
              <w:t xml:space="preserve">, Institut d'études coréennes - Collège de France, 2018, Kalp'i - études coréennes, 97829053581962018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 and open Spaces in Seoul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KNCU-Korean Studies Series. </w:t>
            </w:r>
            <w:r>
              <w:rPr>
                <w:i w:val="1"/>
                <w:iCs w:val="1"/>
              </w:rPr>
              <w:t xml:space="preserve">Seoul, Seoul, Seoul</w:t>
            </w:r>
            <w:r>
              <w:rPr/>
              <w:t xml:space="preserve">, Hollym; KIM HAN Kyung Koo (ed), 2014, 978-1-56591-413-1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Debordering Korea.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</w:p>
          <w:p>
            <w:pPr/>
            <w:r>
              <w:rPr/>
              <w:t xml:space="preserve">Valérie Gelézeau, Koen De Ceuster, Alain Delissen (eds). </w:t>
            </w:r>
            <w:r>
              <w:rPr>
                <w:i w:val="1"/>
                <w:iCs w:val="1"/>
              </w:rPr>
              <w:t xml:space="preserve">De-Bordering Korea. Tangible and intangible legacies of the Sunshine Policy</w:t>
            </w:r>
            <w:r>
              <w:rPr/>
              <w:t xml:space="preserve">, Routledge, pp.1-10, 2013, 978-0415637435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inter-Korean border region - 'meta-border' of the Cold War and metamorphic frontier of the peninsula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Doris Wastle-Walter. </w:t>
            </w:r>
            <w:r>
              <w:rPr>
                <w:i w:val="1"/>
                <w:iCs w:val="1"/>
              </w:rPr>
              <w:t xml:space="preserve">The Ashgate Research Companion to Border Studies</w:t>
            </w:r>
            <w:r>
              <w:rPr/>
              <w:t xml:space="preserve">, Ashgate, pp.325-348,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Corée, civilisations et aires culturelles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Carnets de terrain. Pratique géographique et aires culturelles</w:t>
            </w:r>
            <w:r>
              <w:rPr/>
              <w:t xml:space="preserve">, L'Harmattan, pp.117-143,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 yŏktongsŏng-ŭi chungshimŭrosŏ Sŏul-ŭi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도시의 창, 고급 호텔 (Tosi-ŭi ch'ang, kogŭp hot'el - Les grands hôtels : fenêtre de la ville)</w:t>
            </w:r>
            <w:r>
              <w:rPr/>
              <w:t xml:space="preserve">, Humanitas, pp.132-157,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Modernism, Modern Korean Cityscapes, and Mass Housing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Rüdiger Frank et al. (eds). </w:t>
            </w:r>
            <w:r>
              <w:rPr>
                <w:i w:val="1"/>
                <w:iCs w:val="1"/>
              </w:rPr>
              <w:t xml:space="preserve">Korea Yearbook 2007. Politics, Economy, and Society</w:t>
            </w:r>
            <w:r>
              <w:rPr/>
              <w:t xml:space="preserve">, Brill, Leiden &amp; Boston, pp.165-192,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Hohwaroum kijuni tosi-rŭl mandŭl-dde : Sŏul-ŭi kŏnsŏl-gwa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Tosi-ŭi ch'ang, kogŭp hot'el (도시의 창, 고급 호텔 - Les grands hôtels : fenêtre de la ville)</w:t>
            </w:r>
            <w:r>
              <w:rPr/>
              <w:t xml:space="preserve">, Humanitas, pp.74-101,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miettes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51, pp.143,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halshs-00350681v1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7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C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4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D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AD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ynkor.hypotheses.org/" TargetMode="External"/><Relationship Id="rId9" Type="http://schemas.openxmlformats.org/officeDocument/2006/relationships/hyperlink" Target="https://www.mfj.gr.jp/recherche/equipe/chercheurs/chercheurs/valerie_gelezeau/index.php" TargetMode="External"/><Relationship Id="rId10" Type="http://schemas.openxmlformats.org/officeDocument/2006/relationships/hyperlink" Target="http://www.nadiaabdelwahed.art" TargetMode="External"/><Relationship Id="rId11" Type="http://schemas.openxmlformats.org/officeDocument/2006/relationships/hyperlink" Target="https://positionspolitics.org/french-social-scientists-on-doing-fieldwork-in-north-korea/" TargetMode="External"/><Relationship Id="rId12" Type="http://schemas.openxmlformats.org/officeDocument/2006/relationships/hyperlink" Target="https://www.radiofrance.fr/franceculture/podcasts/cultures-monde/table-ronde-crise-politique-en-coree-du-sud-la-democratie-mise-a-mal-5567603" TargetMode="External"/><Relationship Id="rId13" Type="http://schemas.openxmlformats.org/officeDocument/2006/relationships/hyperlink" Target="https://www.radiofrance.fr/franceculture/podcasts/les-enjeux-internationaux/coree-du-sud-apres-la-crise-la-crise-4402767" TargetMode="External"/><Relationship Id="rId14" Type="http://schemas.openxmlformats.org/officeDocument/2006/relationships/hyperlink" Target="https://www.radiofrance.fr/franceculture/podcasts/les-enjeux-internationaux/quelques-heures-de-loi-martiale-une-victoire-pour-la-democratie-sud-coreenne-6093779" TargetMode="External"/><Relationship Id="rId15" Type="http://schemas.openxmlformats.org/officeDocument/2006/relationships/hyperlink" Target="https://www.youtube.com/watch?v=8ykbr3Cgt08" TargetMode="External"/><Relationship Id="rId16" Type="http://schemas.openxmlformats.org/officeDocument/2006/relationships/hyperlink" Target="https://www.radiofrance.fr/franceculture/podcasts/le-meilleur-des-mondes/voyage-en-coree-du-nord-au-sud-deux-visions-de-la-technologie-7104952" TargetMode="External"/><Relationship Id="rId17" Type="http://schemas.openxmlformats.org/officeDocument/2006/relationships/hyperlink" Target="https://www.youtube.com/watch?v=MBPyCa6wo-s" TargetMode="External"/><Relationship Id="rId18" Type="http://schemas.openxmlformats.org/officeDocument/2006/relationships/hyperlink" Target="https://shs.hal.science/halshs-03468590v1" TargetMode="External"/><Relationship Id="rId19" Type="http://schemas.openxmlformats.org/officeDocument/2006/relationships/hyperlink" Target="https://hal.science/search/index/?q=*&amp;authFullName_s=Val&#233;rie Gel&#233;zeau" TargetMode="External"/><Relationship Id="rId20" Type="http://schemas.openxmlformats.org/officeDocument/2006/relationships/hyperlink" Target="https://hal.science/search/index/?q=*&amp;authFullName_s=Benjamin Joinau" TargetMode="External"/><Relationship Id="rId21" Type="http://schemas.openxmlformats.org/officeDocument/2006/relationships/hyperlink" Target="http://www.atelierdescahiers.com" TargetMode="External"/><Relationship Id="rId22" Type="http://schemas.openxmlformats.org/officeDocument/2006/relationships/hyperlink" Target="https://shs.hal.science/halshs-03647070v1" TargetMode="External"/><Relationship Id="rId23" Type="http://schemas.openxmlformats.org/officeDocument/2006/relationships/hyperlink" Target="https://shs.hal.science/halshs-01107602v1" TargetMode="External"/><Relationship Id="rId24" Type="http://schemas.openxmlformats.org/officeDocument/2006/relationships/hyperlink" Target="https://hal.science/search/index/?q=*&amp;authFullName_s=Koen de Ceuster" TargetMode="External"/><Relationship Id="rId25" Type="http://schemas.openxmlformats.org/officeDocument/2006/relationships/hyperlink" Target="https://hal.science/search/index/?q=*&amp;authFullName_s=Alain Delissen" TargetMode="External"/><Relationship Id="rId26" Type="http://schemas.openxmlformats.org/officeDocument/2006/relationships/hyperlink" Target="https://shs.hal.science/halshs-00629432v1" TargetMode="External"/><Relationship Id="rId27" Type="http://schemas.openxmlformats.org/officeDocument/2006/relationships/hyperlink" Target="https://hal.science/hal-00327097v1" TargetMode="External"/><Relationship Id="rId28" Type="http://schemas.openxmlformats.org/officeDocument/2006/relationships/hyperlink" Target="https://hal.science/search/index/?q=*&amp;authFullName_s=Thierry Sanjuan" TargetMode="External"/><Relationship Id="rId29" Type="http://schemas.openxmlformats.org/officeDocument/2006/relationships/hyperlink" Target="https://shs.hal.science/halshs-00326907v1" TargetMode="External"/><Relationship Id="rId30" Type="http://schemas.openxmlformats.org/officeDocument/2006/relationships/hyperlink" Target="https://shs.hal.science/halshs-00326909v1" TargetMode="External"/><Relationship Id="rId31" Type="http://schemas.openxmlformats.org/officeDocument/2006/relationships/hyperlink" Target="https://shs.hal.science/halshs-01140495v1" TargetMode="External"/><Relationship Id="rId32" Type="http://schemas.openxmlformats.org/officeDocument/2006/relationships/hyperlink" Target="https://shs.hal.science/halshs-04664590v1" TargetMode="External"/><Relationship Id="rId33" Type="http://schemas.openxmlformats.org/officeDocument/2006/relationships/hyperlink" Target="https://hal.science/search/index/?q=*&amp;authFullName_s=Manon Prud'homme" TargetMode="External"/><Relationship Id="rId34" Type="http://schemas.openxmlformats.org/officeDocument/2006/relationships/hyperlink" Target="https://shs.hal.science/halshs-04740417v1" TargetMode="External"/><Relationship Id="rId35" Type="http://schemas.openxmlformats.org/officeDocument/2006/relationships/hyperlink" Target="https://hal.science/hal-04343699v1" TargetMode="External"/><Relationship Id="rId36" Type="http://schemas.openxmlformats.org/officeDocument/2006/relationships/hyperlink" Target="https://dx.doi.org/10.3917/crii.101.0147" TargetMode="External"/><Relationship Id="rId37" Type="http://schemas.openxmlformats.org/officeDocument/2006/relationships/hyperlink" Target="https://shs.hal.science/halshs-03609670v1" TargetMode="External"/><Relationship Id="rId38" Type="http://schemas.openxmlformats.org/officeDocument/2006/relationships/hyperlink" Target="https://hal.science/search/index/?q=*&amp;authFullName_s=Suzanne Peyrard" TargetMode="External"/><Relationship Id="rId39" Type="http://schemas.openxmlformats.org/officeDocument/2006/relationships/hyperlink" Target="https://dx.doi.org/10.1353/seo.2020.0019" TargetMode="External"/><Relationship Id="rId40" Type="http://schemas.openxmlformats.org/officeDocument/2006/relationships/hyperlink" Target="https://shs.hal.science/halshs-02022996v1" TargetMode="External"/><Relationship Id="rId41" Type="http://schemas.openxmlformats.org/officeDocument/2006/relationships/hyperlink" Target="https://shs.hal.science/halshs-01571263v1" TargetMode="External"/><Relationship Id="rId42" Type="http://schemas.openxmlformats.org/officeDocument/2006/relationships/hyperlink" Target="https://shs.hal.science/halshs-01338172v1" TargetMode="External"/><Relationship Id="rId43" Type="http://schemas.openxmlformats.org/officeDocument/2006/relationships/hyperlink" Target="https://shs.hal.science/halshs-00326895v1" TargetMode="External"/><Relationship Id="rId44" Type="http://schemas.openxmlformats.org/officeDocument/2006/relationships/hyperlink" Target="https://shs.hal.science/halshs-01140516v1" TargetMode="External"/><Relationship Id="rId45" Type="http://schemas.openxmlformats.org/officeDocument/2006/relationships/hyperlink" Target="https://shs.hal.science/halshs-01140508v1" TargetMode="External"/><Relationship Id="rId46" Type="http://schemas.openxmlformats.org/officeDocument/2006/relationships/hyperlink" Target="https://shs.hal.science/halshs-01140510v1" TargetMode="External"/><Relationship Id="rId47" Type="http://schemas.openxmlformats.org/officeDocument/2006/relationships/hyperlink" Target="https://shs.hal.science/halshs-00757418v1" TargetMode="External"/><Relationship Id="rId48" Type="http://schemas.openxmlformats.org/officeDocument/2006/relationships/hyperlink" Target="https://dx.doi.org/10.4000/echogeo.13055" TargetMode="External"/><Relationship Id="rId49" Type="http://schemas.openxmlformats.org/officeDocument/2006/relationships/hyperlink" Target="https://shs.hal.science/halshs-00551713v1" TargetMode="External"/><Relationship Id="rId50" Type="http://schemas.openxmlformats.org/officeDocument/2006/relationships/hyperlink" Target="https://shs.hal.science/halshs-00562640v1" TargetMode="External"/><Relationship Id="rId51" Type="http://schemas.openxmlformats.org/officeDocument/2006/relationships/hyperlink" Target="https://hal.science/search/index/?q=*&amp;authFullName_s=Eric Bidet" TargetMode="External"/><Relationship Id="rId52" Type="http://schemas.openxmlformats.org/officeDocument/2006/relationships/hyperlink" Target="https://hal.science/search/index/?q=*&amp;authFullName_s=Elisabeth Chabanol" TargetMode="External"/><Relationship Id="rId53" Type="http://schemas.openxmlformats.org/officeDocument/2006/relationships/hyperlink" Target="https://hal.science/search/index/?q=*&amp;authFullName_s=S&#233;bastien Colin" TargetMode="External"/><Relationship Id="rId54" Type="http://schemas.openxmlformats.org/officeDocument/2006/relationships/hyperlink" Target="https://shs.hal.science/halshs-00489922v1" TargetMode="External"/><Relationship Id="rId55" Type="http://schemas.openxmlformats.org/officeDocument/2006/relationships/hyperlink" Target="https://dx.doi.org/10.1163/156805810X517643" TargetMode="External"/><Relationship Id="rId56" Type="http://schemas.openxmlformats.org/officeDocument/2006/relationships/hyperlink" Target="https://shs.hal.science/halshs-00562624v1" TargetMode="External"/><Relationship Id="rId57" Type="http://schemas.openxmlformats.org/officeDocument/2006/relationships/hyperlink" Target="https://shs.hal.science/halshs-00349747v1" TargetMode="External"/><Relationship Id="rId58" Type="http://schemas.openxmlformats.org/officeDocument/2006/relationships/hyperlink" Target="https://shs.hal.science/halshs-00458086v1" TargetMode="External"/><Relationship Id="rId59" Type="http://schemas.openxmlformats.org/officeDocument/2006/relationships/hyperlink" Target="https://hal.science/search/index/?q=*&amp;authFullName_s=C&#233;sar Ducruet" TargetMode="External"/><Relationship Id="rId60" Type="http://schemas.openxmlformats.org/officeDocument/2006/relationships/hyperlink" Target="https://hal.science/search/index/?q=*&amp;authFullName_s=Stanislas Roussin" TargetMode="External"/><Relationship Id="rId61" Type="http://schemas.openxmlformats.org/officeDocument/2006/relationships/hyperlink" Target="https://shs.hal.science/halshs-00326898v1" TargetMode="External"/><Relationship Id="rId62" Type="http://schemas.openxmlformats.org/officeDocument/2006/relationships/hyperlink" Target="https://shs.hal.science/halshs-00326842v1" TargetMode="External"/><Relationship Id="rId63" Type="http://schemas.openxmlformats.org/officeDocument/2006/relationships/hyperlink" Target="https://shs.hal.science/halshs-00326847v1" TargetMode="External"/><Relationship Id="rId64" Type="http://schemas.openxmlformats.org/officeDocument/2006/relationships/hyperlink" Target="https://shs.hal.science/halshs-00326897v1" TargetMode="External"/><Relationship Id="rId65" Type="http://schemas.openxmlformats.org/officeDocument/2006/relationships/hyperlink" Target="https://shs.hal.science/halshs-00326903v1" TargetMode="External"/><Relationship Id="rId66" Type="http://schemas.openxmlformats.org/officeDocument/2006/relationships/hyperlink" Target="https://shs.hal.science/halshs-00326849v1" TargetMode="External"/><Relationship Id="rId67" Type="http://schemas.openxmlformats.org/officeDocument/2006/relationships/hyperlink" Target="https://shs.hal.science/halshs-05488320v1" TargetMode="External"/><Relationship Id="rId68" Type="http://schemas.openxmlformats.org/officeDocument/2006/relationships/hyperlink" Target="https://shs.hal.science/halshs-03963493v1" TargetMode="External"/><Relationship Id="rId69" Type="http://schemas.openxmlformats.org/officeDocument/2006/relationships/hyperlink" Target="https://shs.hal.science/halshs-01174275v1" TargetMode="External"/><Relationship Id="rId70" Type="http://schemas.openxmlformats.org/officeDocument/2006/relationships/hyperlink" Target="https://hal.science/hal-03962207v1" TargetMode="External"/><Relationship Id="rId71" Type="http://schemas.openxmlformats.org/officeDocument/2006/relationships/hyperlink" Target="https://shs.hal.science/halshs-00629430v1" TargetMode="External"/><Relationship Id="rId72" Type="http://schemas.openxmlformats.org/officeDocument/2006/relationships/hyperlink" Target="https://shs.hal.science/halshs-00629435v1" TargetMode="External"/><Relationship Id="rId73" Type="http://schemas.openxmlformats.org/officeDocument/2006/relationships/hyperlink" Target="https://shs.hal.science/halshs-00347290v1" TargetMode="External"/><Relationship Id="rId74" Type="http://schemas.openxmlformats.org/officeDocument/2006/relationships/hyperlink" Target="https://shs.hal.science/halshs-00343050v1" TargetMode="External"/><Relationship Id="rId75" Type="http://schemas.openxmlformats.org/officeDocument/2006/relationships/hyperlink" Target="https://shs.hal.science/halshs-00347286v1" TargetMode="External"/><Relationship Id="rId76" Type="http://schemas.openxmlformats.org/officeDocument/2006/relationships/hyperlink" Target="https://shs.hal.science/halshs-0035068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Gelézeau</dc:title>
  <dc:description>CV</dc:description>
  <dc:subject/>
  <cp:keywords/>
  <cp:category/>
  <cp:lastModifiedBy/>
  <dcterms:created xsi:type="dcterms:W3CDTF">2026-05-31T05:23:09+02:00</dcterms:created>
  <dcterms:modified xsi:type="dcterms:W3CDTF">2026-05-31T05:23:09+02:00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