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Valérie Lebois </w:t>
      </w:r>
      <w:r>
        <w:rPr>
          <w:color w:val="641e6e"/>
        </w:rPr>
        <w:t xml:space="preserve">Maître de conférences en sciences humaines et sociales à l’École d’architecture de Strasbourg (ENSAS)Chercheure au laboratoire Architecture Morphologie Urbaine et Projet (AMUP)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enquêteurs et lieux performés. Enseigner l’expérience sensible de l’architecture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Lebois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Laburte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Ambiances : Revue internationale sur l’environnement sensible, l’architecture et l’espace urbain 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hal-03039304v1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L’engagement corporel, une démarche du projet architectural. Pédagogie pluridisciplinaire et immersive des ambiances architecturales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Lebois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Laburte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Ambiances, tomorrow. Proceedings of 3rd International Congress on Ambiances. Septembre 2016, Volos, Greece</w:t>
            </w:r>
            <w:r>
              <w:rPr/>
              <w:t xml:space="preserve">, Sep 2016, Volos, Grèce. p. 301 - 306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hal-01409174v1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fête, un instrument de reconquête des cœurs d'îlots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Lebois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Ambiances in action / Ambiances en acte(s) - International Congress on Ambiances, Montreal 2012</w:t>
            </w:r>
            <w:r>
              <w:rPr/>
              <w:t xml:space="preserve">, Sep 2012, Montreal, Canada. pp.397-402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halshs-00745971v1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Pédagogie des ambiances dans la formation architecturale : la référence comme support de connaissances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Drozd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Lebois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Plateia</w:t>
            </w:r>
            <w:r>
              <w:rPr/>
              <w:t xml:space="preserve">, 4, pp.7-10,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hal-04579123v1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Plaine Saint-Denis, territoire en projets (1984-2004)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Cristiana Mazzoni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Lebois</w:t>
              </w:r>
            </w:hyperlink>
          </w:p>
          <w:p>
            <w:pPr/>
            <w:r>
              <w:rPr/>
              <w:t xml:space="preserve">Cristiana Mazzoni, Joanne Vajda. </w:t>
            </w:r>
            <w:r>
              <w:rPr>
                <w:i w:val="1"/>
                <w:iCs w:val="1"/>
              </w:rPr>
              <w:t xml:space="preserve">Le Grand Paris à l’heure des JOP 2024. Visions architecturales et urbaines entre patrimoine et tourisme</w:t>
            </w:r>
            <w:r>
              <w:rPr/>
              <w:t xml:space="preserve">, La Commune, pp.35-48,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hal-04437245v1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la densité urbaine au prisme d’une nouvelle intensité relationnelle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Cristiana Mazzoni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Flavia Magliacani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Lebois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Guy Burgel (dir.), Ville et covid. Un mariage de raisons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hal-03787522v1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dynamiques collectives des copropriétés neuves. Le rôle des démarches d'accompagnement et des espaces partagés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Lebois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Marx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Mireille Diestchy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Servain</w:t>
              </w:r>
            </w:hyperlink>
          </w:p>
          <w:p>
            <w:pPr/>
            <w:r>
              <w:rPr/>
              <w:t xml:space="preserve">PUCA - Plan Urbanisme Construction Architecture.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hal-05326936v1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métropole en projet. Identités et forces structurantes des territoires dans la construction de Paris-Métropole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Cristiana Mazzoni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Lebois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Albert Levy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Molinier</w:t>
              </w:r>
            </w:hyperlink>
          </w:p>
          <w:p>
            <w:pPr/>
            <w:r>
              <w:rPr/>
              <w:t xml:space="preserve">[Rapport de recherche] AGE-2007-MAZ, Ministère de la culture et de la communication / Bureau de la recherche architecturale, urbaine et paysagère (BRAUP); Ministère de l'écologie, de l'énergie, du développement durable et de l'aménagement du territoire; Plan Urbanisme, Construction et Architecture (PUCA).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hal-01816065v1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métropole en projet, Identités et forces structurantes des territoires dans la construction de Pris Métropole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Albert Levy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V. Lebois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A. Mazzoni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Molinier</w:t>
              </w:r>
            </w:hyperlink>
          </w:p>
          <w:p>
            <w:pPr/>
            <w:r>
              <w:rPr/>
              <w:t xml:space="preserve">[Rapport de recherche] MCC/BRAUP, Labo ACS-ENSA Paris Malaquais.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hal-00717173v1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ressources des espaces intermédiaires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Lebois</w:t>
              </w:r>
            </w:hyperlink>
          </w:p>
          <w:p>
            <w:pPr/>
            <w:r>
              <w:rPr/>
              <w:t xml:space="preserve">Architecture, aménagement de l'espace. Université Paris 8, 2010. Français.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⟨NNT : 2010PA083286⟩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tel-05204356v1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039304v1" TargetMode="External"/><Relationship Id="rId8" Type="http://schemas.openxmlformats.org/officeDocument/2006/relationships/hyperlink" Target="https://hal.science/search/index/?q=*&amp;authFullName_s=Val&#233;rie Lebois" TargetMode="External"/><Relationship Id="rId9" Type="http://schemas.openxmlformats.org/officeDocument/2006/relationships/hyperlink" Target="https://hal.science/search/index/?q=*&amp;authFullName_s=Dominique Laburte" TargetMode="External"/><Relationship Id="rId10" Type="http://schemas.openxmlformats.org/officeDocument/2006/relationships/hyperlink" Target="https://hal.science/hal-01409174v1" TargetMode="External"/><Relationship Id="rId11" Type="http://schemas.openxmlformats.org/officeDocument/2006/relationships/hyperlink" Target="https://shs.hal.science/halshs-00745971v1" TargetMode="External"/><Relationship Id="rId12" Type="http://schemas.openxmlformats.org/officeDocument/2006/relationships/hyperlink" Target="https://hal.science/hal-04579123v1" TargetMode="External"/><Relationship Id="rId13" Type="http://schemas.openxmlformats.org/officeDocument/2006/relationships/hyperlink" Target="https://hal.science/search/index/?q=*&amp;authFullName_s=C&#233;line Drozd" TargetMode="External"/><Relationship Id="rId14" Type="http://schemas.openxmlformats.org/officeDocument/2006/relationships/hyperlink" Target="https://hal.science/hal-04437245v1" TargetMode="External"/><Relationship Id="rId15" Type="http://schemas.openxmlformats.org/officeDocument/2006/relationships/hyperlink" Target="https://hal.science/search/index/?q=*&amp;authFullName_s=Cristiana Mazzoni" TargetMode="External"/><Relationship Id="rId16" Type="http://schemas.openxmlformats.org/officeDocument/2006/relationships/hyperlink" Target="https://hal.science/hal-03787522v1" TargetMode="External"/><Relationship Id="rId17" Type="http://schemas.openxmlformats.org/officeDocument/2006/relationships/hyperlink" Target="https://hal.science/search/index/?q=*&amp;authFullName_s=Flavia Magliacani" TargetMode="External"/><Relationship Id="rId18" Type="http://schemas.openxmlformats.org/officeDocument/2006/relationships/hyperlink" Target="https://hal.science/hal-05326936v1" TargetMode="External"/><Relationship Id="rId19" Type="http://schemas.openxmlformats.org/officeDocument/2006/relationships/hyperlink" Target="https://hal.science/search/index/?q=*&amp;authFullName_s=Emmanuel Marx" TargetMode="External"/><Relationship Id="rId20" Type="http://schemas.openxmlformats.org/officeDocument/2006/relationships/hyperlink" Target="https://hal.science/search/index/?q=*&amp;authFullName_s=Mireille Diestchy" TargetMode="External"/><Relationship Id="rId21" Type="http://schemas.openxmlformats.org/officeDocument/2006/relationships/hyperlink" Target="https://hal.science/search/index/?q=*&amp;authFullName_s=Pierre Servain" TargetMode="External"/><Relationship Id="rId22" Type="http://schemas.openxmlformats.org/officeDocument/2006/relationships/hyperlink" Target="https://hal.science/hal-01816065v1" TargetMode="External"/><Relationship Id="rId23" Type="http://schemas.openxmlformats.org/officeDocument/2006/relationships/hyperlink" Target="https://hal.science/search/index/?q=*&amp;authFullName_s=Albert Levy" TargetMode="External"/><Relationship Id="rId24" Type="http://schemas.openxmlformats.org/officeDocument/2006/relationships/hyperlink" Target="https://hal.science/search/index/?q=*&amp;authFullName_s=Anne Molinier" TargetMode="External"/><Relationship Id="rId25" Type="http://schemas.openxmlformats.org/officeDocument/2006/relationships/hyperlink" Target="https://hal.science/hal-00717173v1" TargetMode="External"/><Relationship Id="rId26" Type="http://schemas.openxmlformats.org/officeDocument/2006/relationships/hyperlink" Target="https://hal.science/search/index/?q=*&amp;authFullName_s=V. Lebois" TargetMode="External"/><Relationship Id="rId27" Type="http://schemas.openxmlformats.org/officeDocument/2006/relationships/hyperlink" Target="https://hal.science/search/index/?q=*&amp;authFullName_s=A. Mazzoni" TargetMode="External"/><Relationship Id="rId28" Type="http://schemas.openxmlformats.org/officeDocument/2006/relationships/hyperlink" Target="https://hal.science/tel-05204356v1" TargetMode="External"/><Relationship Id="rId29" Type="http://schemas.openxmlformats.org/officeDocument/2006/relationships/hyperlink" Target="https://www.theses.fr/2010PA083286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Valérie Lebois</dc:title>
  <dc:description>CV</dc:description>
  <dc:subject/>
  <cp:keywords/>
  <cp:category/>
  <cp:lastModifiedBy/>
  <dcterms:created xsi:type="dcterms:W3CDTF">2026-05-01T23:30:07+02:00</dcterms:created>
  <dcterms:modified xsi:type="dcterms:W3CDTF">2026-05-01T23:30:07+02:00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