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Tartas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s’inscrivent dans une perspective sociocognitive et socio-historique du développement. En effet, le développement des connaissances de l’enfant ne peut être abordé indépendamment des outils culturels qui les rendent possibles. Deux questions fondamentales sous-jacentes à l’ensemble de mes travaux concernant le développement humain sont : comment se développe la pensée des enfants dans leur vie quotidienne? Comment deviennent-ils des membres compétents de la communauté dans laquelle ils vivent ? Pour répondre à cela, j’étudie principalement les interactions sociales entre enfants et, entre enfant et adulte, en situation de résolution de problème ainsi que les usages qu’ils font des outils culturels dans ces situations. Une importance particulière est donc accordée aux outils sémiotiques utilisés dans et pour l’interaction.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Learning, development and ageing as relational and contextual processes</w:t>
              </w:r>
            </w:hyperlink>
          </w:p>
          <w:p>
            <w:pPr/>
            <w:hyperlink r:id="rId8" w:history="1">
              <w:r>
                <w:rPr>
                  <w:color w:val="#410a8c"/>
                  <w:u w:val="single"/>
                </w:rPr>
                <w:t xml:space="preserve">Valérie Tartas</w:t>
              </w:r>
            </w:hyperlink>
          </w:p>
          <w:p>
            <w:pPr/>
            <w:r>
              <w:rPr>
                <w:i w:val="1"/>
                <w:iCs w:val="1"/>
              </w:rPr>
              <w:t xml:space="preserve">Learning, Culture and Social Interaction</w:t>
            </w:r>
            <w:r>
              <w:rPr/>
              <w:t xml:space="preserve">, 2021, 30, </w:t>
            </w:r>
            <w:hyperlink r:id="rId9" w:history="1">
              <w:r>
                <w:rPr>
                  <w:color w:val="#410a8c"/>
                  <w:u w:val="single"/>
                </w:rPr>
                <w:t xml:space="preserve">⟨10.1016/j.lcsi.2021.100544⟩</w:t>
              </w:r>
            </w:hyperlink>
          </w:p>
          <w:p>
            <w:pPr/>
            <w:r>
              <w:rPr/>
              <w:t xml:space="preserve">Article dans une revue</w:t>
            </w:r>
          </w:p>
          <w:p>
            <w:pPr/>
            <w:hyperlink r:id="rId7" w:history="1">
              <w:r>
                <w:rPr>
                  <w:color w:val="#410a8c"/>
                  <w:u w:val="single"/>
                </w:rPr>
                <w:t xml:space="preserve">hal-03964037v1</w:t>
              </w:r>
            </w:hyperlink>
          </w:p>
        </w:tc>
      </w:tr>
      <w:tr>
        <w:trPr/>
        <w:tc>
          <w:tcPr>
            <w:noWrap/>
          </w:tcPr>
          <w:p>
            <w:pPr>
              <w:spacing w:after="200"/>
            </w:pPr>
            <w:hyperlink r:id="rId10" w:history="1">
              <w:r>
                <w:rPr>
                  <w:color w:val="1e198e"/>
                  <w:b w:val="1"/>
                  <w:bCs w:val="1"/>
                  <w:u w:val="single"/>
                </w:rPr>
                <w:t xml:space="preserve">The combined views of cognitive and sociocultural approaches on collaborative learning : what contributions to the field of education ?</w:t>
              </w:r>
            </w:hyperlink>
          </w:p>
          <w:p>
            <w:pPr/>
            <w:hyperlink r:id="rId11" w:history="1">
              <w:r>
                <w:rPr>
                  <w:color w:val="#410a8c"/>
                  <w:u w:val="single"/>
                </w:rPr>
                <w:t xml:space="preserve">Gaëlle Molinari</w:t>
              </w:r>
            </w:hyperlink>
            <w:r>
              <w:rPr/>
              <w:t xml:space="preserve">,</w:t>
            </w:r>
            <w:hyperlink r:id="rId12" w:history="1">
              <w:r>
                <w:rPr>
                  <w:color w:val="#410a8c"/>
                  <w:u w:val="single"/>
                </w:rPr>
                <w:t xml:space="preserve">Nathalie Muller Mirza</w:t>
              </w:r>
            </w:hyperlink>
            <w:r>
              <w:rPr/>
              <w:t xml:space="preserve">,</w:t>
            </w:r>
            <w:hyperlink r:id="rId8" w:history="1">
              <w:r>
                <w:rPr>
                  <w:color w:val="#410a8c"/>
                  <w:u w:val="single"/>
                </w:rPr>
                <w:t xml:space="preserve">Valérie Tartas</w:t>
              </w:r>
            </w:hyperlink>
          </w:p>
          <w:p>
            <w:pPr/>
            <w:r>
              <w:rPr>
                <w:i w:val="1"/>
                <w:iCs w:val="1"/>
              </w:rPr>
              <w:t xml:space="preserve">Raisons éducatives</w:t>
            </w:r>
            <w:r>
              <w:rPr/>
              <w:t xml:space="preserve">, 2021, 25 (1), pp.41-64. </w:t>
            </w:r>
            <w:hyperlink r:id="rId13" w:history="1">
              <w:r>
                <w:rPr>
                  <w:color w:val="#410a8c"/>
                  <w:u w:val="single"/>
                </w:rPr>
                <w:t xml:space="preserve">⟨10.3917/raised.025.0041⟩</w:t>
              </w:r>
            </w:hyperlink>
          </w:p>
          <w:p>
            <w:pPr/>
            <w:r>
              <w:rPr/>
              <w:t xml:space="preserve">Article dans une revue</w:t>
            </w:r>
          </w:p>
          <w:p>
            <w:pPr/>
            <w:hyperlink r:id="rId10" w:history="1">
              <w:r>
                <w:rPr>
                  <w:color w:val="#410a8c"/>
                  <w:u w:val="single"/>
                </w:rPr>
                <w:t xml:space="preserve">hal-03964047v1</w:t>
              </w:r>
            </w:hyperlink>
          </w:p>
        </w:tc>
      </w:tr>
      <w:tr>
        <w:trPr/>
        <w:tc>
          <w:tcPr>
            <w:noWrap/>
          </w:tcPr>
          <w:p>
            <w:pPr>
              <w:spacing w:after="200"/>
            </w:pPr>
            <w:hyperlink r:id="rId14" w:history="1">
              <w:r>
                <w:rPr>
                  <w:color w:val="1e198e"/>
                  <w:b w:val="1"/>
                  <w:bCs w:val="1"/>
                  <w:u w:val="single"/>
                </w:rPr>
                <w:t xml:space="preserve">Age‐related changes in duration production for familiar actions</w:t>
              </w:r>
            </w:hyperlink>
          </w:p>
          <w:p>
            <w:pPr/>
            <w:hyperlink r:id="rId15" w:history="1">
              <w:r>
                <w:rPr>
                  <w:color w:val="#410a8c"/>
                  <w:u w:val="single"/>
                </w:rPr>
                <w:t xml:space="preserve">Anne‐claire Rattat</w:t>
              </w:r>
            </w:hyperlink>
            <w:r>
              <w:rPr/>
              <w:t xml:space="preserve">,</w:t>
            </w:r>
            <w:hyperlink r:id="rId8" w:history="1">
              <w:r>
                <w:rPr>
                  <w:color w:val="#410a8c"/>
                  <w:u w:val="single"/>
                </w:rPr>
                <w:t xml:space="preserve">Valérie Tartas</w:t>
              </w:r>
            </w:hyperlink>
          </w:p>
          <w:p>
            <w:pPr/>
            <w:r>
              <w:rPr>
                <w:i w:val="1"/>
                <w:iCs w:val="1"/>
              </w:rPr>
              <w:t xml:space="preserve">British Journal of Developmental Psychology</w:t>
            </w:r>
            <w:r>
              <w:rPr/>
              <w:t xml:space="preserve">, 2019, 38 (1), pp.59-73. </w:t>
            </w:r>
            <w:hyperlink r:id="rId16" w:history="1">
              <w:r>
                <w:rPr>
                  <w:color w:val="#410a8c"/>
                  <w:u w:val="single"/>
                </w:rPr>
                <w:t xml:space="preserve">⟨10.1111/bjdp.12306⟩</w:t>
              </w:r>
            </w:hyperlink>
          </w:p>
          <w:p>
            <w:pPr/>
            <w:r>
              <w:rPr/>
              <w:t xml:space="preserve">Article dans une revue</w:t>
            </w:r>
          </w:p>
          <w:p>
            <w:pPr/>
            <w:hyperlink r:id="rId14" w:history="1">
              <w:r>
                <w:rPr>
                  <w:color w:val="#410a8c"/>
                  <w:u w:val="single"/>
                </w:rPr>
                <w:t xml:space="preserve">hal-04863035v1</w:t>
              </w:r>
            </w:hyperlink>
          </w:p>
        </w:tc>
      </w:tr>
      <w:tr>
        <w:trPr/>
        <w:tc>
          <w:tcPr>
            <w:noWrap/>
          </w:tcPr>
          <w:p>
            <w:pPr>
              <w:spacing w:after="200"/>
            </w:pPr>
            <w:hyperlink r:id="rId17" w:history="1">
              <w:r>
                <w:rPr>
                  <w:color w:val="1e198e"/>
                  <w:b w:val="1"/>
                  <w:bCs w:val="1"/>
                  <w:u w:val="single"/>
                </w:rPr>
                <w:t xml:space="preserve">Des cartes pour collaborer, des cartes pour apprendre : quelques exemples d’usages de cartes argumentatives à l’école élémentaire en science</w:t>
              </w:r>
            </w:hyperlink>
          </w:p>
          <w:p>
            <w:pPr/>
            <w:hyperlink r:id="rId8" w:history="1">
              <w:r>
                <w:rPr>
                  <w:color w:val="#410a8c"/>
                  <w:u w:val="single"/>
                </w:rPr>
                <w:t xml:space="preserve">Valérie Tartas</w:t>
              </w:r>
            </w:hyperlink>
          </w:p>
          <w:p>
            <w:pPr/>
            <w:r>
              <w:rPr>
                <w:i w:val="1"/>
                <w:iCs w:val="1"/>
              </w:rPr>
              <w:t xml:space="preserve">Recherches en Didactiques</w:t>
            </w:r>
            <w:r>
              <w:rPr/>
              <w:t xml:space="preserve">, 2019, N° 27 (1), pp.43-60. </w:t>
            </w:r>
            <w:hyperlink r:id="rId18" w:history="1">
              <w:r>
                <w:rPr>
                  <w:color w:val="#410a8c"/>
                  <w:u w:val="single"/>
                </w:rPr>
                <w:t xml:space="preserve">⟨10.3917/rdid.027.0043⟩</w:t>
              </w:r>
            </w:hyperlink>
          </w:p>
          <w:p>
            <w:pPr/>
            <w:r>
              <w:rPr/>
              <w:t xml:space="preserve">Article dans une revue</w:t>
            </w:r>
          </w:p>
          <w:p>
            <w:pPr/>
            <w:hyperlink r:id="rId17" w:history="1">
              <w:r>
                <w:rPr>
                  <w:color w:val="#410a8c"/>
                  <w:u w:val="single"/>
                </w:rPr>
                <w:t xml:space="preserve">hal-04863099v1</w:t>
              </w:r>
            </w:hyperlink>
          </w:p>
        </w:tc>
      </w:tr>
      <w:tr>
        <w:trPr/>
        <w:tc>
          <w:tcPr>
            <w:noWrap/>
          </w:tcPr>
          <w:p>
            <w:pPr>
              <w:spacing w:after="200"/>
            </w:pPr>
            <w:hyperlink r:id="rId19" w:history="1">
              <w:r>
                <w:rPr>
                  <w:color w:val="1e198e"/>
                  <w:b w:val="1"/>
                  <w:bCs w:val="1"/>
                  <w:u w:val="single"/>
                </w:rPr>
                <w:t xml:space="preserve">Des repères temporels de l'enfant</w:t>
              </w:r>
            </w:hyperlink>
          </w:p>
          <w:p>
            <w:pPr/>
            <w:hyperlink r:id="rId8" w:history="1">
              <w:r>
                <w:rPr>
                  <w:color w:val="#410a8c"/>
                  <w:u w:val="single"/>
                </w:rPr>
                <w:t xml:space="preserve">Valérie Tartas</w:t>
              </w:r>
            </w:hyperlink>
          </w:p>
          <w:p>
            <w:pPr/>
            <w:r>
              <w:rPr>
                <w:i w:val="1"/>
                <w:iCs w:val="1"/>
              </w:rPr>
              <w:t xml:space="preserve">Sciences Psy</w:t>
            </w:r>
            <w:r>
              <w:rPr/>
              <w:t xml:space="preserve">, 2017, 9, pp.24-29</w:t>
            </w:r>
          </w:p>
          <w:p>
            <w:pPr/>
            <w:r>
              <w:rPr/>
              <w:t xml:space="preserve">Article dans une revue</w:t>
            </w:r>
          </w:p>
          <w:p>
            <w:pPr/>
            <w:hyperlink r:id="rId19" w:history="1">
              <w:r>
                <w:rPr>
                  <w:color w:val="#410a8c"/>
                  <w:u w:val="single"/>
                </w:rPr>
                <w:t xml:space="preserve">hal-01892391v1</w:t>
              </w:r>
            </w:hyperlink>
          </w:p>
        </w:tc>
      </w:tr>
      <w:tr>
        <w:trPr/>
        <w:tc>
          <w:tcPr>
            <w:noWrap/>
          </w:tcPr>
          <w:p>
            <w:pPr>
              <w:spacing w:after="200"/>
            </w:pPr>
            <w:hyperlink r:id="rId20" w:history="1">
              <w:r>
                <w:rPr>
                  <w:color w:val="1e198e"/>
                  <w:b w:val="1"/>
                  <w:bCs w:val="1"/>
                  <w:u w:val="single"/>
                </w:rPr>
                <w:t xml:space="preserve">Comment l'enfant construit-il le temps?</w:t>
              </w:r>
            </w:hyperlink>
          </w:p>
          <w:p>
            <w:pPr/>
            <w:hyperlink r:id="rId8" w:history="1">
              <w:r>
                <w:rPr>
                  <w:color w:val="#410a8c"/>
                  <w:u w:val="single"/>
                </w:rPr>
                <w:t xml:space="preserve">Valérie Tartas</w:t>
              </w:r>
            </w:hyperlink>
          </w:p>
          <w:p>
            <w:pPr/>
            <w:r>
              <w:rPr>
                <w:i w:val="1"/>
                <w:iCs w:val="1"/>
              </w:rPr>
              <w:t xml:space="preserve">Le journal des professionnels de l'enfance</w:t>
            </w:r>
            <w:r>
              <w:rPr/>
              <w:t xml:space="preserve">, 2017, 106, pp.54-57</w:t>
            </w:r>
          </w:p>
          <w:p>
            <w:pPr/>
            <w:r>
              <w:rPr/>
              <w:t xml:space="preserve">Article dans une revue</w:t>
            </w:r>
          </w:p>
          <w:p>
            <w:pPr/>
            <w:hyperlink r:id="rId20" w:history="1">
              <w:r>
                <w:rPr>
                  <w:color w:val="#410a8c"/>
                  <w:u w:val="single"/>
                </w:rPr>
                <w:t xml:space="preserve">hal-01892404v1</w:t>
              </w:r>
            </w:hyperlink>
          </w:p>
        </w:tc>
      </w:tr>
      <w:tr>
        <w:trPr/>
        <w:tc>
          <w:tcPr>
            <w:noWrap/>
          </w:tcPr>
          <w:p>
            <w:pPr>
              <w:spacing w:after="200"/>
            </w:pPr>
            <w:hyperlink r:id="rId21" w:history="1">
              <w:r>
                <w:rPr>
                  <w:color w:val="1e198e"/>
                  <w:b w:val="1"/>
                  <w:bCs w:val="1"/>
                  <w:u w:val="single"/>
                </w:rPr>
                <w:t xml:space="preserve">In search of an integrative approach to body, mind and culture: new challenges and perspectives for developmental and educational psychology. A commentary on the article Learning beyond the body by Juan-Ignacio Pozo</w:t>
              </w:r>
            </w:hyperlink>
          </w:p>
          <w:p>
            <w:pPr/>
            <w:hyperlink r:id="rId8" w:history="1">
              <w:r>
                <w:rPr>
                  <w:color w:val="#410a8c"/>
                  <w:u w:val="single"/>
                </w:rPr>
                <w:t xml:space="preserve">Valérie Tartas</w:t>
              </w:r>
            </w:hyperlink>
          </w:p>
          <w:p>
            <w:pPr/>
            <w:r>
              <w:rPr>
                <w:i w:val="1"/>
                <w:iCs w:val="1"/>
              </w:rPr>
              <w:t xml:space="preserve">Infancia y Aprendizaje</w:t>
            </w:r>
            <w:r>
              <w:rPr/>
              <w:t xml:space="preserve">, 2017, 40 (4), pp.676-688. </w:t>
            </w:r>
            <w:hyperlink r:id="rId22" w:history="1">
              <w:r>
                <w:rPr>
                  <w:color w:val="#410a8c"/>
                  <w:u w:val="single"/>
                </w:rPr>
                <w:t xml:space="preserve">⟨10.1080/02103702.2017.1364061⟩</w:t>
              </w:r>
            </w:hyperlink>
          </w:p>
          <w:p>
            <w:pPr/>
            <w:r>
              <w:rPr/>
              <w:t xml:space="preserve">Article dans une revue</w:t>
            </w:r>
          </w:p>
          <w:p>
            <w:pPr/>
            <w:hyperlink r:id="rId21" w:history="1">
              <w:r>
                <w:rPr>
                  <w:color w:val="#410a8c"/>
                  <w:u w:val="single"/>
                </w:rPr>
                <w:t xml:space="preserve">hal-04916402v1</w:t>
              </w:r>
            </w:hyperlink>
          </w:p>
        </w:tc>
      </w:tr>
      <w:tr>
        <w:trPr/>
        <w:tc>
          <w:tcPr>
            <w:noWrap/>
          </w:tcPr>
          <w:p>
            <w:pPr>
              <w:spacing w:after="200"/>
            </w:pPr>
            <w:hyperlink r:id="rId23" w:history="1">
              <w:r>
                <w:rPr>
                  <w:color w:val="1e198e"/>
                  <w:b w:val="1"/>
                  <w:bCs w:val="1"/>
                  <w:u w:val="single"/>
                </w:rPr>
                <w:t xml:space="preserve">Temporal Categorization of Familiar Actions by Children and Adults</w:t>
              </w:r>
            </w:hyperlink>
          </w:p>
          <w:p>
            <w:pPr/>
            <w:hyperlink r:id="rId24" w:history="1">
              <w:r>
                <w:rPr>
                  <w:color w:val="#410a8c"/>
                  <w:u w:val="single"/>
                </w:rPr>
                <w:t xml:space="preserve">Anne-Claire Rattat</w:t>
              </w:r>
            </w:hyperlink>
            <w:r>
              <w:rPr/>
              <w:t xml:space="preserve">,</w:t>
            </w:r>
            <w:hyperlink r:id="rId8" w:history="1">
              <w:r>
                <w:rPr>
                  <w:color w:val="#410a8c"/>
                  <w:u w:val="single"/>
                </w:rPr>
                <w:t xml:space="preserve">Valérie Tartas</w:t>
              </w:r>
            </w:hyperlink>
          </w:p>
          <w:p>
            <w:pPr/>
            <w:r>
              <w:rPr>
                <w:i w:val="1"/>
                <w:iCs w:val="1"/>
              </w:rPr>
              <w:t xml:space="preserve">Timing &amp; Time Perception Reviews</w:t>
            </w:r>
            <w:r>
              <w:rPr/>
              <w:t xml:space="preserve">, 2017, 5 (1), pp.61-76. </w:t>
            </w:r>
            <w:hyperlink r:id="rId25" w:history="1">
              <w:r>
                <w:rPr>
                  <w:color w:val="#410a8c"/>
                  <w:u w:val="single"/>
                </w:rPr>
                <w:t xml:space="preserve">⟨10.1163/22134468-00002080⟩</w:t>
              </w:r>
            </w:hyperlink>
          </w:p>
          <w:p>
            <w:pPr/>
            <w:r>
              <w:rPr/>
              <w:t xml:space="preserve">Article dans une revue</w:t>
            </w:r>
          </w:p>
          <w:p>
            <w:pPr/>
            <w:hyperlink r:id="rId23" w:history="1">
              <w:r>
                <w:rPr>
                  <w:color w:val="#410a8c"/>
                  <w:u w:val="single"/>
                </w:rPr>
                <w:t xml:space="preserve">hal-02053578v1</w:t>
              </w:r>
            </w:hyperlink>
          </w:p>
        </w:tc>
      </w:tr>
      <w:tr>
        <w:trPr/>
        <w:tc>
          <w:tcPr>
            <w:noWrap/>
          </w:tcPr>
          <w:p>
            <w:pPr>
              <w:spacing w:after="200"/>
            </w:pPr>
            <w:hyperlink r:id="rId26" w:history="1">
              <w:r>
                <w:rPr>
                  <w:color w:val="1e198e"/>
                  <w:b w:val="1"/>
                  <w:bCs w:val="1"/>
                  <w:u w:val="single"/>
                </w:rPr>
                <w:t xml:space="preserve">In search of an integrative approach to body, mind and culture: new challenges and perspectives for developmental and educational psychology</w:t>
              </w:r>
            </w:hyperlink>
          </w:p>
          <w:p>
            <w:pPr/>
            <w:hyperlink r:id="rId8" w:history="1">
              <w:r>
                <w:rPr>
                  <w:color w:val="#410a8c"/>
                  <w:u w:val="single"/>
                </w:rPr>
                <w:t xml:space="preserve">Valérie Tartas</w:t>
              </w:r>
            </w:hyperlink>
          </w:p>
          <w:p>
            <w:pPr/>
            <w:r>
              <w:rPr>
                <w:i w:val="1"/>
                <w:iCs w:val="1"/>
              </w:rPr>
              <w:t xml:space="preserve">Infancia y Aprendizaje</w:t>
            </w:r>
            <w:r>
              <w:rPr/>
              <w:t xml:space="preserve">, 2017, pp.676-688</w:t>
            </w:r>
          </w:p>
          <w:p>
            <w:pPr/>
            <w:r>
              <w:rPr/>
              <w:t xml:space="preserve">Article dans une revue</w:t>
            </w:r>
          </w:p>
          <w:p>
            <w:pPr/>
            <w:hyperlink r:id="rId26" w:history="1">
              <w:r>
                <w:rPr>
                  <w:color w:val="#410a8c"/>
                  <w:u w:val="single"/>
                </w:rPr>
                <w:t xml:space="preserve">hal-01870863v1</w:t>
              </w:r>
            </w:hyperlink>
          </w:p>
        </w:tc>
      </w:tr>
      <w:tr>
        <w:trPr/>
        <w:tc>
          <w:tcPr>
            <w:noWrap/>
          </w:tcPr>
          <w:p>
            <w:pPr>
              <w:spacing w:after="200"/>
            </w:pPr>
            <w:hyperlink r:id="rId27" w:history="1">
              <w:r>
                <w:rPr>
                  <w:color w:val="1e198e"/>
                  <w:b w:val="1"/>
                  <w:bCs w:val="1"/>
                  <w:u w:val="single"/>
                </w:rPr>
                <w:t xml:space="preserve">Experimental micro-histories, private speech and a study of children’s learning and cognitive development / Microhistorias experimentales, habla privada y un estudio del aprendizaje y el desarrollo cognitivo en los niños</w:t>
              </w:r>
            </w:hyperlink>
          </w:p>
          <w:p>
            <w:pPr/>
            <w:hyperlink r:id="rId8" w:history="1">
              <w:r>
                <w:rPr>
                  <w:color w:val="#410a8c"/>
                  <w:u w:val="single"/>
                </w:rPr>
                <w:t xml:space="preserve">Valérie Tartas</w:t>
              </w:r>
            </w:hyperlink>
            <w:r>
              <w:rPr/>
              <w:t xml:space="preserve">,</w:t>
            </w:r>
            <w:hyperlink r:id="rId28" w:history="1">
              <w:r>
                <w:rPr>
                  <w:color w:val="#410a8c"/>
                  <w:u w:val="single"/>
                </w:rPr>
                <w:t xml:space="preserve">Anne-Nelly Perret-Clermont</w:t>
              </w:r>
            </w:hyperlink>
            <w:r>
              <w:rPr/>
              <w:t xml:space="preserve">,</w:t>
            </w:r>
            <w:hyperlink r:id="rId29" w:history="1">
              <w:r>
                <w:rPr>
                  <w:color w:val="#410a8c"/>
                  <w:u w:val="single"/>
                </w:rPr>
                <w:t xml:space="preserve">Aleksandar Baucal</w:t>
              </w:r>
            </w:hyperlink>
          </w:p>
          <w:p>
            <w:pPr/>
            <w:r>
              <w:rPr>
                <w:i w:val="1"/>
                <w:iCs w:val="1"/>
              </w:rPr>
              <w:t xml:space="preserve">Infancia y Aprendizaje</w:t>
            </w:r>
            <w:r>
              <w:rPr/>
              <w:t xml:space="preserve">, 2016, 39 (4), pp.772 - 811. </w:t>
            </w:r>
            <w:hyperlink r:id="rId30" w:history="1">
              <w:r>
                <w:rPr>
                  <w:color w:val="#410a8c"/>
                  <w:u w:val="single"/>
                </w:rPr>
                <w:t xml:space="preserve">⟨10.1080/02103702.2016.1221055⟩</w:t>
              </w:r>
            </w:hyperlink>
          </w:p>
          <w:p>
            <w:pPr/>
            <w:r>
              <w:rPr/>
              <w:t xml:space="preserve">Article dans une revue</w:t>
            </w:r>
          </w:p>
          <w:p>
            <w:pPr/>
            <w:hyperlink r:id="rId27" w:history="1">
              <w:r>
                <w:rPr>
                  <w:color w:val="#410a8c"/>
                  <w:u w:val="single"/>
                </w:rPr>
                <w:t xml:space="preserve">hal-01559815v1</w:t>
              </w:r>
            </w:hyperlink>
          </w:p>
        </w:tc>
      </w:tr>
      <w:tr>
        <w:trPr/>
        <w:tc>
          <w:tcPr>
            <w:noWrap/>
          </w:tcPr>
          <w:p>
            <w:pPr>
              <w:spacing w:after="200"/>
            </w:pPr>
            <w:hyperlink r:id="rId31" w:history="1">
              <w:r>
                <w:rPr>
                  <w:color w:val="1e198e"/>
                  <w:b w:val="1"/>
                  <w:bCs w:val="1"/>
                  <w:u w:val="single"/>
                </w:rPr>
                <w:t xml:space="preserve">Développement des systèmes sémiotiques pour dire et penser le temps chez l’enfant de 3 à 11 ans</w:t>
              </w:r>
            </w:hyperlink>
          </w:p>
          <w:p>
            <w:pPr/>
            <w:hyperlink r:id="rId32" w:history="1">
              <w:r>
                <w:rPr>
                  <w:color w:val="#410a8c"/>
                  <w:u w:val="single"/>
                </w:rPr>
                <w:t xml:space="preserve">Agata Mendes de Carvalho</w:t>
              </w:r>
            </w:hyperlink>
            <w:r>
              <w:rPr/>
              <w:t xml:space="preserve">,</w:t>
            </w:r>
            <w:hyperlink r:id="rId8" w:history="1">
              <w:r>
                <w:rPr>
                  <w:color w:val="#410a8c"/>
                  <w:u w:val="single"/>
                </w:rPr>
                <w:t xml:space="preserve">Valérie Tartas</w:t>
              </w:r>
            </w:hyperlink>
          </w:p>
          <w:p>
            <w:pPr/>
            <w:r>
              <w:rPr>
                <w:i w:val="1"/>
                <w:iCs w:val="1"/>
              </w:rPr>
              <w:t xml:space="preserve">Bulletin de psychologie</w:t>
            </w:r>
            <w:r>
              <w:rPr/>
              <w:t xml:space="preserve">, 2015, 540 (68), pp.441-454</w:t>
            </w:r>
          </w:p>
          <w:p>
            <w:pPr/>
            <w:r>
              <w:rPr/>
              <w:t xml:space="preserve">Article dans une revue</w:t>
            </w:r>
          </w:p>
          <w:p>
            <w:pPr/>
            <w:hyperlink r:id="rId31" w:history="1">
              <w:r>
                <w:rPr>
                  <w:color w:val="#410a8c"/>
                  <w:u w:val="single"/>
                </w:rPr>
                <w:t xml:space="preserve">hal-01559811v1</w:t>
              </w:r>
            </w:hyperlink>
          </w:p>
        </w:tc>
      </w:tr>
      <w:tr>
        <w:trPr/>
        <w:tc>
          <w:tcPr>
            <w:noWrap/>
          </w:tcPr>
          <w:p>
            <w:pPr>
              <w:spacing w:after="200"/>
            </w:pPr>
            <w:hyperlink r:id="rId33" w:history="1">
              <w:r>
                <w:rPr>
                  <w:color w:val="1e198e"/>
                  <w:b w:val="1"/>
                  <w:bCs w:val="1"/>
                  <w:u w:val="single"/>
                </w:rPr>
                <w:t xml:space="preserve">Toward a Cultural-Historical Perspective on the Selection Task</w:t>
              </w:r>
            </w:hyperlink>
          </w:p>
          <w:p>
            <w:pPr/>
            <w:hyperlink r:id="rId34" w:history="1">
              <w:r>
                <w:rPr>
                  <w:color w:val="#410a8c"/>
                  <w:u w:val="single"/>
                </w:rPr>
                <w:t xml:space="preserve">Romain Boissonnade</w:t>
              </w:r>
            </w:hyperlink>
            <w:r>
              <w:rPr/>
              <w:t xml:space="preserve">,</w:t>
            </w:r>
            <w:hyperlink r:id="rId8" w:history="1">
              <w:r>
                <w:rPr>
                  <w:color w:val="#410a8c"/>
                  <w:u w:val="single"/>
                </w:rPr>
                <w:t xml:space="preserve">Valérie Tartas</w:t>
              </w:r>
            </w:hyperlink>
            <w:r>
              <w:rPr/>
              <w:t xml:space="preserve">,</w:t>
            </w:r>
            <w:hyperlink r:id="rId35" w:history="1">
              <w:r>
                <w:rPr>
                  <w:color w:val="#410a8c"/>
                  <w:u w:val="single"/>
                </w:rPr>
                <w:t xml:space="preserve">Michèle Guidetti</w:t>
              </w:r>
            </w:hyperlink>
          </w:p>
          <w:p>
            <w:pPr/>
            <w:r>
              <w:rPr>
                <w:i w:val="1"/>
                <w:iCs w:val="1"/>
              </w:rPr>
              <w:t xml:space="preserve">Integrative Psychological and Behavioral Science</w:t>
            </w:r>
            <w:r>
              <w:rPr/>
              <w:t xml:space="preserve">, 2014, 48 (3), pp.341-364. </w:t>
            </w:r>
            <w:hyperlink r:id="rId36" w:history="1">
              <w:r>
                <w:rPr>
                  <w:color w:val="#410a8c"/>
                  <w:u w:val="single"/>
                </w:rPr>
                <w:t xml:space="preserve">⟨10.1007/s12124-014-9256-4⟩</w:t>
              </w:r>
            </w:hyperlink>
          </w:p>
          <w:p>
            <w:pPr/>
            <w:r>
              <w:rPr/>
              <w:t xml:space="preserve">Article dans une revue</w:t>
            </w:r>
          </w:p>
          <w:p>
            <w:pPr/>
            <w:hyperlink r:id="rId33" w:history="1">
              <w:r>
                <w:rPr>
                  <w:color w:val="#410a8c"/>
                  <w:u w:val="single"/>
                </w:rPr>
                <w:t xml:space="preserve">hal-02074672v1</w:t>
              </w:r>
            </w:hyperlink>
          </w:p>
        </w:tc>
      </w:tr>
      <w:tr>
        <w:trPr/>
        <w:tc>
          <w:tcPr>
            <w:noWrap/>
          </w:tcPr>
          <w:p>
            <w:pPr>
              <w:spacing w:after="200"/>
            </w:pPr>
            <w:hyperlink r:id="rId37" w:history="1">
              <w:r>
                <w:rPr>
                  <w:color w:val="1e198e"/>
                  <w:b w:val="1"/>
                  <w:bCs w:val="1"/>
                  <w:u w:val="single"/>
                </w:rPr>
                <w:t xml:space="preserve">De la socialisation du consommateur à la participation aux activités de consommation : apports de la psychologie socio-historique et culturelle</w:t>
              </w:r>
            </w:hyperlink>
          </w:p>
          <w:p>
            <w:pPr/>
            <w:hyperlink r:id="rId38" w:history="1">
              <w:r>
                <w:rPr>
                  <w:color w:val="#410a8c"/>
                  <w:u w:val="single"/>
                </w:rPr>
                <w:t xml:space="preserve">Valérie-Inès de La Ville</w:t>
              </w:r>
            </w:hyperlink>
            <w:r>
              <w:rPr/>
              <w:t xml:space="preserve">,</w:t>
            </w:r>
            <w:hyperlink r:id="rId8" w:history="1">
              <w:r>
                <w:rPr>
                  <w:color w:val="#410a8c"/>
                  <w:u w:val="single"/>
                </w:rPr>
                <w:t xml:space="preserve">Valérie Tartas</w:t>
              </w:r>
            </w:hyperlink>
          </w:p>
          <w:p>
            <w:pPr/>
            <w:r>
              <w:rPr>
                <w:i w:val="1"/>
                <w:iCs w:val="1"/>
              </w:rPr>
              <w:t xml:space="preserve">Revue management &amp; avenir</w:t>
            </w:r>
            <w:r>
              <w:rPr/>
              <w:t xml:space="preserve">, 2011, Cahier : Vygotski aujourd'hui en management, 2011/2 (42), pp.131-149. </w:t>
            </w:r>
            <w:hyperlink r:id="rId39" w:history="1">
              <w:r>
                <w:rPr>
                  <w:color w:val="#410a8c"/>
                  <w:u w:val="single"/>
                </w:rPr>
                <w:t xml:space="preserve">⟨10.3917/mav.042.0133⟩</w:t>
              </w:r>
            </w:hyperlink>
          </w:p>
          <w:p>
            <w:pPr/>
            <w:r>
              <w:rPr/>
              <w:t xml:space="preserve">Article dans une revue</w:t>
            </w:r>
          </w:p>
          <w:p>
            <w:pPr/>
            <w:hyperlink r:id="rId37" w:history="1">
              <w:r>
                <w:rPr>
                  <w:color w:val="#410a8c"/>
                  <w:u w:val="single"/>
                </w:rPr>
                <w:t xml:space="preserve">hal-01627854v1</w:t>
              </w:r>
            </w:hyperlink>
          </w:p>
        </w:tc>
      </w:tr>
      <w:tr>
        <w:trPr/>
        <w:tc>
          <w:tcPr>
            <w:noWrap/>
          </w:tcPr>
          <w:p>
            <w:pPr>
              <w:spacing w:after="200"/>
            </w:pPr>
            <w:hyperlink r:id="rId40" w:history="1">
              <w:r>
                <w:rPr>
                  <w:color w:val="1e198e"/>
                  <w:b w:val="1"/>
                  <w:bCs w:val="1"/>
                  <w:u w:val="single"/>
                </w:rPr>
                <w:t xml:space="preserve">Transformer la participation de l'enfant aux activités de consommation alimentaire</w:t>
              </w:r>
            </w:hyperlink>
          </w:p>
          <w:p>
            <w:pPr/>
            <w:hyperlink r:id="rId38" w:history="1">
              <w:r>
                <w:rPr>
                  <w:color w:val="#410a8c"/>
                  <w:u w:val="single"/>
                </w:rPr>
                <w:t xml:space="preserve">Valérie-Inès de La Ville</w:t>
              </w:r>
            </w:hyperlink>
            <w:r>
              <w:rPr/>
              <w:t xml:space="preserve">,</w:t>
            </w:r>
            <w:hyperlink r:id="rId8" w:history="1">
              <w:r>
                <w:rPr>
                  <w:color w:val="#410a8c"/>
                  <w:u w:val="single"/>
                </w:rPr>
                <w:t xml:space="preserve">Valérie Tartas</w:t>
              </w:r>
            </w:hyperlink>
          </w:p>
          <w:p>
            <w:pPr/>
            <w:r>
              <w:rPr>
                <w:i w:val="1"/>
                <w:iCs w:val="1"/>
              </w:rPr>
              <w:t xml:space="preserve">Enfance</w:t>
            </w:r>
            <w:r>
              <w:rPr/>
              <w:t xml:space="preserve">, 2008, L'enfant face aux aliments, 60 (3), pp.299-307. </w:t>
            </w:r>
            <w:hyperlink r:id="rId41" w:history="1">
              <w:r>
                <w:rPr>
                  <w:color w:val="#410a8c"/>
                  <w:u w:val="single"/>
                </w:rPr>
                <w:t xml:space="preserve">⟨10.3917/enf.603.0299⟩</w:t>
              </w:r>
            </w:hyperlink>
          </w:p>
          <w:p>
            <w:pPr/>
            <w:r>
              <w:rPr/>
              <w:t xml:space="preserve">Article dans une revue</w:t>
            </w:r>
          </w:p>
          <w:p>
            <w:pPr/>
            <w:hyperlink r:id="rId40" w:history="1">
              <w:r>
                <w:rPr>
                  <w:color w:val="#410a8c"/>
                  <w:u w:val="single"/>
                </w:rPr>
                <w:t xml:space="preserve">hal-01844096v1</w:t>
              </w:r>
            </w:hyperlink>
          </w:p>
        </w:tc>
      </w:tr>
      <w:tr>
        <w:trPr/>
        <w:tc>
          <w:tcPr>
            <w:noWrap/>
          </w:tcPr>
          <w:p>
            <w:pPr>
              <w:spacing w:after="200"/>
            </w:pPr>
            <w:hyperlink r:id="rId42" w:history="1">
              <w:r>
                <w:rPr>
                  <w:color w:val="1e198e"/>
                  <w:b w:val="1"/>
                  <w:bCs w:val="1"/>
                  <w:u w:val="single"/>
                </w:rPr>
                <w:t xml:space="preserve">Transformer la participation de l'enfant aux activités de consommation</w:t>
              </w:r>
            </w:hyperlink>
          </w:p>
          <w:p>
            <w:pPr/>
            <w:hyperlink r:id="rId38" w:history="1">
              <w:r>
                <w:rPr>
                  <w:color w:val="#410a8c"/>
                  <w:u w:val="single"/>
                </w:rPr>
                <w:t xml:space="preserve">Valérie-Inès de La Ville</w:t>
              </w:r>
            </w:hyperlink>
            <w:r>
              <w:rPr/>
              <w:t xml:space="preserve">,</w:t>
            </w:r>
            <w:hyperlink r:id="rId8" w:history="1">
              <w:r>
                <w:rPr>
                  <w:color w:val="#410a8c"/>
                  <w:u w:val="single"/>
                </w:rPr>
                <w:t xml:space="preserve">Valérie Tartas</w:t>
              </w:r>
            </w:hyperlink>
          </w:p>
          <w:p>
            <w:pPr/>
            <w:r>
              <w:rPr>
                <w:i w:val="1"/>
                <w:iCs w:val="1"/>
              </w:rPr>
              <w:t xml:space="preserve">Revue Sciences de Gestion</w:t>
            </w:r>
            <w:r>
              <w:rPr/>
              <w:t xml:space="preserve">, 2003, 39, pp.15-36</w:t>
            </w:r>
          </w:p>
          <w:p>
            <w:pPr/>
            <w:r>
              <w:rPr/>
              <w:t xml:space="preserve">Article dans une revue</w:t>
            </w:r>
          </w:p>
          <w:p>
            <w:pPr/>
            <w:hyperlink r:id="rId42" w:history="1">
              <w:r>
                <w:rPr>
                  <w:color w:val="#410a8c"/>
                  <w:u w:val="single"/>
                </w:rPr>
                <w:t xml:space="preserve">hal-01844595v1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 développement de l'argumentation chez des élèves de collège sur des questions socio-scientifiques : un exemple de recherche intervention</w:t>
              </w:r>
            </w:hyperlink>
          </w:p>
          <w:p>
            <w:pPr/>
            <w:hyperlink r:id="rId8" w:history="1">
              <w:r>
                <w:rPr>
                  <w:color w:val="#410a8c"/>
                  <w:u w:val="single"/>
                </w:rPr>
                <w:t xml:space="preserve">Valérie Tartas</w:t>
              </w:r>
            </w:hyperlink>
            <w:r>
              <w:rPr/>
              <w:t xml:space="preserve">,</w:t>
            </w:r>
            <w:hyperlink r:id="rId44" w:history="1">
              <w:r>
                <w:rPr>
                  <w:color w:val="#410a8c"/>
                  <w:u w:val="single"/>
                </w:rPr>
                <w:t xml:space="preserve">Florence Mauroux</w:t>
              </w:r>
            </w:hyperlink>
            <w:r>
              <w:rPr/>
              <w:t xml:space="preserve">,</w:t>
            </w:r>
            <w:hyperlink r:id="rId45" w:history="1">
              <w:r>
                <w:rPr>
                  <w:color w:val="#410a8c"/>
                  <w:u w:val="single"/>
                </w:rPr>
                <w:t xml:space="preserve">Élodie Clayette</w:t>
              </w:r>
            </w:hyperlink>
            <w:r>
              <w:rPr/>
              <w:t xml:space="preserve">,</w:t>
            </w:r>
            <w:hyperlink r:id="rId46" w:history="1">
              <w:r>
                <w:rPr>
                  <w:color w:val="#410a8c"/>
                  <w:u w:val="single"/>
                </w:rPr>
                <w:t xml:space="preserve">Manuel Bächtold</w:t>
              </w:r>
            </w:hyperlink>
            <w:r>
              <w:rPr/>
              <w:t xml:space="preserve">,</w:t>
            </w:r>
            <w:hyperlink r:id="rId47" w:history="1">
              <w:r>
                <w:rPr>
                  <w:color w:val="#410a8c"/>
                  <w:u w:val="single"/>
                </w:rPr>
                <w:t xml:space="preserve">Valérie Munier</w:t>
              </w:r>
            </w:hyperlink>
            <w:r>
              <w:rPr/>
              <w:t xml:space="preserve">et al.</w:t>
            </w:r>
          </w:p>
          <w:p>
            <w:pPr/>
            <w:r>
              <w:rPr>
                <w:i w:val="1"/>
                <w:iCs w:val="1"/>
              </w:rPr>
              <w:t xml:space="preserve">Ripsydeve</w:t>
            </w:r>
            <w:r>
              <w:rPr/>
              <w:t xml:space="preserve">, Jun 2025, Nancy, France</w:t>
            </w:r>
          </w:p>
          <w:p>
            <w:pPr/>
            <w:r>
              <w:rPr/>
              <w:t xml:space="preserve">Communication dans un congrès</w:t>
            </w:r>
          </w:p>
          <w:p>
            <w:pPr/>
            <w:hyperlink r:id="rId43" w:history="1">
              <w:r>
                <w:rPr>
                  <w:color w:val="#410a8c"/>
                  <w:u w:val="single"/>
                </w:rPr>
                <w:t xml:space="preserve">hal-05285121v1</w:t>
              </w:r>
            </w:hyperlink>
          </w:p>
        </w:tc>
      </w:tr>
      <w:tr>
        <w:trPr/>
        <w:tc>
          <w:tcPr>
            <w:noWrap/>
          </w:tcPr>
          <w:p>
            <w:pPr>
              <w:spacing w:after="200"/>
            </w:pPr>
            <w:hyperlink r:id="rId48" w:history="1">
              <w:r>
                <w:rPr>
                  <w:color w:val="1e198e"/>
                  <w:b w:val="1"/>
                  <w:bCs w:val="1"/>
                  <w:u w:val="single"/>
                </w:rPr>
                <w:t xml:space="preserve">The argumentative skills of middle school students on socio-scientific issues: investigating the effects of debates and reflective activities</w:t>
              </w:r>
            </w:hyperlink>
          </w:p>
          <w:p>
            <w:pPr/>
            <w:hyperlink r:id="rId45" w:history="1">
              <w:r>
                <w:rPr>
                  <w:color w:val="#410a8c"/>
                  <w:u w:val="single"/>
                </w:rPr>
                <w:t xml:space="preserve">Élodie Clayette</w:t>
              </w:r>
            </w:hyperlink>
            <w:r>
              <w:rPr/>
              <w:t xml:space="preserve">,</w:t>
            </w:r>
            <w:hyperlink r:id="rId46" w:history="1">
              <w:r>
                <w:rPr>
                  <w:color w:val="#410a8c"/>
                  <w:u w:val="single"/>
                </w:rPr>
                <w:t xml:space="preserve">Manuel Bächtold</w:t>
              </w:r>
            </w:hyperlink>
            <w:r>
              <w:rPr/>
              <w:t xml:space="preserve">,</w:t>
            </w:r>
            <w:hyperlink r:id="rId49" w:history="1">
              <w:r>
                <w:rPr>
                  <w:color w:val="#410a8c"/>
                  <w:u w:val="single"/>
                </w:rPr>
                <w:t xml:space="preserve">Nolwenn Lorenzi Bailly</w:t>
              </w:r>
            </w:hyperlink>
            <w:r>
              <w:rPr/>
              <w:t xml:space="preserve">,</w:t>
            </w:r>
            <w:hyperlink r:id="rId50" w:history="1">
              <w:r>
                <w:rPr>
                  <w:color w:val="#410a8c"/>
                  <w:u w:val="single"/>
                </w:rPr>
                <w:t xml:space="preserve">Wassef Hammami</w:t>
              </w:r>
            </w:hyperlink>
            <w:r>
              <w:rPr/>
              <w:t xml:space="preserve">,</w:t>
            </w:r>
            <w:hyperlink r:id="rId8" w:history="1">
              <w:r>
                <w:rPr>
                  <w:color w:val="#410a8c"/>
                  <w:u w:val="single"/>
                </w:rPr>
                <w:t xml:space="preserve">Valérie Tartas</w:t>
              </w:r>
            </w:hyperlink>
            <w:r>
              <w:rPr/>
              <w:t xml:space="preserve">et al.</w:t>
            </w:r>
          </w:p>
          <w:p>
            <w:pPr/>
            <w:r>
              <w:rPr>
                <w:i w:val="1"/>
                <w:iCs w:val="1"/>
              </w:rPr>
              <w:t xml:space="preserve">ESERA</w:t>
            </w:r>
            <w:r>
              <w:rPr/>
              <w:t xml:space="preserve">, Aug 2025, Copenhagen, Denmark</w:t>
            </w:r>
          </w:p>
          <w:p>
            <w:pPr/>
            <w:r>
              <w:rPr/>
              <w:t xml:space="preserve">Communication dans un congrès</w:t>
            </w:r>
          </w:p>
          <w:p>
            <w:pPr/>
            <w:hyperlink r:id="rId48" w:history="1">
              <w:r>
                <w:rPr>
                  <w:color w:val="#410a8c"/>
                  <w:u w:val="single"/>
                </w:rPr>
                <w:t xml:space="preserve">hal-05285177v1</w:t>
              </w:r>
            </w:hyperlink>
          </w:p>
        </w:tc>
      </w:tr>
      <w:tr>
        <w:trPr/>
        <w:tc>
          <w:tcPr>
            <w:noWrap/>
          </w:tcPr>
          <w:p>
            <w:pPr>
              <w:spacing w:after="200"/>
            </w:pPr>
            <w:hyperlink r:id="rId51" w:history="1">
              <w:r>
                <w:rPr>
                  <w:color w:val="1e198e"/>
                  <w:b w:val="1"/>
                  <w:bCs w:val="1"/>
                  <w:u w:val="single"/>
                </w:rPr>
                <w:t xml:space="preserve">Débats en ligne et questions socio-scientifiques : développer l'argumentation au collège</w:t>
              </w:r>
            </w:hyperlink>
          </w:p>
          <w:p>
            <w:pPr/>
            <w:hyperlink r:id="rId50" w:history="1">
              <w:r>
                <w:rPr>
                  <w:color w:val="#410a8c"/>
                  <w:u w:val="single"/>
                </w:rPr>
                <w:t xml:space="preserve">Wassef Hammami</w:t>
              </w:r>
            </w:hyperlink>
            <w:r>
              <w:rPr/>
              <w:t xml:space="preserve">,</w:t>
            </w:r>
            <w:hyperlink r:id="rId49" w:history="1">
              <w:r>
                <w:rPr>
                  <w:color w:val="#410a8c"/>
                  <w:u w:val="single"/>
                </w:rPr>
                <w:t xml:space="preserve">Nolwenn Lorenzi Bailly</w:t>
              </w:r>
            </w:hyperlink>
            <w:r>
              <w:rPr/>
              <w:t xml:space="preserve">,</w:t>
            </w:r>
            <w:hyperlink r:id="rId45" w:history="1">
              <w:r>
                <w:rPr>
                  <w:color w:val="#410a8c"/>
                  <w:u w:val="single"/>
                </w:rPr>
                <w:t xml:space="preserve">Élodie Clayette</w:t>
              </w:r>
            </w:hyperlink>
            <w:r>
              <w:rPr/>
              <w:t xml:space="preserve">,</w:t>
            </w:r>
            <w:hyperlink r:id="rId46" w:history="1">
              <w:r>
                <w:rPr>
                  <w:color w:val="#410a8c"/>
                  <w:u w:val="single"/>
                </w:rPr>
                <w:t xml:space="preserve">Manuel Bächtold</w:t>
              </w:r>
            </w:hyperlink>
            <w:r>
              <w:rPr/>
              <w:t xml:space="preserve">,</w:t>
            </w:r>
            <w:hyperlink r:id="rId47" w:history="1">
              <w:r>
                <w:rPr>
                  <w:color w:val="#410a8c"/>
                  <w:u w:val="single"/>
                </w:rPr>
                <w:t xml:space="preserve">Valérie Munier</w:t>
              </w:r>
            </w:hyperlink>
            <w:r>
              <w:rPr/>
              <w:t xml:space="preserve">et al.</w:t>
            </w:r>
          </w:p>
          <w:p>
            <w:pPr/>
            <w:r>
              <w:rPr>
                <w:i w:val="1"/>
                <w:iCs w:val="1"/>
              </w:rPr>
              <w:t xml:space="preserve">SIEST</w:t>
            </w:r>
            <w:r>
              <w:rPr/>
              <w:t xml:space="preserve">, Jun 2025, Reims, France</w:t>
            </w:r>
          </w:p>
          <w:p>
            <w:pPr/>
            <w:r>
              <w:rPr/>
              <w:t xml:space="preserve">Communication dans un congrès</w:t>
            </w:r>
          </w:p>
          <w:p>
            <w:pPr/>
            <w:hyperlink r:id="rId51" w:history="1">
              <w:r>
                <w:rPr>
                  <w:color w:val="#410a8c"/>
                  <w:u w:val="single"/>
                </w:rPr>
                <w:t xml:space="preserve">hal-05285286v1</w:t>
              </w:r>
            </w:hyperlink>
          </w:p>
        </w:tc>
      </w:tr>
      <w:tr>
        <w:trPr/>
        <w:tc>
          <w:tcPr>
            <w:noWrap/>
          </w:tcPr>
          <w:p>
            <w:pPr>
              <w:spacing w:after="200"/>
            </w:pPr>
            <w:hyperlink r:id="rId52" w:history="1">
              <w:r>
                <w:rPr>
                  <w:color w:val="1e198e"/>
                  <w:b w:val="1"/>
                  <w:bCs w:val="1"/>
                  <w:u w:val="single"/>
                </w:rPr>
                <w:t xml:space="preserve">Effets d'une formation sur l'argumentation concernant les questions socio-scientifiques sur les connaissances didactiques d'enseignants et d'enseignantes du collège</w:t>
              </w:r>
            </w:hyperlink>
          </w:p>
          <w:p>
            <w:pPr/>
            <w:hyperlink r:id="rId50" w:history="1">
              <w:r>
                <w:rPr>
                  <w:color w:val="#410a8c"/>
                  <w:u w:val="single"/>
                </w:rPr>
                <w:t xml:space="preserve">Wassef Hammami</w:t>
              </w:r>
            </w:hyperlink>
            <w:r>
              <w:rPr/>
              <w:t xml:space="preserve">,</w:t>
            </w:r>
            <w:hyperlink r:id="rId46" w:history="1">
              <w:r>
                <w:rPr>
                  <w:color w:val="#410a8c"/>
                  <w:u w:val="single"/>
                </w:rPr>
                <w:t xml:space="preserve">Manuel Bächtold</w:t>
              </w:r>
            </w:hyperlink>
            <w:r>
              <w:rPr/>
              <w:t xml:space="preserve">,</w:t>
            </w:r>
            <w:hyperlink r:id="rId47" w:history="1">
              <w:r>
                <w:rPr>
                  <w:color w:val="#410a8c"/>
                  <w:u w:val="single"/>
                </w:rPr>
                <w:t xml:space="preserve">Valérie Munier</w:t>
              </w:r>
            </w:hyperlink>
            <w:r>
              <w:rPr/>
              <w:t xml:space="preserve">,</w:t>
            </w:r>
            <w:hyperlink r:id="rId45" w:history="1">
              <w:r>
                <w:rPr>
                  <w:color w:val="#410a8c"/>
                  <w:u w:val="single"/>
                </w:rPr>
                <w:t xml:space="preserve">Élodie Clayette</w:t>
              </w:r>
            </w:hyperlink>
            <w:r>
              <w:rPr/>
              <w:t xml:space="preserve">,</w:t>
            </w:r>
            <w:hyperlink r:id="rId49" w:history="1">
              <w:r>
                <w:rPr>
                  <w:color w:val="#410a8c"/>
                  <w:u w:val="single"/>
                </w:rPr>
                <w:t xml:space="preserve">Nolwenn Lorenzi Bailly</w:t>
              </w:r>
            </w:hyperlink>
            <w:r>
              <w:rPr/>
              <w:t xml:space="preserve">et al.</w:t>
            </w:r>
          </w:p>
          <w:p>
            <w:pPr/>
            <w:r>
              <w:rPr>
                <w:i w:val="1"/>
                <w:iCs w:val="1"/>
              </w:rPr>
              <w:t xml:space="preserve">ARDIST</w:t>
            </w:r>
            <w:r>
              <w:rPr/>
              <w:t xml:space="preserve">, Jun 2024, Montpellier, France</w:t>
            </w:r>
          </w:p>
          <w:p>
            <w:pPr/>
            <w:r>
              <w:rPr/>
              <w:t xml:space="preserve">Communication dans un congrès</w:t>
            </w:r>
          </w:p>
          <w:p>
            <w:pPr/>
            <w:hyperlink r:id="rId52" w:history="1">
              <w:r>
                <w:rPr>
                  <w:color w:val="#410a8c"/>
                  <w:u w:val="single"/>
                </w:rPr>
                <w:t xml:space="preserve">hal-05284905v1</w:t>
              </w:r>
            </w:hyperlink>
          </w:p>
        </w:tc>
      </w:tr>
      <w:tr>
        <w:trPr/>
        <w:tc>
          <w:tcPr>
            <w:noWrap/>
          </w:tcPr>
          <w:p>
            <w:pPr>
              <w:spacing w:after="200"/>
            </w:pPr>
            <w:hyperlink r:id="rId53" w:history="1">
              <w:r>
                <w:rPr>
                  <w:color w:val="1e198e"/>
                  <w:b w:val="1"/>
                  <w:bCs w:val="1"/>
                  <w:u w:val="single"/>
                </w:rPr>
                <w:t xml:space="preserve">Argumenter via le logiciel AREN -AREN DIA au lycée et au collège en France</w:t>
              </w:r>
            </w:hyperlink>
          </w:p>
          <w:p>
            <w:pPr/>
            <w:hyperlink r:id="rId45" w:history="1">
              <w:r>
                <w:rPr>
                  <w:color w:val="#410a8c"/>
                  <w:u w:val="single"/>
                </w:rPr>
                <w:t xml:space="preserve">Élodie Clayette</w:t>
              </w:r>
            </w:hyperlink>
            <w:r>
              <w:rPr/>
              <w:t xml:space="preserve">,</w:t>
            </w:r>
            <w:hyperlink r:id="rId54" w:history="1">
              <w:r>
                <w:rPr>
                  <w:color w:val="#410a8c"/>
                  <w:u w:val="single"/>
                </w:rPr>
                <w:t xml:space="preserve">Kévin de Checchi</w:t>
              </w:r>
            </w:hyperlink>
            <w:r>
              <w:rPr/>
              <w:t xml:space="preserve">,</w:t>
            </w:r>
            <w:hyperlink r:id="rId44" w:history="1">
              <w:r>
                <w:rPr>
                  <w:color w:val="#410a8c"/>
                  <w:u w:val="single"/>
                </w:rPr>
                <w:t xml:space="preserve">Florence Mauroux</w:t>
              </w:r>
            </w:hyperlink>
            <w:r>
              <w:rPr/>
              <w:t xml:space="preserve">,</w:t>
            </w:r>
            <w:hyperlink r:id="rId8" w:history="1">
              <w:r>
                <w:rPr>
                  <w:color w:val="#410a8c"/>
                  <w:u w:val="single"/>
                </w:rPr>
                <w:t xml:space="preserve">Valérie Tartas</w:t>
              </w:r>
            </w:hyperlink>
          </w:p>
          <w:p>
            <w:pPr/>
            <w:r>
              <w:rPr>
                <w:i w:val="1"/>
                <w:iCs w:val="1"/>
              </w:rPr>
              <w:t xml:space="preserve">Journée d’étude "L’argumentation collaborative : discussions en ligne et apprentissage de l’esprit critique" (argucoll 2023)</w:t>
            </w:r>
            <w:r>
              <w:rPr/>
              <w:t xml:space="preserve">, Oct 2023, Toulouse, France</w:t>
            </w:r>
          </w:p>
          <w:p>
            <w:pPr/>
            <w:r>
              <w:rPr/>
              <w:t xml:space="preserve">Communication dans un congrès</w:t>
            </w:r>
          </w:p>
          <w:p>
            <w:pPr/>
            <w:hyperlink r:id="rId53" w:history="1">
              <w:r>
                <w:rPr>
                  <w:color w:val="#410a8c"/>
                  <w:u w:val="single"/>
                </w:rPr>
                <w:t xml:space="preserve">hal-04283401v1</w:t>
              </w:r>
            </w:hyperlink>
          </w:p>
        </w:tc>
      </w:tr>
      <w:tr>
        <w:trPr/>
        <w:tc>
          <w:tcPr>
            <w:noWrap/>
          </w:tcPr>
          <w:p>
            <w:pPr>
              <w:spacing w:after="200"/>
            </w:pPr>
            <w:hyperlink r:id="rId55" w:history="1">
              <w:r>
                <w:rPr>
                  <w:color w:val="1e198e"/>
                  <w:b w:val="1"/>
                  <w:bCs w:val="1"/>
                  <w:u w:val="single"/>
                </w:rPr>
                <w:t xml:space="preserve">Static and dynamic space: Verbal-gestural description of place and route in children</w:t>
              </w:r>
            </w:hyperlink>
          </w:p>
          <w:p>
            <w:pPr/>
            <w:hyperlink r:id="rId56" w:history="1">
              <w:r>
                <w:rPr>
                  <w:color w:val="#410a8c"/>
                  <w:u w:val="single"/>
                </w:rPr>
                <w:t xml:space="preserve">Katerina Fibigerova</w:t>
              </w:r>
            </w:hyperlink>
            <w:r>
              <w:rPr/>
              <w:t xml:space="preserve">,</w:t>
            </w:r>
            <w:hyperlink r:id="rId8" w:history="1">
              <w:r>
                <w:rPr>
                  <w:color w:val="#410a8c"/>
                  <w:u w:val="single"/>
                </w:rPr>
                <w:t xml:space="preserve">Valérie Tartas</w:t>
              </w:r>
            </w:hyperlink>
            <w:r>
              <w:rPr/>
              <w:t xml:space="preserve">,</w:t>
            </w:r>
            <w:hyperlink r:id="rId57" w:history="1">
              <w:r>
                <w:rPr>
                  <w:color w:val="#410a8c"/>
                  <w:u w:val="single"/>
                </w:rPr>
                <w:t xml:space="preserve">Christophe Jouffrais</w:t>
              </w:r>
            </w:hyperlink>
            <w:r>
              <w:rPr/>
              <w:t xml:space="preserve">,</w:t>
            </w:r>
            <w:hyperlink r:id="rId58" w:history="1">
              <w:r>
                <w:rPr>
                  <w:color w:val="#410a8c"/>
                  <w:u w:val="single"/>
                </w:rPr>
                <w:t xml:space="preserve">Bernard Oriola</w:t>
              </w:r>
            </w:hyperlink>
          </w:p>
          <w:p>
            <w:pPr/>
            <w:r>
              <w:rPr>
                <w:i w:val="1"/>
                <w:iCs w:val="1"/>
              </w:rPr>
              <w:t xml:space="preserve">I5th Congress of the International for the Study of Child Language (IASCL 2021)</w:t>
            </w:r>
            <w:r>
              <w:rPr/>
              <w:t xml:space="preserve">, International Association for the Study of Child Language (IASCL), Jul 2021, Philladelphia, United States</w:t>
            </w:r>
          </w:p>
          <w:p>
            <w:pPr/>
            <w:r>
              <w:rPr/>
              <w:t xml:space="preserve">Communication dans un congrès</w:t>
            </w:r>
          </w:p>
          <w:p>
            <w:pPr/>
            <w:hyperlink r:id="rId55" w:history="1">
              <w:r>
                <w:rPr>
                  <w:color w:val="#410a8c"/>
                  <w:u w:val="single"/>
                </w:rPr>
                <w:t xml:space="preserve">hal-03511022v1</w:t>
              </w:r>
            </w:hyperlink>
          </w:p>
        </w:tc>
      </w:tr>
      <w:tr>
        <w:trPr/>
        <w:tc>
          <w:tcPr>
            <w:noWrap/>
          </w:tcPr>
          <w:p>
            <w:pPr>
              <w:spacing w:after="200"/>
            </w:pPr>
            <w:hyperlink r:id="rId59" w:history="1">
              <w:r>
                <w:rPr>
                  <w:color w:val="1e198e"/>
                  <w:b w:val="1"/>
                  <w:bCs w:val="1"/>
                  <w:u w:val="single"/>
                </w:rPr>
                <w:t xml:space="preserve">Global-Synthetic Nature of Gestures in Verbal Route Descriptions</w:t>
              </w:r>
            </w:hyperlink>
          </w:p>
          <w:p>
            <w:pPr/>
            <w:hyperlink r:id="rId56" w:history="1">
              <w:r>
                <w:rPr>
                  <w:color w:val="#410a8c"/>
                  <w:u w:val="single"/>
                </w:rPr>
                <w:t xml:space="preserve">Katerina Fibigerova</w:t>
              </w:r>
            </w:hyperlink>
            <w:r>
              <w:rPr/>
              <w:t xml:space="preserve">,</w:t>
            </w:r>
            <w:hyperlink r:id="rId8" w:history="1">
              <w:r>
                <w:rPr>
                  <w:color w:val="#410a8c"/>
                  <w:u w:val="single"/>
                </w:rPr>
                <w:t xml:space="preserve">Valérie Tartas</w:t>
              </w:r>
            </w:hyperlink>
            <w:r>
              <w:rPr/>
              <w:t xml:space="preserve">,</w:t>
            </w:r>
            <w:hyperlink r:id="rId57" w:history="1">
              <w:r>
                <w:rPr>
                  <w:color w:val="#410a8c"/>
                  <w:u w:val="single"/>
                </w:rPr>
                <w:t xml:space="preserve">Christophe Jouffrais</w:t>
              </w:r>
            </w:hyperlink>
            <w:r>
              <w:rPr/>
              <w:t xml:space="preserve">,</w:t>
            </w:r>
            <w:hyperlink r:id="rId58" w:history="1">
              <w:r>
                <w:rPr>
                  <w:color w:val="#410a8c"/>
                  <w:u w:val="single"/>
                </w:rPr>
                <w:t xml:space="preserve">Bernard Oriola</w:t>
              </w:r>
            </w:hyperlink>
          </w:p>
          <w:p>
            <w:pPr/>
            <w:r>
              <w:rPr>
                <w:i w:val="1"/>
                <w:iCs w:val="1"/>
              </w:rPr>
              <w:t xml:space="preserve">7th Conference on Gesture and Speech in Interaction (GESPIN 2020)</w:t>
            </w:r>
            <w:r>
              <w:rPr/>
              <w:t xml:space="preserve">, Sep 2020, Stockholm, Sweden</w:t>
            </w:r>
          </w:p>
          <w:p>
            <w:pPr/>
            <w:r>
              <w:rPr/>
              <w:t xml:space="preserve">Communication dans un congrès</w:t>
            </w:r>
          </w:p>
          <w:p>
            <w:pPr/>
            <w:hyperlink r:id="rId59" w:history="1">
              <w:r>
                <w:rPr>
                  <w:color w:val="#410a8c"/>
                  <w:u w:val="single"/>
                </w:rPr>
                <w:t xml:space="preserve">hal-03511032v1</w:t>
              </w:r>
            </w:hyperlink>
          </w:p>
        </w:tc>
      </w:tr>
      <w:tr>
        <w:trPr/>
        <w:tc>
          <w:tcPr>
            <w:noWrap/>
          </w:tcPr>
          <w:p>
            <w:pPr>
              <w:spacing w:after="200"/>
            </w:pPr>
            <w:hyperlink r:id="rId60" w:history="1">
              <w:r>
                <w:rPr>
                  <w:color w:val="1e198e"/>
                  <w:b w:val="1"/>
                  <w:bCs w:val="1"/>
                  <w:u w:val="single"/>
                </w:rPr>
                <w:t xml:space="preserve">Évaluation d’un dispositif audio-tangible pour l’apprentissage spatial chez les enfants déficients visuels</w:t>
              </w:r>
            </w:hyperlink>
          </w:p>
          <w:p>
            <w:pPr/>
            <w:hyperlink r:id="rId61" w:history="1">
              <w:r>
                <w:rPr>
                  <w:color w:val="#410a8c"/>
                  <w:u w:val="single"/>
                </w:rPr>
                <w:t xml:space="preserve">Julie Mulet</w:t>
              </w:r>
            </w:hyperlink>
            <w:r>
              <w:rPr/>
              <w:t xml:space="preserve">,</w:t>
            </w:r>
            <w:hyperlink r:id="rId62" w:history="1">
              <w:r>
                <w:rPr>
                  <w:color w:val="#410a8c"/>
                  <w:u w:val="single"/>
                </w:rPr>
                <w:t xml:space="preserve">Lachezar Dimitrov</w:t>
              </w:r>
            </w:hyperlink>
            <w:r>
              <w:rPr/>
              <w:t xml:space="preserve">,</w:t>
            </w:r>
            <w:hyperlink r:id="rId63" w:history="1">
              <w:r>
                <w:rPr>
                  <w:color w:val="#410a8c"/>
                  <w:u w:val="single"/>
                </w:rPr>
                <w:t xml:space="preserve">Anna Bartolucci</w:t>
              </w:r>
            </w:hyperlink>
            <w:r>
              <w:rPr/>
              <w:t xml:space="preserve">,</w:t>
            </w:r>
            <w:hyperlink r:id="rId64" w:history="1">
              <w:r>
                <w:rPr>
                  <w:color w:val="#410a8c"/>
                  <w:u w:val="single"/>
                </w:rPr>
                <w:t xml:space="preserve">Mathieu Raynal</w:t>
              </w:r>
            </w:hyperlink>
            <w:r>
              <w:rPr/>
              <w:t xml:space="preserve">,</w:t>
            </w:r>
            <w:hyperlink r:id="rId8" w:history="1">
              <w:r>
                <w:rPr>
                  <w:color w:val="#410a8c"/>
                  <w:u w:val="single"/>
                </w:rPr>
                <w:t xml:space="preserve">Valérie Tartas</w:t>
              </w:r>
            </w:hyperlink>
            <w:r>
              <w:rPr/>
              <w:t xml:space="preserve">et al.</w:t>
            </w:r>
          </w:p>
          <w:p>
            <w:pPr/>
            <w:r>
              <w:rPr>
                <w:i w:val="1"/>
                <w:iCs w:val="1"/>
              </w:rPr>
              <w:t xml:space="preserve">11ème conférence de l'IFRATH sur les technologies d'assistance: Technologies pour l'autonomie et l'inclusion (Handicap 2020)</w:t>
            </w:r>
            <w:r>
              <w:rPr/>
              <w:t xml:space="preserve">, Institut Fédératif de Recherche sur les Aides Techniques pour personnes Handicapées (IFRATH), Nov 2020, Paris (en distanciel), France. pp.157-162</w:t>
            </w:r>
          </w:p>
          <w:p>
            <w:pPr/>
            <w:r>
              <w:rPr/>
              <w:t xml:space="preserve">Communication dans un congrès</w:t>
            </w:r>
          </w:p>
          <w:p>
            <w:pPr/>
            <w:hyperlink r:id="rId60" w:history="1">
              <w:r>
                <w:rPr>
                  <w:color w:val="#410a8c"/>
                  <w:u w:val="single"/>
                </w:rPr>
                <w:t xml:space="preserve">hal-02926462v1</w:t>
              </w:r>
            </w:hyperlink>
          </w:p>
        </w:tc>
      </w:tr>
      <w:tr>
        <w:trPr/>
        <w:tc>
          <w:tcPr>
            <w:noWrap/>
          </w:tcPr>
          <w:p>
            <w:pPr>
              <w:spacing w:after="200"/>
            </w:pPr>
            <w:hyperlink r:id="rId65" w:history="1">
              <w:r>
                <w:rPr>
                  <w:color w:val="1e198e"/>
                  <w:b w:val="1"/>
                  <w:bCs w:val="1"/>
                  <w:u w:val="single"/>
                </w:rPr>
                <w:t xml:space="preserve">Artistic practices and “self” development in educational settings</w:t>
              </w:r>
            </w:hyperlink>
          </w:p>
          <w:p>
            <w:pPr/>
            <w:hyperlink r:id="rId8" w:history="1">
              <w:r>
                <w:rPr>
                  <w:color w:val="#410a8c"/>
                  <w:u w:val="single"/>
                </w:rPr>
                <w:t xml:space="preserve">Valérie Tartas</w:t>
              </w:r>
            </w:hyperlink>
            <w:r>
              <w:rPr/>
              <w:t xml:space="preserve">,</w:t>
            </w:r>
            <w:hyperlink r:id="rId12" w:history="1">
              <w:r>
                <w:rPr>
                  <w:color w:val="#410a8c"/>
                  <w:u w:val="single"/>
                </w:rPr>
                <w:t xml:space="preserve">Nathalie Muller Mirza</w:t>
              </w:r>
            </w:hyperlink>
          </w:p>
          <w:p>
            <w:pPr/>
            <w:r>
              <w:rPr>
                <w:i w:val="1"/>
                <w:iCs w:val="1"/>
              </w:rPr>
              <w:t xml:space="preserve">SIG 10,21 &amp; 25 (Earli Conference) - Process-oriented Research on Learning in Contemporary Society</w:t>
            </w:r>
            <w:r>
              <w:rPr/>
              <w:t xml:space="preserve">, Jun 2020, Groningen, Netherlands</w:t>
            </w:r>
          </w:p>
          <w:p>
            <w:pPr/>
            <w:r>
              <w:rPr/>
              <w:t xml:space="preserve">Communication dans un congrès</w:t>
            </w:r>
          </w:p>
          <w:p>
            <w:pPr/>
            <w:hyperlink r:id="rId65" w:history="1">
              <w:r>
                <w:rPr>
                  <w:color w:val="#410a8c"/>
                  <w:u w:val="single"/>
                </w:rPr>
                <w:t xml:space="preserve">hal-04863155v1</w:t>
              </w:r>
            </w:hyperlink>
          </w:p>
        </w:tc>
      </w:tr>
      <w:tr>
        <w:trPr/>
        <w:tc>
          <w:tcPr>
            <w:noWrap/>
          </w:tcPr>
          <w:p>
            <w:pPr>
              <w:spacing w:after="200"/>
            </w:pPr>
            <w:hyperlink r:id="rId66" w:history="1">
              <w:r>
                <w:rPr>
                  <w:color w:val="1e198e"/>
                  <w:b w:val="1"/>
                  <w:bCs w:val="1"/>
                  <w:u w:val="single"/>
                </w:rPr>
                <w:t xml:space="preserve">If you've gone straight, now, you must turn left&amp;quot; - Exploring the use of a tangible interface in a collaborative treasure hunt for people with visual impairments</w:t>
              </w:r>
            </w:hyperlink>
          </w:p>
          <w:p>
            <w:pPr/>
            <w:hyperlink r:id="rId67" w:history="1">
              <w:r>
                <w:rPr>
                  <w:color w:val="#410a8c"/>
                  <w:u w:val="single"/>
                </w:rPr>
                <w:t xml:space="preserve">Quentin Chibaudel</w:t>
              </w:r>
            </w:hyperlink>
            <w:r>
              <w:rPr/>
              <w:t xml:space="preserve">,</w:t>
            </w:r>
            <w:hyperlink r:id="rId68" w:history="1">
              <w:r>
                <w:rPr>
                  <w:color w:val="#410a8c"/>
                  <w:u w:val="single"/>
                </w:rPr>
                <w:t xml:space="preserve">Wafa Johal</w:t>
              </w:r>
            </w:hyperlink>
            <w:r>
              <w:rPr/>
              <w:t xml:space="preserve">,</w:t>
            </w:r>
            <w:hyperlink r:id="rId58" w:history="1">
              <w:r>
                <w:rPr>
                  <w:color w:val="#410a8c"/>
                  <w:u w:val="single"/>
                </w:rPr>
                <w:t xml:space="preserve">Bernard Oriola</w:t>
              </w:r>
            </w:hyperlink>
            <w:r>
              <w:rPr/>
              <w:t xml:space="preserve">,</w:t>
            </w:r>
            <w:hyperlink r:id="rId69" w:history="1">
              <w:r>
                <w:rPr>
                  <w:color w:val="#410a8c"/>
                  <w:u w:val="single"/>
                </w:rPr>
                <w:t xml:space="preserve">Marc J.-M. Macé</w:t>
              </w:r>
            </w:hyperlink>
            <w:r>
              <w:rPr/>
              <w:t xml:space="preserve">,</w:t>
            </w:r>
            <w:hyperlink r:id="rId70" w:history="1">
              <w:r>
                <w:rPr>
                  <w:color w:val="#410a8c"/>
                  <w:u w:val="single"/>
                </w:rPr>
                <w:t xml:space="preserve">Pierre Dillenbourg</w:t>
              </w:r>
            </w:hyperlink>
            <w:r>
              <w:rPr/>
              <w:t xml:space="preserve">et al.</w:t>
            </w:r>
          </w:p>
          <w:p>
            <w:pPr/>
            <w:r>
              <w:rPr>
                <w:i w:val="1"/>
                <w:iCs w:val="1"/>
              </w:rPr>
              <w:t xml:space="preserve">ASSETS'20 : 22nd International ACM SIGACCESS Conference on Computers and Accessibility</w:t>
            </w:r>
            <w:r>
              <w:rPr/>
              <w:t xml:space="preserve">, Oct 2020, Athens, Greece. </w:t>
            </w:r>
            <w:hyperlink r:id="rId71" w:history="1">
              <w:r>
                <w:rPr>
                  <w:color w:val="#410a8c"/>
                  <w:u w:val="single"/>
                </w:rPr>
                <w:t xml:space="preserve">⟨10.1145/3373625.3417020⟩</w:t>
              </w:r>
            </w:hyperlink>
          </w:p>
          <w:p>
            <w:pPr/>
            <w:r>
              <w:rPr/>
              <w:t xml:space="preserve">Communication dans un congrès</w:t>
            </w:r>
          </w:p>
          <w:p>
            <w:pPr/>
            <w:hyperlink r:id="rId66" w:history="1">
              <w:r>
                <w:rPr>
                  <w:color w:val="#410a8c"/>
                  <w:u w:val="single"/>
                </w:rPr>
                <w:t xml:space="preserve">hal-02921663v1</w:t>
              </w:r>
            </w:hyperlink>
          </w:p>
        </w:tc>
      </w:tr>
      <w:tr>
        <w:trPr/>
        <w:tc>
          <w:tcPr>
            <w:noWrap/>
          </w:tcPr>
          <w:p>
            <w:pPr>
              <w:spacing w:after="200"/>
            </w:pPr>
            <w:hyperlink r:id="rId72" w:history="1">
              <w:r>
                <w:rPr>
                  <w:color w:val="1e198e"/>
                  <w:b w:val="1"/>
                  <w:bCs w:val="1"/>
                  <w:u w:val="single"/>
                </w:rPr>
                <w:t xml:space="preserve">Les nouvelles technologies collaboratives pour les personnes avec déficiences visuelles. État des recherches actuelles.</w:t>
              </w:r>
            </w:hyperlink>
          </w:p>
          <w:p>
            <w:pPr/>
            <w:hyperlink r:id="rId57" w:history="1">
              <w:r>
                <w:rPr>
                  <w:color w:val="#410a8c"/>
                  <w:u w:val="single"/>
                </w:rPr>
                <w:t xml:space="preserve">Christophe Jouffrais</w:t>
              </w:r>
            </w:hyperlink>
            <w:r>
              <w:rPr/>
              <w:t xml:space="preserve">,</w:t>
            </w:r>
            <w:hyperlink r:id="rId8" w:history="1">
              <w:r>
                <w:rPr>
                  <w:color w:val="#410a8c"/>
                  <w:u w:val="single"/>
                </w:rPr>
                <w:t xml:space="preserve">Valérie Tartas</w:t>
              </w:r>
            </w:hyperlink>
          </w:p>
          <w:p>
            <w:pPr/>
            <w:r>
              <w:rPr>
                <w:i w:val="1"/>
                <w:iCs w:val="1"/>
              </w:rPr>
              <w:t xml:space="preserve">56èmes Journées Pédagogiques du GPEAA - JP 2020</w:t>
            </w:r>
            <w:r>
              <w:rPr/>
              <w:t xml:space="preserve">, GPEAA : Groupement des professeurs et éductateurs d'aveugles et amblyopes, Bordeaux, Oct 2020, En ligne, France</w:t>
            </w:r>
          </w:p>
          <w:p>
            <w:pPr/>
            <w:r>
              <w:rPr/>
              <w:t xml:space="preserve">Communication dans un congrès</w:t>
            </w:r>
          </w:p>
          <w:p>
            <w:pPr/>
            <w:hyperlink r:id="rId72" w:history="1">
              <w:r>
                <w:rPr>
                  <w:color w:val="#410a8c"/>
                  <w:u w:val="single"/>
                </w:rPr>
                <w:t xml:space="preserve">hal-03013094v1</w:t>
              </w:r>
            </w:hyperlink>
          </w:p>
        </w:tc>
      </w:tr>
      <w:tr>
        <w:trPr/>
        <w:tc>
          <w:tcPr>
            <w:noWrap/>
          </w:tcPr>
          <w:p>
            <w:pPr>
              <w:spacing w:after="200"/>
            </w:pPr>
            <w:hyperlink r:id="rId73" w:history="1">
              <w:r>
                <w:rPr>
                  <w:color w:val="1e198e"/>
                  <w:b w:val="1"/>
                  <w:bCs w:val="1"/>
                  <w:u w:val="single"/>
                </w:rPr>
                <w:t xml:space="preserve">Learning space through interaction: a developmental study with sighted and visually impaired children and adult</w:t>
              </w:r>
            </w:hyperlink>
          </w:p>
          <w:p>
            <w:pPr/>
            <w:hyperlink r:id="rId8" w:history="1">
              <w:r>
                <w:rPr>
                  <w:color w:val="#410a8c"/>
                  <w:u w:val="single"/>
                </w:rPr>
                <w:t xml:space="preserve">Valérie Tartas</w:t>
              </w:r>
            </w:hyperlink>
            <w:r>
              <w:rPr/>
              <w:t xml:space="preserve">,</w:t>
            </w:r>
            <w:hyperlink r:id="rId57" w:history="1">
              <w:r>
                <w:rPr>
                  <w:color w:val="#410a8c"/>
                  <w:u w:val="single"/>
                </w:rPr>
                <w:t xml:space="preserve">Christophe Jouffrais</w:t>
              </w:r>
            </w:hyperlink>
            <w:r>
              <w:rPr/>
              <w:t xml:space="preserve">,</w:t>
            </w:r>
            <w:hyperlink r:id="rId58" w:history="1">
              <w:r>
                <w:rPr>
                  <w:color w:val="#410a8c"/>
                  <w:u w:val="single"/>
                </w:rPr>
                <w:t xml:space="preserve">Bernard Oriola</w:t>
              </w:r>
            </w:hyperlink>
            <w:r>
              <w:rPr/>
              <w:t xml:space="preserve">,</w:t>
            </w:r>
            <w:hyperlink r:id="rId67" w:history="1">
              <w:r>
                <w:rPr>
                  <w:color w:val="#410a8c"/>
                  <w:u w:val="single"/>
                </w:rPr>
                <w:t xml:space="preserve">Quentin Chibaudel</w:t>
              </w:r>
            </w:hyperlink>
            <w:r>
              <w:rPr/>
              <w:t xml:space="preserve">,</w:t>
            </w:r>
            <w:hyperlink r:id="rId56" w:history="1">
              <w:r>
                <w:rPr>
                  <w:color w:val="#410a8c"/>
                  <w:u w:val="single"/>
                </w:rPr>
                <w:t xml:space="preserve">Katerina Fibigerova</w:t>
              </w:r>
            </w:hyperlink>
          </w:p>
          <w:p>
            <w:pPr/>
            <w:r>
              <w:rPr>
                <w:i w:val="1"/>
                <w:iCs w:val="1"/>
              </w:rPr>
              <w:t xml:space="preserve">19th European Conference on Developmental Psychology - ECDP 2019</w:t>
            </w:r>
            <w:r>
              <w:rPr/>
              <w:t xml:space="preserve">, Aug 2019, Athène, Greece</w:t>
            </w:r>
          </w:p>
          <w:p>
            <w:pPr/>
            <w:r>
              <w:rPr/>
              <w:t xml:space="preserve">Communication dans un congrès</w:t>
            </w:r>
          </w:p>
          <w:p>
            <w:pPr/>
            <w:hyperlink r:id="rId73" w:history="1">
              <w:r>
                <w:rPr>
                  <w:color w:val="#410a8c"/>
                  <w:u w:val="single"/>
                </w:rPr>
                <w:t xml:space="preserve">hal-02976645v1</w:t>
              </w:r>
            </w:hyperlink>
          </w:p>
        </w:tc>
      </w:tr>
      <w:tr>
        <w:trPr/>
        <w:tc>
          <w:tcPr>
            <w:noWrap/>
          </w:tcPr>
          <w:p>
            <w:pPr>
              <w:spacing w:after="200"/>
            </w:pPr>
            <w:hyperlink r:id="rId74" w:history="1">
              <w:r>
                <w:rPr>
                  <w:color w:val="1e198e"/>
                  <w:b w:val="1"/>
                  <w:bCs w:val="1"/>
                  <w:u w:val="single"/>
                </w:rPr>
                <w:t xml:space="preserve">Des outils culturels aux repères temporels chez l'enfant d'âge scolaire : vers une approche socio-historique du développement de la construction du temps</w:t>
              </w:r>
            </w:hyperlink>
          </w:p>
          <w:p>
            <w:pPr/>
            <w:hyperlink r:id="rId8" w:history="1">
              <w:r>
                <w:rPr>
                  <w:color w:val="#410a8c"/>
                  <w:u w:val="single"/>
                </w:rPr>
                <w:t xml:space="preserve">Valérie Tartas</w:t>
              </w:r>
            </w:hyperlink>
          </w:p>
          <w:p>
            <w:pPr/>
            <w:r>
              <w:rPr>
                <w:i w:val="1"/>
                <w:iCs w:val="1"/>
              </w:rPr>
              <w:t xml:space="preserve">12ième colloque international Réseau interuniversitaire de Psychologie du développement et de l'Education</w:t>
            </w:r>
            <w:r>
              <w:rPr/>
              <w:t xml:space="preserve">, Université de Bordeaux, May 2019, Bordeaux (FR), France</w:t>
            </w:r>
          </w:p>
          <w:p>
            <w:pPr/>
            <w:r>
              <w:rPr/>
              <w:t xml:space="preserve">Communication dans un congrès</w:t>
            </w:r>
          </w:p>
          <w:p>
            <w:pPr/>
            <w:hyperlink r:id="rId74" w:history="1">
              <w:r>
                <w:rPr>
                  <w:color w:val="#410a8c"/>
                  <w:u w:val="single"/>
                </w:rPr>
                <w:t xml:space="preserve">hal-04863141v1</w:t>
              </w:r>
            </w:hyperlink>
          </w:p>
        </w:tc>
      </w:tr>
      <w:tr>
        <w:trPr/>
        <w:tc>
          <w:tcPr>
            <w:noWrap/>
          </w:tcPr>
          <w:p>
            <w:pPr>
              <w:spacing w:after="200"/>
            </w:pPr>
            <w:hyperlink r:id="rId75" w:history="1">
              <w:r>
                <w:rPr>
                  <w:color w:val="1e198e"/>
                  <w:b w:val="1"/>
                  <w:bCs w:val="1"/>
                  <w:u w:val="single"/>
                </w:rPr>
                <w:t xml:space="preserve">Des outils culturels aux repères temporels chez l’enfant. Une approche socio-historique du développement de la construction du temps</w:t>
              </w:r>
            </w:hyperlink>
          </w:p>
          <w:p>
            <w:pPr/>
            <w:hyperlink r:id="rId8" w:history="1">
              <w:r>
                <w:rPr>
                  <w:color w:val="#410a8c"/>
                  <w:u w:val="single"/>
                </w:rPr>
                <w:t xml:space="preserve">Valérie Tartas</w:t>
              </w:r>
            </w:hyperlink>
          </w:p>
          <w:p>
            <w:pPr/>
            <w:r>
              <w:rPr>
                <w:i w:val="1"/>
                <w:iCs w:val="1"/>
              </w:rPr>
              <w:t xml:space="preserve">séminaire Techniques d’anticipation. Anticipation des techniques</w:t>
            </w:r>
            <w:r>
              <w:rPr/>
              <w:t xml:space="preserve">, Vincenzo Raimondi, Jan 2019, Compiègne (FR), France</w:t>
            </w:r>
          </w:p>
          <w:p>
            <w:pPr/>
            <w:r>
              <w:rPr/>
              <w:t xml:space="preserve">Communication dans un congrès</w:t>
            </w:r>
          </w:p>
          <w:p>
            <w:pPr/>
            <w:hyperlink r:id="rId75" w:history="1">
              <w:r>
                <w:rPr>
                  <w:color w:val="#410a8c"/>
                  <w:u w:val="single"/>
                </w:rPr>
                <w:t xml:space="preserve">hal-04863122v1</w:t>
              </w:r>
            </w:hyperlink>
          </w:p>
        </w:tc>
      </w:tr>
      <w:tr>
        <w:trPr/>
        <w:tc>
          <w:tcPr>
            <w:noWrap/>
          </w:tcPr>
          <w:p>
            <w:pPr>
              <w:spacing w:after="200"/>
            </w:pPr>
            <w:hyperlink r:id="rId76" w:history="1">
              <w:r>
                <w:rPr>
                  <w:color w:val="1e198e"/>
                  <w:b w:val="1"/>
                  <w:bCs w:val="1"/>
                  <w:u w:val="single"/>
                </w:rPr>
                <w:t xml:space="preserve">Développement du langage et des représentations de l'espace chez des enfants déficients visuels : une première étude longitudinale</w:t>
              </w:r>
            </w:hyperlink>
          </w:p>
          <w:p>
            <w:pPr/>
            <w:hyperlink r:id="rId77" w:history="1">
              <w:r>
                <w:rPr>
                  <w:color w:val="#410a8c"/>
                  <w:u w:val="single"/>
                </w:rPr>
                <w:t xml:space="preserve">Agnieszka Kolodziej</w:t>
              </w:r>
            </w:hyperlink>
            <w:r>
              <w:rPr/>
              <w:t xml:space="preserve">,</w:t>
            </w:r>
            <w:hyperlink r:id="rId8" w:history="1">
              <w:r>
                <w:rPr>
                  <w:color w:val="#410a8c"/>
                  <w:u w:val="single"/>
                </w:rPr>
                <w:t xml:space="preserve">Valérie Tartas</w:t>
              </w:r>
            </w:hyperlink>
            <w:r>
              <w:rPr/>
              <w:t xml:space="preserve">,</w:t>
            </w:r>
            <w:hyperlink r:id="rId57" w:history="1">
              <w:r>
                <w:rPr>
                  <w:color w:val="#410a8c"/>
                  <w:u w:val="single"/>
                </w:rPr>
                <w:t xml:space="preserve">Christophe Jouffrais</w:t>
              </w:r>
            </w:hyperlink>
          </w:p>
          <w:p>
            <w:pPr/>
            <w:r>
              <w:rPr>
                <w:i w:val="1"/>
                <w:iCs w:val="1"/>
              </w:rPr>
              <w:t xml:space="preserve">10eme Colloque Reseau Interuniversitaire de Psychologie du Developpement et de l’Education (RIPSYDEVE 2017)</w:t>
            </w:r>
            <w:r>
              <w:rPr/>
              <w:t xml:space="preserve">, Jun 2017, Aix en Provence, France. pp.1-2</w:t>
            </w:r>
          </w:p>
          <w:p>
            <w:pPr/>
            <w:r>
              <w:rPr/>
              <w:t xml:space="preserve">Communication dans un congrès</w:t>
            </w:r>
          </w:p>
          <w:p>
            <w:pPr/>
            <w:hyperlink r:id="rId76" w:history="1">
              <w:r>
                <w:rPr>
                  <w:color w:val="#410a8c"/>
                  <w:u w:val="single"/>
                </w:rPr>
                <w:t xml:space="preserve">hal-01873761v1</w:t>
              </w:r>
            </w:hyperlink>
          </w:p>
        </w:tc>
      </w:tr>
      <w:tr>
        <w:trPr/>
        <w:tc>
          <w:tcPr>
            <w:noWrap/>
          </w:tcPr>
          <w:p>
            <w:pPr>
              <w:spacing w:after="200"/>
            </w:pPr>
            <w:hyperlink r:id="rId78" w:history="1">
              <w:r>
                <w:rPr>
                  <w:color w:val="1e198e"/>
                  <w:b w:val="1"/>
                  <w:bCs w:val="1"/>
                  <w:u w:val="single"/>
                </w:rPr>
                <w:t xml:space="preserve">Temporal Estimation of Familiar Actions in Children and Adults</w:t>
              </w:r>
            </w:hyperlink>
          </w:p>
          <w:p>
            <w:pPr/>
            <w:hyperlink r:id="rId24" w:history="1">
              <w:r>
                <w:rPr>
                  <w:color w:val="#410a8c"/>
                  <w:u w:val="single"/>
                </w:rPr>
                <w:t xml:space="preserve">Anne-Claire Rattat</w:t>
              </w:r>
            </w:hyperlink>
            <w:r>
              <w:rPr/>
              <w:t xml:space="preserve">,</w:t>
            </w:r>
            <w:hyperlink r:id="rId8" w:history="1">
              <w:r>
                <w:rPr>
                  <w:color w:val="#410a8c"/>
                  <w:u w:val="single"/>
                </w:rPr>
                <w:t xml:space="preserve">Valérie Tartas</w:t>
              </w:r>
            </w:hyperlink>
          </w:p>
          <w:p>
            <w:pPr/>
            <w:r>
              <w:rPr>
                <w:i w:val="1"/>
                <w:iCs w:val="1"/>
              </w:rPr>
              <w:t xml:space="preserve">1st Conference of the Timing Research Forum</w:t>
            </w:r>
            <w:r>
              <w:rPr/>
              <w:t xml:space="preserve">, Timing Research Forum (TRF), Oct 2017, Strasbourg, France</w:t>
            </w:r>
          </w:p>
          <w:p>
            <w:pPr/>
            <w:r>
              <w:rPr/>
              <w:t xml:space="preserve">Communication dans un congrès</w:t>
            </w:r>
          </w:p>
          <w:p>
            <w:pPr/>
            <w:hyperlink r:id="rId78" w:history="1">
              <w:r>
                <w:rPr>
                  <w:color w:val="#410a8c"/>
                  <w:u w:val="single"/>
                </w:rPr>
                <w:t xml:space="preserve">hal-02903886v1</w:t>
              </w:r>
            </w:hyperlink>
          </w:p>
        </w:tc>
      </w:tr>
      <w:tr>
        <w:trPr/>
        <w:tc>
          <w:tcPr>
            <w:noWrap/>
          </w:tcPr>
          <w:p>
            <w:pPr>
              <w:spacing w:after="200"/>
            </w:pPr>
            <w:hyperlink r:id="rId79" w:history="1">
              <w:r>
                <w:rPr>
                  <w:color w:val="1e198e"/>
                  <w:b w:val="1"/>
                  <w:bCs w:val="1"/>
                  <w:u w:val="single"/>
                </w:rPr>
                <w:t xml:space="preserve">Représenter et communiquer le temps chez l'enfant d'âge scolaire. Perspectives développementales</w:t>
              </w:r>
            </w:hyperlink>
          </w:p>
          <w:p>
            <w:pPr/>
            <w:hyperlink r:id="rId32" w:history="1">
              <w:r>
                <w:rPr>
                  <w:color w:val="#410a8c"/>
                  <w:u w:val="single"/>
                </w:rPr>
                <w:t xml:space="preserve">Agata Mendes de Carvalho</w:t>
              </w:r>
            </w:hyperlink>
            <w:r>
              <w:rPr/>
              <w:t xml:space="preserve">,</w:t>
            </w:r>
            <w:hyperlink r:id="rId8" w:history="1">
              <w:r>
                <w:rPr>
                  <w:color w:val="#410a8c"/>
                  <w:u w:val="single"/>
                </w:rPr>
                <w:t xml:space="preserve">Valérie Tartas</w:t>
              </w:r>
            </w:hyperlink>
          </w:p>
          <w:p>
            <w:pPr/>
            <w:r>
              <w:rPr>
                <w:i w:val="1"/>
                <w:iCs w:val="1"/>
              </w:rPr>
              <w:t xml:space="preserve">6ème Colloque international du RIPSYDEVE; Actualités de la Psychologie du Développement et de l'Éducation</w:t>
            </w:r>
            <w:r>
              <w:rPr/>
              <w:t xml:space="preserve">, May 2013, Toulouse, France. pp.83-94</w:t>
            </w:r>
          </w:p>
          <w:p>
            <w:pPr/>
            <w:r>
              <w:rPr/>
              <w:t xml:space="preserve">Communication dans un congrès</w:t>
            </w:r>
          </w:p>
          <w:p>
            <w:pPr/>
            <w:hyperlink r:id="rId79" w:history="1">
              <w:r>
                <w:rPr>
                  <w:color w:val="#410a8c"/>
                  <w:u w:val="single"/>
                </w:rPr>
                <w:t xml:space="preserve">hal-01018660v1</w:t>
              </w:r>
            </w:hyperlink>
          </w:p>
        </w:tc>
      </w:tr>
      <w:tr>
        <w:trPr/>
        <w:tc>
          <w:tcPr>
            <w:noWrap/>
          </w:tcPr>
          <w:p>
            <w:pPr>
              <w:spacing w:after="200"/>
            </w:pPr>
            <w:hyperlink r:id="rId80" w:history="1">
              <w:r>
                <w:rPr>
                  <w:color w:val="1e198e"/>
                  <w:b w:val="1"/>
                  <w:bCs w:val="1"/>
                  <w:u w:val="single"/>
                </w:rPr>
                <w:t xml:space="preserve">De la forme à l'œuvre: Développement de l'humour des enfants en situation de co-création</w:t>
              </w:r>
            </w:hyperlink>
          </w:p>
          <w:p>
            <w:pPr/>
            <w:hyperlink r:id="rId81" w:history="1">
              <w:r>
                <w:rPr>
                  <w:color w:val="#410a8c"/>
                  <w:u w:val="single"/>
                </w:rPr>
                <w:t xml:space="preserve">Jonas Nowé</w:t>
              </w:r>
            </w:hyperlink>
            <w:r>
              <w:rPr/>
              <w:t xml:space="preserve">,</w:t>
            </w:r>
            <w:hyperlink r:id="rId8" w:history="1">
              <w:r>
                <w:rPr>
                  <w:color w:val="#410a8c"/>
                  <w:u w:val="single"/>
                </w:rPr>
                <w:t xml:space="preserve">Valérie Tartas</w:t>
              </w:r>
            </w:hyperlink>
          </w:p>
          <w:p>
            <w:pPr/>
            <w:r>
              <w:rPr>
                <w:i w:val="1"/>
                <w:iCs w:val="1"/>
              </w:rPr>
              <w:t xml:space="preserve">6ème Colloque international du RIPSYDEVE; Actualités de la Psychologie du Développement et de l'Éducation</w:t>
            </w:r>
            <w:r>
              <w:rPr/>
              <w:t xml:space="preserve">, May 2013, Toulouse, France. pp.103-109</w:t>
            </w:r>
          </w:p>
          <w:p>
            <w:pPr/>
            <w:r>
              <w:rPr/>
              <w:t xml:space="preserve">Communication dans un congrès</w:t>
            </w:r>
          </w:p>
          <w:p>
            <w:pPr/>
            <w:hyperlink r:id="rId80" w:history="1">
              <w:r>
                <w:rPr>
                  <w:color w:val="#410a8c"/>
                  <w:u w:val="single"/>
                </w:rPr>
                <w:t xml:space="preserve">hal-01018671v1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Learning space through cooperation: a study of spatial expressions by sighted and visually impaired children</w:t>
              </w:r>
            </w:hyperlink>
          </w:p>
          <w:p>
            <w:pPr/>
            <w:hyperlink r:id="rId77" w:history="1">
              <w:r>
                <w:rPr>
                  <w:color w:val="#410a8c"/>
                  <w:u w:val="single"/>
                </w:rPr>
                <w:t xml:space="preserve">Agnieszka Kolodziej</w:t>
              </w:r>
            </w:hyperlink>
            <w:r>
              <w:rPr/>
              <w:t xml:space="preserve">,</w:t>
            </w:r>
            <w:hyperlink r:id="rId57" w:history="1">
              <w:r>
                <w:rPr>
                  <w:color w:val="#410a8c"/>
                  <w:u w:val="single"/>
                </w:rPr>
                <w:t xml:space="preserve">Christophe Jouffrais</w:t>
              </w:r>
            </w:hyperlink>
            <w:r>
              <w:rPr/>
              <w:t xml:space="preserve">,</w:t>
            </w:r>
            <w:hyperlink r:id="rId8" w:history="1">
              <w:r>
                <w:rPr>
                  <w:color w:val="#410a8c"/>
                  <w:u w:val="single"/>
                </w:rPr>
                <w:t xml:space="preserve">Valérie Tartas</w:t>
              </w:r>
            </w:hyperlink>
          </w:p>
          <w:p>
            <w:pPr/>
            <w:r>
              <w:rPr>
                <w:i w:val="1"/>
                <w:iCs w:val="1"/>
              </w:rPr>
              <w:t xml:space="preserve">Spatial Cognition XI</w:t>
            </w:r>
            <w:r>
              <w:rPr/>
              <w:t xml:space="preserve">, Sep 2018, Tübingen, Germany</w:t>
            </w:r>
          </w:p>
          <w:p>
            <w:pPr/>
            <w:r>
              <w:rPr/>
              <w:t xml:space="preserve">Poster de conférence</w:t>
            </w:r>
          </w:p>
          <w:p>
            <w:pPr/>
            <w:hyperlink r:id="rId82" w:history="1">
              <w:r>
                <w:rPr>
                  <w:color w:val="#410a8c"/>
                  <w:u w:val="single"/>
                </w:rPr>
                <w:t xml:space="preserve">hal-02926498v1</w:t>
              </w:r>
            </w:hyperlink>
          </w:p>
        </w:tc>
      </w:tr>
      <w:tr>
        <w:trPr/>
        <w:tc>
          <w:tcPr>
            <w:noWrap/>
          </w:tcPr>
          <w:p>
            <w:pPr>
              <w:spacing w:after="200"/>
            </w:pPr>
            <w:hyperlink r:id="rId83" w:history="1">
              <w:r>
                <w:rPr>
                  <w:color w:val="1e198e"/>
                  <w:b w:val="1"/>
                  <w:bCs w:val="1"/>
                  <w:u w:val="single"/>
                </w:rPr>
                <w:t xml:space="preserve">Temporal categorization of familiar actions in children and adults</w:t>
              </w:r>
            </w:hyperlink>
          </w:p>
          <w:p>
            <w:pPr/>
            <w:hyperlink r:id="rId24" w:history="1">
              <w:r>
                <w:rPr>
                  <w:color w:val="#410a8c"/>
                  <w:u w:val="single"/>
                </w:rPr>
                <w:t xml:space="preserve">Anne-Claire Rattat</w:t>
              </w:r>
            </w:hyperlink>
            <w:r>
              <w:rPr/>
              <w:t xml:space="preserve">,</w:t>
            </w:r>
            <w:hyperlink r:id="rId8" w:history="1">
              <w:r>
                <w:rPr>
                  <w:color w:val="#410a8c"/>
                  <w:u w:val="single"/>
                </w:rPr>
                <w:t xml:space="preserve">Valérie Tartas</w:t>
              </w:r>
            </w:hyperlink>
          </w:p>
          <w:p>
            <w:pPr/>
            <w:r>
              <w:rPr>
                <w:i w:val="1"/>
                <w:iCs w:val="1"/>
              </w:rPr>
              <w:t xml:space="preserve">International Meeting of the Psychonomic Society</w:t>
            </w:r>
            <w:r>
              <w:rPr/>
              <w:t xml:space="preserve">, May 2016, Granada, Spain. </w:t>
            </w:r>
          </w:p>
          <w:p>
            <w:pPr/>
            <w:r>
              <w:rPr/>
              <w:t xml:space="preserve">Poster de conférence</w:t>
            </w:r>
          </w:p>
          <w:p>
            <w:pPr/>
            <w:hyperlink r:id="rId83" w:history="1">
              <w:r>
                <w:rPr>
                  <w:color w:val="#410a8c"/>
                  <w:u w:val="single"/>
                </w:rPr>
                <w:t xml:space="preserve">hal-02903824v1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Intelligence</w:t>
              </w:r>
            </w:hyperlink>
          </w:p>
          <w:p>
            <w:pPr/>
            <w:hyperlink r:id="rId85" w:history="1">
              <w:r>
                <w:rPr>
                  <w:color w:val="#410a8c"/>
                  <w:u w:val="single"/>
                </w:rPr>
                <w:t xml:space="preserve">Christine Sorsana</w:t>
              </w:r>
            </w:hyperlink>
            <w:r>
              <w:rPr/>
              <w:t xml:space="preserve">,</w:t>
            </w:r>
            <w:hyperlink r:id="rId8" w:history="1">
              <w:r>
                <w:rPr>
                  <w:color w:val="#410a8c"/>
                  <w:u w:val="single"/>
                </w:rPr>
                <w:t xml:space="preserve">Valérie Tartas</w:t>
              </w:r>
            </w:hyperlink>
          </w:p>
          <w:p>
            <w:pPr/>
            <w:r>
              <w:rPr/>
              <w:t xml:space="preserve">Retz, 2018, André Tricot</w:t>
            </w:r>
          </w:p>
          <w:p>
            <w:pPr/>
            <w:r>
              <w:rPr/>
              <w:t xml:space="preserve">Ouvrages</w:t>
            </w:r>
          </w:p>
          <w:p>
            <w:pPr/>
            <w:hyperlink r:id="rId84" w:history="1">
              <w:r>
                <w:rPr>
                  <w:color w:val="#410a8c"/>
                  <w:u w:val="single"/>
                </w:rPr>
                <w:t xml:space="preserve">hal-02387939v1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Cultural Tools and Socio-Cognitive Dynamics at Work for Learning Science at School: On the Importance of Reiterating the Use of Tools and Interactive Situations</w:t>
              </w:r>
            </w:hyperlink>
          </w:p>
          <w:p>
            <w:pPr/>
            <w:hyperlink r:id="rId8" w:history="1">
              <w:r>
                <w:rPr>
                  <w:color w:val="#410a8c"/>
                  <w:u w:val="single"/>
                </w:rPr>
                <w:t xml:space="preserve">Valérie Tartas</w:t>
              </w:r>
            </w:hyperlink>
          </w:p>
          <w:p>
            <w:pPr/>
            <w:r>
              <w:rPr/>
              <w:t xml:space="preserve">Peter Lang. </w:t>
            </w:r>
            <w:r>
              <w:rPr>
                <w:i w:val="1"/>
                <w:iCs w:val="1"/>
              </w:rPr>
              <w:t xml:space="preserve">Social Interactions in the Classroom: Thoughts and Perspectives</w:t>
            </w:r>
            <w:r>
              <w:rPr/>
              <w:t xml:space="preserve">, </w:t>
            </w:r>
            <w:hyperlink r:id="rId87" w:history="1">
              <w:r>
                <w:rPr>
                  <w:color w:val="#410a8c"/>
                  <w:u w:val="single"/>
                </w:rPr>
                <w:t xml:space="preserve">Peter Lang Verlag</w:t>
              </w:r>
            </w:hyperlink>
            <w:r>
              <w:rPr/>
              <w:t xml:space="preserve">, 2024, 9783034349642. </w:t>
            </w:r>
            <w:hyperlink r:id="rId88" w:history="1">
              <w:r>
                <w:rPr>
                  <w:color w:val="#410a8c"/>
                  <w:u w:val="single"/>
                </w:rPr>
                <w:t xml:space="preserve">⟨10.3726/b21942⟩</w:t>
              </w:r>
            </w:hyperlink>
          </w:p>
          <w:p>
            <w:pPr/>
            <w:r>
              <w:rPr/>
              <w:t xml:space="preserve">Chapitre d'ouvrage</w:t>
            </w:r>
          </w:p>
          <w:p>
            <w:pPr/>
            <w:hyperlink r:id="rId86" w:history="1">
              <w:r>
                <w:rPr>
                  <w:color w:val="#410a8c"/>
                  <w:u w:val="single"/>
                </w:rPr>
                <w:t xml:space="preserve">hal-04916459v1</w:t>
              </w:r>
            </w:hyperlink>
          </w:p>
        </w:tc>
      </w:tr>
      <w:tr>
        <w:trPr/>
        <w:tc>
          <w:tcPr>
            <w:noWrap/>
          </w:tcPr>
          <w:p>
            <w:pPr>
              <w:spacing w:after="200"/>
            </w:pPr>
            <w:hyperlink r:id="rId89" w:history="1">
              <w:r>
                <w:rPr>
                  <w:color w:val="1e198e"/>
                  <w:b w:val="1"/>
                  <w:bCs w:val="1"/>
                  <w:u w:val="single"/>
                </w:rPr>
                <w:t xml:space="preserve">« Est-ce qu’on est capable de se connaitre soi-même ? Ben non vu qu’on ne sait pas ce qu’on va devenir… » La discussion à visée philosophique peut-elle être une expérience compréhensive de soi à travers les échanges avec autrui ?</w:t>
              </w:r>
            </w:hyperlink>
          </w:p>
          <w:p>
            <w:pPr/>
            <w:hyperlink r:id="rId8" w:history="1">
              <w:r>
                <w:rPr>
                  <w:color w:val="#410a8c"/>
                  <w:u w:val="single"/>
                </w:rPr>
                <w:t xml:space="preserve">Valérie Tartas</w:t>
              </w:r>
            </w:hyperlink>
            <w:r>
              <w:rPr/>
              <w:t xml:space="preserve">,</w:t>
            </w:r>
            <w:hyperlink r:id="rId90" w:history="1">
              <w:r>
                <w:rPr>
                  <w:color w:val="#410a8c"/>
                  <w:u w:val="single"/>
                </w:rPr>
                <w:t xml:space="preserve">Sören Frappart</w:t>
              </w:r>
            </w:hyperlink>
          </w:p>
          <w:p>
            <w:pPr/>
            <w:r>
              <w:rPr/>
              <w:t xml:space="preserve">UGA éditions. </w:t>
            </w:r>
            <w:r>
              <w:rPr>
                <w:i w:val="1"/>
                <w:iCs w:val="1"/>
              </w:rPr>
              <w:t xml:space="preserve">Enfants et adolescents en discussion philosophique - Analyse pluridisciplinaire du corpus A(p)prendre</w:t>
            </w:r>
            <w:r>
              <w:rPr/>
              <w:t xml:space="preserve">, Chapitre 9, , pp.225-248, 2023, 978-2-37747-427-1. </w:t>
            </w:r>
            <w:hyperlink r:id="rId91" w:history="1">
              <w:r>
                <w:rPr>
                  <w:color w:val="#410a8c"/>
                  <w:u w:val="single"/>
                </w:rPr>
                <w:t xml:space="preserve">⟨10.4000/books.ugaeditions.29963⟩</w:t>
              </w:r>
            </w:hyperlink>
          </w:p>
          <w:p>
            <w:pPr/>
            <w:r>
              <w:rPr/>
              <w:t xml:space="preserve">Chapitre d'ouvrage</w:t>
            </w:r>
          </w:p>
          <w:p>
            <w:pPr/>
            <w:hyperlink r:id="rId89" w:history="1">
              <w:r>
                <w:rPr>
                  <w:color w:val="#410a8c"/>
                  <w:u w:val="single"/>
                </w:rPr>
                <w:t xml:space="preserve">hal-04705049v1</w:t>
              </w:r>
            </w:hyperlink>
          </w:p>
        </w:tc>
      </w:tr>
      <w:tr>
        <w:trPr/>
        <w:tc>
          <w:tcPr>
            <w:noWrap/>
          </w:tcPr>
          <w:p>
            <w:pPr>
              <w:spacing w:after="200"/>
            </w:pPr>
            <w:hyperlink r:id="rId92" w:history="1">
              <w:r>
                <w:rPr>
                  <w:color w:val="1e198e"/>
                  <w:b w:val="1"/>
                  <w:bCs w:val="1"/>
                  <w:u w:val="single"/>
                </w:rPr>
                <w:t xml:space="preserve">Des objets tangibles aux cartes interactives pour se déplacer et apprendre l’espace : deux exemples auprès d’un public déficient visuel</w:t>
              </w:r>
            </w:hyperlink>
          </w:p>
          <w:p>
            <w:pPr/>
            <w:hyperlink r:id="rId67" w:history="1">
              <w:r>
                <w:rPr>
                  <w:color w:val="#410a8c"/>
                  <w:u w:val="single"/>
                </w:rPr>
                <w:t xml:space="preserve">Quentin Chibaudel</w:t>
              </w:r>
            </w:hyperlink>
            <w:r>
              <w:rPr/>
              <w:t xml:space="preserve">,</w:t>
            </w:r>
            <w:hyperlink r:id="rId62" w:history="1">
              <w:r>
                <w:rPr>
                  <w:color w:val="#410a8c"/>
                  <w:u w:val="single"/>
                </w:rPr>
                <w:t xml:space="preserve">Lachezar Dimitrov</w:t>
              </w:r>
            </w:hyperlink>
            <w:r>
              <w:rPr/>
              <w:t xml:space="preserve">,</w:t>
            </w:r>
            <w:hyperlink r:id="rId58" w:history="1">
              <w:r>
                <w:rPr>
                  <w:color w:val="#410a8c"/>
                  <w:u w:val="single"/>
                </w:rPr>
                <w:t xml:space="preserve">Bernard Oriola</w:t>
              </w:r>
            </w:hyperlink>
            <w:r>
              <w:rPr/>
              <w:t xml:space="preserve">,</w:t>
            </w:r>
            <w:hyperlink r:id="rId57" w:history="1">
              <w:r>
                <w:rPr>
                  <w:color w:val="#410a8c"/>
                  <w:u w:val="single"/>
                </w:rPr>
                <w:t xml:space="preserve">Christophe Jouffrais</w:t>
              </w:r>
            </w:hyperlink>
            <w:r>
              <w:rPr/>
              <w:t xml:space="preserve">,</w:t>
            </w:r>
            <w:hyperlink r:id="rId56" w:history="1">
              <w:r>
                <w:rPr>
                  <w:color w:val="#410a8c"/>
                  <w:u w:val="single"/>
                </w:rPr>
                <w:t xml:space="preserve">Katerina Fibigerova</w:t>
              </w:r>
            </w:hyperlink>
            <w:r>
              <w:rPr/>
              <w:t xml:space="preserve">et al.</w:t>
            </w:r>
          </w:p>
          <w:p>
            <w:pPr/>
            <w:r>
              <w:rPr/>
              <w:t xml:space="preserve">Joël Bisault. </w:t>
            </w:r>
            <w:r>
              <w:rPr>
                <w:i w:val="1"/>
                <w:iCs w:val="1"/>
              </w:rPr>
              <w:t xml:space="preserve">Objets pour apprendre, objets à apprendre 2 : quelles pratiques enseignantes pour quels enjeux ?</w:t>
            </w:r>
            <w:r>
              <w:rPr/>
              <w:t xml:space="preserve">, ISTE Éditions, 2023, Éducation, 978-1-78405-894-4</w:t>
            </w:r>
          </w:p>
          <w:p>
            <w:pPr/>
            <w:r>
              <w:rPr/>
              <w:t xml:space="preserve">Chapitre d'ouvrage</w:t>
            </w:r>
          </w:p>
          <w:p>
            <w:pPr/>
            <w:hyperlink r:id="rId92" w:history="1">
              <w:r>
                <w:rPr>
                  <w:color w:val="#410a8c"/>
                  <w:u w:val="single"/>
                </w:rPr>
                <w:t xml:space="preserve">hal-03510819v1</w:t>
              </w:r>
            </w:hyperlink>
          </w:p>
        </w:tc>
      </w:tr>
      <w:tr>
        <w:trPr/>
        <w:tc>
          <w:tcPr>
            <w:noWrap/>
          </w:tcPr>
          <w:p>
            <w:pPr>
              <w:spacing w:after="200"/>
            </w:pPr>
            <w:hyperlink r:id="rId93" w:history="1">
              <w:r>
                <w:rPr>
                  <w:color w:val="1e198e"/>
                  <w:b w:val="1"/>
                  <w:bCs w:val="1"/>
                  <w:u w:val="single"/>
                </w:rPr>
                <w:t xml:space="preserve">Learning in dialogues through aesthetic experiences</w:t>
              </w:r>
            </w:hyperlink>
          </w:p>
          <w:p>
            <w:pPr/>
            <w:hyperlink r:id="rId12" w:history="1">
              <w:r>
                <w:rPr>
                  <w:color w:val="#410a8c"/>
                  <w:u w:val="single"/>
                </w:rPr>
                <w:t xml:space="preserve">Nathalie Muller Mirza</w:t>
              </w:r>
            </w:hyperlink>
            <w:r>
              <w:rPr/>
              <w:t xml:space="preserve">,</w:t>
            </w:r>
            <w:hyperlink r:id="rId8" w:history="1">
              <w:r>
                <w:rPr>
                  <w:color w:val="#410a8c"/>
                  <w:u w:val="single"/>
                </w:rPr>
                <w:t xml:space="preserve">Valérie Tartas</w:t>
              </w:r>
            </w:hyperlink>
          </w:p>
          <w:p>
            <w:pPr/>
            <w:r>
              <w:rPr>
                <w:i w:val="1"/>
                <w:iCs w:val="1"/>
              </w:rPr>
              <w:t xml:space="preserve">Re-theorising Learning and Research Methods in Learning Research</w:t>
            </w:r>
            <w:r>
              <w:rPr/>
              <w:t xml:space="preserve">, 1, Routledge, pp.65-80, 2023, </w:t>
            </w:r>
            <w:hyperlink r:id="rId94" w:history="1">
              <w:r>
                <w:rPr>
                  <w:color w:val="#410a8c"/>
                  <w:u w:val="single"/>
                </w:rPr>
                <w:t xml:space="preserve">⟨10.4324/9781003205838-5⟩</w:t>
              </w:r>
            </w:hyperlink>
          </w:p>
          <w:p>
            <w:pPr/>
            <w:r>
              <w:rPr/>
              <w:t xml:space="preserve">Chapitre d'ouvrage</w:t>
            </w:r>
          </w:p>
          <w:p>
            <w:pPr/>
            <w:hyperlink r:id="rId93" w:history="1">
              <w:r>
                <w:rPr>
                  <w:color w:val="#410a8c"/>
                  <w:u w:val="single"/>
                </w:rPr>
                <w:t xml:space="preserve">hal-04427477v1</w:t>
              </w:r>
            </w:hyperlink>
          </w:p>
        </w:tc>
      </w:tr>
      <w:tr>
        <w:trPr/>
        <w:tc>
          <w:tcPr>
            <w:noWrap/>
          </w:tcPr>
          <w:p>
            <w:pPr>
              <w:spacing w:after="200"/>
            </w:pPr>
            <w:hyperlink r:id="rId95" w:history="1">
              <w:r>
                <w:rPr>
                  <w:color w:val="1e198e"/>
                  <w:b w:val="1"/>
                  <w:bCs w:val="1"/>
                  <w:u w:val="single"/>
                </w:rPr>
                <w:t xml:space="preserve">Professional Report: From Tangible Objects to Interactive Maps for Moving Around and Learning an Area</w:t>
              </w:r>
            </w:hyperlink>
          </w:p>
          <w:p>
            <w:pPr/>
            <w:hyperlink r:id="rId67" w:history="1">
              <w:r>
                <w:rPr>
                  <w:color w:val="#410a8c"/>
                  <w:u w:val="single"/>
                </w:rPr>
                <w:t xml:space="preserve">Quentin Chibaudel</w:t>
              </w:r>
            </w:hyperlink>
            <w:r>
              <w:rPr/>
              <w:t xml:space="preserve">,</w:t>
            </w:r>
            <w:hyperlink r:id="rId62" w:history="1">
              <w:r>
                <w:rPr>
                  <w:color w:val="#410a8c"/>
                  <w:u w:val="single"/>
                </w:rPr>
                <w:t xml:space="preserve">Lachezar Dimitrov</w:t>
              </w:r>
            </w:hyperlink>
            <w:r>
              <w:rPr/>
              <w:t xml:space="preserve">,</w:t>
            </w:r>
            <w:hyperlink r:id="rId58" w:history="1">
              <w:r>
                <w:rPr>
                  <w:color w:val="#410a8c"/>
                  <w:u w:val="single"/>
                </w:rPr>
                <w:t xml:space="preserve">Bernard Oriola</w:t>
              </w:r>
            </w:hyperlink>
            <w:r>
              <w:rPr/>
              <w:t xml:space="preserve">,</w:t>
            </w:r>
            <w:hyperlink r:id="rId57" w:history="1">
              <w:r>
                <w:rPr>
                  <w:color w:val="#410a8c"/>
                  <w:u w:val="single"/>
                </w:rPr>
                <w:t xml:space="preserve">Christophe Jouffrais</w:t>
              </w:r>
            </w:hyperlink>
            <w:r>
              <w:rPr/>
              <w:t xml:space="preserve">,</w:t>
            </w:r>
            <w:hyperlink r:id="rId56" w:history="1">
              <w:r>
                <w:rPr>
                  <w:color w:val="#410a8c"/>
                  <w:u w:val="single"/>
                </w:rPr>
                <w:t xml:space="preserve">Katerina Fibigerova</w:t>
              </w:r>
            </w:hyperlink>
            <w:r>
              <w:rPr/>
              <w:t xml:space="preserve">et al.</w:t>
            </w:r>
          </w:p>
          <w:p>
            <w:pPr/>
            <w:r>
              <w:rPr/>
              <w:t xml:space="preserve">Joël Bisault; Roselyne Le Bourgeois; Jean-François Thémines; Mickaël Le Mentec; Céline Chauvet-Chanoine. </w:t>
            </w:r>
            <w:r>
              <w:rPr>
                <w:i w:val="1"/>
                <w:iCs w:val="1"/>
              </w:rPr>
              <w:t xml:space="preserve">Objects to Learn About and Objects for Learning 2 : Which Teaching Practices for Which Issues?</w:t>
            </w:r>
            <w:r>
              <w:rPr/>
              <w:t xml:space="preserve">, 11 (chapter 5), </w:t>
            </w:r>
            <w:hyperlink r:id="rId96" w:history="1">
              <w:r>
                <w:rPr>
                  <w:color w:val="#410a8c"/>
                  <w:u w:val="single"/>
                </w:rPr>
                <w:t xml:space="preserve">Wiley</w:t>
              </w:r>
            </w:hyperlink>
            <w:r>
              <w:rPr/>
              <w:t xml:space="preserve">, pp.95-110, 2022, Science, Society and New Technologies Series - Education Set, 978-1786307743. </w:t>
            </w:r>
            <w:hyperlink r:id="rId97" w:history="1">
              <w:r>
                <w:rPr>
                  <w:color w:val="#410a8c"/>
                  <w:u w:val="single"/>
                </w:rPr>
                <w:t xml:space="preserve">⟨10.1002/9781119902461.ch5⟩</w:t>
              </w:r>
            </w:hyperlink>
          </w:p>
          <w:p>
            <w:pPr/>
            <w:r>
              <w:rPr/>
              <w:t xml:space="preserve">Chapitre d'ouvrage</w:t>
            </w:r>
          </w:p>
          <w:p>
            <w:pPr/>
            <w:hyperlink r:id="rId95" w:history="1">
              <w:r>
                <w:rPr>
                  <w:color w:val="#410a8c"/>
                  <w:u w:val="single"/>
                </w:rPr>
                <w:t xml:space="preserve">hal-03964105v1</w:t>
              </w:r>
            </w:hyperlink>
          </w:p>
        </w:tc>
      </w:tr>
      <w:tr>
        <w:trPr/>
        <w:tc>
          <w:tcPr>
            <w:noWrap/>
          </w:tcPr>
          <w:p>
            <w:pPr>
              <w:spacing w:after="200"/>
            </w:pPr>
            <w:hyperlink r:id="rId98" w:history="1">
              <w:r>
                <w:rPr>
                  <w:color w:val="1e198e"/>
                  <w:b w:val="1"/>
                  <w:bCs w:val="1"/>
                  <w:u w:val="single"/>
                </w:rPr>
                <w:t xml:space="preserve">Epistemic Beliefs as a Means of Understanding Critical Thinking in a Socioscientific Environmental Debate</w:t>
              </w:r>
            </w:hyperlink>
          </w:p>
          <w:p>
            <w:pPr/>
            <w:hyperlink r:id="rId54" w:history="1">
              <w:r>
                <w:rPr>
                  <w:color w:val="#410a8c"/>
                  <w:u w:val="single"/>
                </w:rPr>
                <w:t xml:space="preserve">Kévin de Checchi</w:t>
              </w:r>
            </w:hyperlink>
            <w:r>
              <w:rPr/>
              <w:t xml:space="preserve">,</w:t>
            </w:r>
            <w:hyperlink r:id="rId99" w:history="1">
              <w:r>
                <w:rPr>
                  <w:color w:val="#410a8c"/>
                  <w:u w:val="single"/>
                </w:rPr>
                <w:t xml:space="preserve">Gwen Pallarès</w:t>
              </w:r>
            </w:hyperlink>
            <w:r>
              <w:rPr/>
              <w:t xml:space="preserve">,</w:t>
            </w:r>
            <w:hyperlink r:id="rId8" w:history="1">
              <w:r>
                <w:rPr>
                  <w:color w:val="#410a8c"/>
                  <w:u w:val="single"/>
                </w:rPr>
                <w:t xml:space="preserve">Valérie Tartas</w:t>
              </w:r>
            </w:hyperlink>
            <w:r>
              <w:rPr/>
              <w:t xml:space="preserve">,</w:t>
            </w:r>
            <w:hyperlink r:id="rId46" w:history="1">
              <w:r>
                <w:rPr>
                  <w:color w:val="#410a8c"/>
                  <w:u w:val="single"/>
                </w:rPr>
                <w:t xml:space="preserve">Manuel Bächtold</w:t>
              </w:r>
            </w:hyperlink>
          </w:p>
          <w:p>
            <w:pPr/>
            <w:r>
              <w:rPr>
                <w:i w:val="1"/>
                <w:iCs w:val="1"/>
              </w:rPr>
              <w:t xml:space="preserve">Critical Thinking in Biology and Environmental Education</w:t>
            </w:r>
            <w:r>
              <w:rPr/>
              <w:t xml:space="preserve">, Springer International Publishing, pp.229-248, 2022, Contributions from Biology Education Research, </w:t>
            </w:r>
            <w:hyperlink r:id="rId100" w:history="1">
              <w:r>
                <w:rPr>
                  <w:color w:val="#410a8c"/>
                  <w:u w:val="single"/>
                </w:rPr>
                <w:t xml:space="preserve">⟨10.1007/978-3-030-92006-7_13⟩</w:t>
              </w:r>
            </w:hyperlink>
          </w:p>
          <w:p>
            <w:pPr/>
            <w:r>
              <w:rPr/>
              <w:t xml:space="preserve">Chapitre d'ouvrage</w:t>
            </w:r>
          </w:p>
          <w:p>
            <w:pPr/>
            <w:hyperlink r:id="rId98" w:history="1">
              <w:r>
                <w:rPr>
                  <w:color w:val="#410a8c"/>
                  <w:u w:val="single"/>
                </w:rPr>
                <w:t xml:space="preserve">hal-03787226v1</w:t>
              </w:r>
            </w:hyperlink>
          </w:p>
        </w:tc>
      </w:tr>
      <w:tr>
        <w:trPr/>
        <w:tc>
          <w:tcPr>
            <w:noWrap/>
          </w:tcPr>
          <w:p>
            <w:pPr>
              <w:spacing w:after="200"/>
            </w:pPr>
            <w:hyperlink r:id="rId101" w:history="1">
              <w:r>
                <w:rPr>
                  <w:color w:val="1e198e"/>
                  <w:b w:val="1"/>
                  <w:bCs w:val="1"/>
                  <w:u w:val="single"/>
                </w:rPr>
                <w:t xml:space="preserve">Que fait la littérature à la pensée ? Quelques jalons et défis pour une psychologie culturelle du développement de la pensée</w:t>
              </w:r>
            </w:hyperlink>
          </w:p>
          <w:p>
            <w:pPr/>
            <w:hyperlink r:id="rId8" w:history="1">
              <w:r>
                <w:rPr>
                  <w:color w:val="#410a8c"/>
                  <w:u w:val="single"/>
                </w:rPr>
                <w:t xml:space="preserve">Valérie Tartas</w:t>
              </w:r>
            </w:hyperlink>
          </w:p>
          <w:p>
            <w:pPr/>
            <w:r>
              <w:rPr/>
              <w:t xml:space="preserve">Antipodes. </w:t>
            </w:r>
            <w:r>
              <w:rPr>
                <w:i w:val="1"/>
                <w:iCs w:val="1"/>
              </w:rPr>
              <w:t xml:space="preserve">Sur les frontières de la pensée. Contributions d’une approche dialogique et socioculturelle à l’étude des interactions en contexte</w:t>
            </w:r>
            <w:r>
              <w:rPr/>
              <w:t xml:space="preserve">, pp.221-236, 2021, 978-2-88901-194-0</w:t>
            </w:r>
          </w:p>
          <w:p>
            <w:pPr/>
            <w:r>
              <w:rPr/>
              <w:t xml:space="preserve">Chapitre d'ouvrage</w:t>
            </w:r>
          </w:p>
          <w:p>
            <w:pPr/>
            <w:hyperlink r:id="rId101" w:history="1">
              <w:r>
                <w:rPr>
                  <w:color w:val="#410a8c"/>
                  <w:u w:val="single"/>
                </w:rPr>
                <w:t xml:space="preserve">hal-04705045v1</w:t>
              </w:r>
            </w:hyperlink>
          </w:p>
        </w:tc>
      </w:tr>
      <w:tr>
        <w:trPr/>
        <w:tc>
          <w:tcPr>
            <w:noWrap/>
          </w:tcPr>
          <w:p>
            <w:pPr>
              <w:spacing w:after="200"/>
            </w:pPr>
            <w:hyperlink r:id="rId102" w:history="1">
              <w:r>
                <w:rPr>
                  <w:color w:val="1e198e"/>
                  <w:b w:val="1"/>
                  <w:bCs w:val="1"/>
                  <w:u w:val="single"/>
                </w:rPr>
                <w:t xml:space="preserve">La construction des repères temporels à l’école maternelle : quelques difficultés et enjeux</w:t>
              </w:r>
            </w:hyperlink>
          </w:p>
          <w:p>
            <w:pPr/>
            <w:hyperlink r:id="rId8" w:history="1">
              <w:r>
                <w:rPr>
                  <w:color w:val="#410a8c"/>
                  <w:u w:val="single"/>
                </w:rPr>
                <w:t xml:space="preserve">Valérie Tartas</w:t>
              </w:r>
            </w:hyperlink>
            <w:r>
              <w:rPr/>
              <w:t xml:space="preserve">,</w:t>
            </w:r>
            <w:hyperlink r:id="rId103" w:history="1">
              <w:r>
                <w:rPr>
                  <w:color w:val="#410a8c"/>
                  <w:u w:val="single"/>
                </w:rPr>
                <w:t xml:space="preserve">Coudron Corinne</w:t>
              </w:r>
            </w:hyperlink>
            <w:r>
              <w:rPr/>
              <w:t xml:space="preserve">,</w:t>
            </w:r>
            <w:hyperlink r:id="rId104" w:history="1">
              <w:r>
                <w:rPr>
                  <w:color w:val="#410a8c"/>
                  <w:u w:val="single"/>
                </w:rPr>
                <w:t xml:space="preserve">Amblas Fred</w:t>
              </w:r>
            </w:hyperlink>
            <w:r>
              <w:rPr/>
              <w:t xml:space="preserve">,</w:t>
            </w:r>
            <w:hyperlink r:id="rId105" w:history="1">
              <w:r>
                <w:rPr>
                  <w:color w:val="#410a8c"/>
                  <w:u w:val="single"/>
                </w:rPr>
                <w:t xml:space="preserve">catherine Boya</w:t>
              </w:r>
            </w:hyperlink>
            <w:r>
              <w:rPr/>
              <w:t xml:space="preserve">,</w:t>
            </w:r>
            <w:hyperlink r:id="rId106" w:history="1">
              <w:r>
                <w:rPr>
                  <w:color w:val="#410a8c"/>
                  <w:u w:val="single"/>
                </w:rPr>
                <w:t xml:space="preserve">Christelle Graincourt</w:t>
              </w:r>
            </w:hyperlink>
          </w:p>
          <w:p>
            <w:pPr/>
            <w:r>
              <w:rPr>
                <w:i w:val="1"/>
                <w:iCs w:val="1"/>
              </w:rPr>
              <w:t xml:space="preserve">Les apprentissages fondateurs de la scolarité</w:t>
            </w:r>
            <w:r>
              <w:rPr/>
              <w:t xml:space="preserve">, pp.121-138, 2020, 978-2-36717-693-2</w:t>
            </w:r>
          </w:p>
          <w:p>
            <w:pPr/>
            <w:r>
              <w:rPr/>
              <w:t xml:space="preserve">Chapitre d'ouvrage</w:t>
            </w:r>
          </w:p>
          <w:p>
            <w:pPr/>
            <w:hyperlink r:id="rId102" w:history="1">
              <w:r>
                <w:rPr>
                  <w:color w:val="#410a8c"/>
                  <w:u w:val="single"/>
                </w:rPr>
                <w:t xml:space="preserve">hal-03964072v1</w:t>
              </w:r>
            </w:hyperlink>
          </w:p>
        </w:tc>
      </w:tr>
      <w:tr>
        <w:trPr/>
        <w:tc>
          <w:tcPr>
            <w:noWrap/>
          </w:tcPr>
          <w:p>
            <w:pPr>
              <w:spacing w:after="200"/>
            </w:pPr>
            <w:hyperlink r:id="rId107" w:history="1">
              <w:r>
                <w:rPr>
                  <w:color w:val="1e198e"/>
                  <w:b w:val="1"/>
                  <w:bCs w:val="1"/>
                  <w:u w:val="single"/>
                </w:rPr>
                <w:t xml:space="preserve">L’atelier de discussion à visée philosophique à l’école élémentaire : un espace pour apprendre à argumenter ?</w:t>
              </w:r>
            </w:hyperlink>
          </w:p>
          <w:p>
            <w:pPr/>
            <w:hyperlink r:id="rId8" w:history="1">
              <w:r>
                <w:rPr>
                  <w:color w:val="#410a8c"/>
                  <w:u w:val="single"/>
                </w:rPr>
                <w:t xml:space="preserve">Valérie Tartas</w:t>
              </w:r>
            </w:hyperlink>
            <w:r>
              <w:rPr/>
              <w:t xml:space="preserve">,</w:t>
            </w:r>
            <w:hyperlink r:id="rId90" w:history="1">
              <w:r>
                <w:rPr>
                  <w:color w:val="#410a8c"/>
                  <w:u w:val="single"/>
                </w:rPr>
                <w:t xml:space="preserve">Sören Frappart</w:t>
              </w:r>
            </w:hyperlink>
          </w:p>
          <w:p>
            <w:pPr/>
            <w:r>
              <w:rPr/>
              <w:t xml:space="preserve">De boeck. </w:t>
            </w:r>
            <w:r>
              <w:rPr>
                <w:i w:val="1"/>
                <w:iCs w:val="1"/>
              </w:rPr>
              <w:t xml:space="preserve">Citoyenneté et Education</w:t>
            </w:r>
            <w:r>
              <w:rPr/>
              <w:t xml:space="preserve">, pp.145-166, 2020, 9782807334236</w:t>
            </w:r>
          </w:p>
          <w:p>
            <w:pPr/>
            <w:r>
              <w:rPr/>
              <w:t xml:space="preserve">Chapitre d'ouvrage</w:t>
            </w:r>
          </w:p>
          <w:p>
            <w:pPr/>
            <w:hyperlink r:id="rId107" w:history="1">
              <w:r>
                <w:rPr>
                  <w:color w:val="#410a8c"/>
                  <w:u w:val="single"/>
                </w:rPr>
                <w:t xml:space="preserve">hal-03964080v1</w:t>
              </w:r>
            </w:hyperlink>
          </w:p>
        </w:tc>
      </w:tr>
      <w:tr>
        <w:trPr/>
        <w:tc>
          <w:tcPr>
            <w:noWrap/>
          </w:tcPr>
          <w:p>
            <w:pPr>
              <w:spacing w:after="200"/>
            </w:pPr>
            <w:hyperlink r:id="rId108" w:history="1">
              <w:r>
                <w:rPr>
                  <w:color w:val="1e198e"/>
                  <w:b w:val="1"/>
                  <w:bCs w:val="1"/>
                  <w:u w:val="single"/>
                </w:rPr>
                <w:t xml:space="preserve">Outils culturels et dynamiques sociocognitives à l'oeuvre pour apprendre les sciences à l'école</w:t>
              </w:r>
            </w:hyperlink>
          </w:p>
          <w:p>
            <w:pPr/>
            <w:hyperlink r:id="rId8" w:history="1">
              <w:r>
                <w:rPr>
                  <w:color w:val="#410a8c"/>
                  <w:u w:val="single"/>
                </w:rPr>
                <w:t xml:space="preserve">Valérie Tartas</w:t>
              </w:r>
            </w:hyperlink>
          </w:p>
          <w:p>
            <w:pPr/>
            <w:r>
              <w:rPr>
                <w:i w:val="1"/>
                <w:iCs w:val="1"/>
              </w:rPr>
              <w:t xml:space="preserve">Les interactions sociales en classe: réflexions et perspectives</w:t>
            </w:r>
            <w:r>
              <w:rPr/>
              <w:t xml:space="preserve">, </w:t>
            </w:r>
            <w:hyperlink r:id="rId109" w:history="1">
              <w:r>
                <w:rPr>
                  <w:color w:val="#410a8c"/>
                  <w:u w:val="single"/>
                </w:rPr>
                <w:t xml:space="preserve">Peter Lang</w:t>
              </w:r>
            </w:hyperlink>
            <w:r>
              <w:rPr/>
              <w:t xml:space="preserve">, pp.55-76, 2017, Exploration, 978-3-0343-2048-1. </w:t>
            </w:r>
            <w:hyperlink r:id="rId110" w:history="1">
              <w:r>
                <w:rPr>
                  <w:color w:val="#410a8c"/>
                  <w:u w:val="single"/>
                </w:rPr>
                <w:t xml:space="preserve">⟨10.3726/978-3-0343-2351-2⟩</w:t>
              </w:r>
            </w:hyperlink>
          </w:p>
          <w:p>
            <w:pPr/>
            <w:r>
              <w:rPr/>
              <w:t xml:space="preserve">Chapitre d'ouvrage</w:t>
            </w:r>
          </w:p>
          <w:p>
            <w:pPr/>
            <w:hyperlink r:id="rId108" w:history="1">
              <w:r>
                <w:rPr>
                  <w:color w:val="#410a8c"/>
                  <w:u w:val="single"/>
                </w:rPr>
                <w:t xml:space="preserve">hal-01892565v1</w:t>
              </w:r>
            </w:hyperlink>
          </w:p>
        </w:tc>
      </w:tr>
      <w:tr>
        <w:trPr/>
        <w:tc>
          <w:tcPr>
            <w:noWrap/>
          </w:tcPr>
          <w:p>
            <w:pPr>
              <w:spacing w:after="200"/>
            </w:pPr>
            <w:hyperlink r:id="rId111" w:history="1">
              <w:r>
                <w:rPr>
                  <w:color w:val="1e198e"/>
                  <w:b w:val="1"/>
                  <w:bCs w:val="1"/>
                  <w:u w:val="single"/>
                </w:rPr>
                <w:t xml:space="preserve">Outils culturels et dynamiques sociocognitives à l'oeuvre pour apprendre en science à l'école: de l'intérêt de réitérer des situations interactives et outillées</w:t>
              </w:r>
            </w:hyperlink>
          </w:p>
          <w:p>
            <w:pPr/>
            <w:hyperlink r:id="rId8" w:history="1">
              <w:r>
                <w:rPr>
                  <w:color w:val="#410a8c"/>
                  <w:u w:val="single"/>
                </w:rPr>
                <w:t xml:space="preserve">Valérie Tartas</w:t>
              </w:r>
            </w:hyperlink>
          </w:p>
          <w:p>
            <w:pPr/>
            <w:r>
              <w:rPr>
                <w:i w:val="1"/>
                <w:iCs w:val="1"/>
              </w:rPr>
              <w:t xml:space="preserve">Les interactions sociales en classe : réflexions et perspectives</w:t>
            </w:r>
            <w:r>
              <w:rPr/>
              <w:t xml:space="preserve">, </w:t>
            </w:r>
            <w:hyperlink r:id="rId109" w:history="1">
              <w:r>
                <w:rPr>
                  <w:color w:val="#410a8c"/>
                  <w:u w:val="single"/>
                </w:rPr>
                <w:t xml:space="preserve">Peter Lang</w:t>
              </w:r>
            </w:hyperlink>
            <w:r>
              <w:rPr/>
              <w:t xml:space="preserve">, 2016, 978-3-0343-2352-9. </w:t>
            </w:r>
            <w:hyperlink r:id="rId110" w:history="1">
              <w:r>
                <w:rPr>
                  <w:color w:val="#410a8c"/>
                  <w:u w:val="single"/>
                </w:rPr>
                <w:t xml:space="preserve">⟨10.3726/978-3-0343-2351-2⟩</w:t>
              </w:r>
            </w:hyperlink>
          </w:p>
          <w:p>
            <w:pPr/>
            <w:r>
              <w:rPr/>
              <w:t xml:space="preserve">Chapitre d'ouvrage</w:t>
            </w:r>
          </w:p>
          <w:p>
            <w:pPr/>
            <w:hyperlink r:id="rId111" w:history="1">
              <w:r>
                <w:rPr>
                  <w:color w:val="#410a8c"/>
                  <w:u w:val="single"/>
                </w:rPr>
                <w:t xml:space="preserve">hal-01560438v1</w:t>
              </w:r>
            </w:hyperlink>
          </w:p>
        </w:tc>
      </w:tr>
      <w:tr>
        <w:trPr/>
        <w:tc>
          <w:tcPr>
            <w:noWrap/>
          </w:tcPr>
          <w:p>
            <w:pPr>
              <w:spacing w:after="200"/>
            </w:pPr>
            <w:hyperlink r:id="rId112" w:history="1">
              <w:r>
                <w:rPr>
                  <w:color w:val="1e198e"/>
                  <w:b w:val="1"/>
                  <w:bCs w:val="1"/>
                  <w:u w:val="single"/>
                </w:rPr>
                <w:t xml:space="preserve">Collaborative design in school: Conflicts, contradictions, agreements and disagreements to learn</w:t>
              </w:r>
            </w:hyperlink>
          </w:p>
          <w:p>
            <w:pPr/>
            <w:hyperlink r:id="rId8" w:history="1">
              <w:r>
                <w:rPr>
                  <w:color w:val="#410a8c"/>
                  <w:u w:val="single"/>
                </w:rPr>
                <w:t xml:space="preserve">Valérie Tartas</w:t>
              </w:r>
            </w:hyperlink>
            <w:r>
              <w:rPr/>
              <w:t xml:space="preserve">,</w:t>
            </w:r>
            <w:hyperlink r:id="rId113" w:history="1">
              <w:r>
                <w:rPr>
                  <w:color w:val="#410a8c"/>
                  <w:u w:val="single"/>
                </w:rPr>
                <w:t xml:space="preserve">Giglio Marcelo</w:t>
              </w:r>
            </w:hyperlink>
          </w:p>
          <w:p>
            <w:pPr/>
            <w:r>
              <w:rPr>
                <w:i w:val="1"/>
                <w:iCs w:val="1"/>
              </w:rPr>
              <w:t xml:space="preserve">Handbook of Applied Learning Theory and Design in Modern Education</w:t>
            </w:r>
            <w:r>
              <w:rPr/>
              <w:t xml:space="preserve">, </w:t>
            </w:r>
            <w:hyperlink r:id="rId114" w:history="1">
              <w:r>
                <w:rPr>
                  <w:color w:val="#410a8c"/>
                  <w:u w:val="single"/>
                </w:rPr>
                <w:t xml:space="preserve">IGI GLOBAL</w:t>
              </w:r>
            </w:hyperlink>
            <w:r>
              <w:rPr/>
              <w:t xml:space="preserve">, pp.431-450, 2016, 9781466696341. </w:t>
            </w:r>
            <w:hyperlink r:id="rId115" w:history="1">
              <w:r>
                <w:rPr>
                  <w:color w:val="#410a8c"/>
                  <w:u w:val="single"/>
                </w:rPr>
                <w:t xml:space="preserve">⟨10.4018/978-1-4666-9634-1⟩</w:t>
              </w:r>
            </w:hyperlink>
          </w:p>
          <w:p>
            <w:pPr/>
            <w:r>
              <w:rPr/>
              <w:t xml:space="preserve">Chapitre d'ouvrage</w:t>
            </w:r>
          </w:p>
          <w:p>
            <w:pPr/>
            <w:hyperlink r:id="rId112" w:history="1">
              <w:r>
                <w:rPr>
                  <w:color w:val="#410a8c"/>
                  <w:u w:val="single"/>
                </w:rPr>
                <w:t xml:space="preserve">hal-01559813v1</w:t>
              </w:r>
            </w:hyperlink>
          </w:p>
        </w:tc>
      </w:tr>
      <w:tr>
        <w:trPr/>
        <w:tc>
          <w:tcPr>
            <w:noWrap/>
          </w:tcPr>
          <w:p>
            <w:pPr>
              <w:spacing w:after="200"/>
            </w:pPr>
            <w:hyperlink r:id="rId116" w:history="1">
              <w:r>
                <w:rPr>
                  <w:color w:val="1e198e"/>
                  <w:b w:val="1"/>
                  <w:bCs w:val="1"/>
                  <w:u w:val="single"/>
                </w:rPr>
                <w:t xml:space="preserve">Argumentation et conceptualisation en astronomie en classe de CM2 (grade 5) : activités conjointes de l'enseignant et des élèves pour comprendre les saisons</w:t>
              </w:r>
            </w:hyperlink>
          </w:p>
          <w:p>
            <w:pPr/>
            <w:hyperlink r:id="rId8" w:history="1">
              <w:r>
                <w:rPr>
                  <w:color w:val="#410a8c"/>
                  <w:u w:val="single"/>
                </w:rPr>
                <w:t xml:space="preserve">Valérie Tartas</w:t>
              </w:r>
            </w:hyperlink>
          </w:p>
          <w:p>
            <w:pPr/>
            <w:r>
              <w:rPr>
                <w:i w:val="1"/>
                <w:iCs w:val="1"/>
              </w:rPr>
              <w:t xml:space="preserve">L'argumentation dans les contextes de l'éducation</w:t>
            </w:r>
            <w:r>
              <w:rPr/>
              <w:t xml:space="preserve">, Peter Lang, pp.135-164, 2015, 978-3-0343-1672-9</w:t>
            </w:r>
          </w:p>
          <w:p>
            <w:pPr/>
            <w:r>
              <w:rPr/>
              <w:t xml:space="preserve">Chapitre d'ouvrage</w:t>
            </w:r>
          </w:p>
          <w:p>
            <w:pPr/>
            <w:hyperlink r:id="rId116" w:history="1">
              <w:r>
                <w:rPr>
                  <w:color w:val="#410a8c"/>
                  <w:u w:val="single"/>
                </w:rPr>
                <w:t xml:space="preserve">hal-01892417v1</w:t>
              </w:r>
            </w:hyperlink>
          </w:p>
        </w:tc>
      </w:tr>
      <w:tr>
        <w:trPr/>
        <w:tc>
          <w:tcPr>
            <w:noWrap/>
          </w:tcPr>
          <w:p>
            <w:pPr>
              <w:spacing w:after="200"/>
            </w:pPr>
            <w:hyperlink r:id="rId117" w:history="1">
              <w:r>
                <w:rPr>
                  <w:color w:val="1e198e"/>
                  <w:b w:val="1"/>
                  <w:bCs w:val="1"/>
                  <w:u w:val="single"/>
                </w:rPr>
                <w:t xml:space="preserve">Developing as Consumers</w:t>
              </w:r>
            </w:hyperlink>
          </w:p>
          <w:p>
            <w:pPr/>
            <w:hyperlink r:id="rId38" w:history="1">
              <w:r>
                <w:rPr>
                  <w:color w:val="#410a8c"/>
                  <w:u w:val="single"/>
                </w:rPr>
                <w:t xml:space="preserve">Valérie-Inès de La Ville</w:t>
              </w:r>
            </w:hyperlink>
            <w:r>
              <w:rPr/>
              <w:t xml:space="preserve">,</w:t>
            </w:r>
            <w:hyperlink r:id="rId8" w:history="1">
              <w:r>
                <w:rPr>
                  <w:color w:val="#410a8c"/>
                  <w:u w:val="single"/>
                </w:rPr>
                <w:t xml:space="preserve">Valérie Tartas</w:t>
              </w:r>
            </w:hyperlink>
          </w:p>
          <w:p>
            <w:pPr/>
            <w:r>
              <w:rPr/>
              <w:t xml:space="preserve">David Marshall. </w:t>
            </w:r>
            <w:r>
              <w:rPr>
                <w:i w:val="1"/>
                <w:iCs w:val="1"/>
              </w:rPr>
              <w:t xml:space="preserve">Understanding Children as Consumers</w:t>
            </w:r>
            <w:r>
              <w:rPr/>
              <w:t xml:space="preserve">, Part one : Children as consumers, </w:t>
            </w:r>
            <w:hyperlink r:id="rId118" w:history="1">
              <w:r>
                <w:rPr>
                  <w:color w:val="#410a8c"/>
                  <w:u w:val="single"/>
                </w:rPr>
                <w:t xml:space="preserve">Sage</w:t>
              </w:r>
            </w:hyperlink>
            <w:r>
              <w:rPr/>
              <w:t xml:space="preserve">, pp.23-40, 2010, SAGE Advanced Marketing Series, </w:t>
            </w:r>
            <w:hyperlink r:id="rId119" w:history="1">
              <w:r>
                <w:rPr>
                  <w:color w:val="#410a8c"/>
                  <w:u w:val="single"/>
                </w:rPr>
                <w:t xml:space="preserve">⟨10.4135/9781446251539.n2⟩</w:t>
              </w:r>
            </w:hyperlink>
          </w:p>
          <w:p>
            <w:pPr/>
            <w:r>
              <w:rPr/>
              <w:t xml:space="preserve">Chapitre d'ouvrage</w:t>
            </w:r>
          </w:p>
          <w:p>
            <w:pPr/>
            <w:hyperlink r:id="rId117" w:history="1">
              <w:r>
                <w:rPr>
                  <w:color w:val="#410a8c"/>
                  <w:u w:val="single"/>
                </w:rPr>
                <w:t xml:space="preserve">hal-01627970v1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GTnum CREM ELN #ELN – Monographie de terrain : CE2—CM1-CM2 – CSP mixtes– Zone rurale – Occitanie - Groupes thématiques numériques de la Direction du numérique pour l'éducation (Ministère de l'Éducation nationale et de la jeunesse) 2020-2022</w:t>
              </w:r>
            </w:hyperlink>
          </w:p>
          <w:p>
            <w:pPr/>
            <w:hyperlink r:id="rId8" w:history="1">
              <w:r>
                <w:rPr>
                  <w:color w:val="#410a8c"/>
                  <w:u w:val="single"/>
                </w:rPr>
                <w:t xml:space="preserve">Valérie Tartas</w:t>
              </w:r>
            </w:hyperlink>
          </w:p>
          <w:p>
            <w:pPr/>
            <w:r>
              <w:rPr/>
              <w:t xml:space="preserve">2023</w:t>
            </w:r>
          </w:p>
          <w:p>
            <w:pPr/>
            <w:r>
              <w:rPr/>
              <w:t xml:space="preserve">Autre publication scientifique</w:t>
            </w:r>
          </w:p>
          <w:p>
            <w:pPr/>
            <w:hyperlink r:id="rId120" w:history="1">
              <w:r>
                <w:rPr>
                  <w:color w:val="#410a8c"/>
                  <w:u w:val="single"/>
                </w:rPr>
                <w:t xml:space="preserve">hal-04293180v1</w:t>
              </w:r>
            </w:hyperlink>
          </w:p>
        </w:tc>
      </w:tr>
      <w:tr>
        <w:trPr/>
        <w:tc>
          <w:tcPr>
            <w:noWrap/>
          </w:tcPr>
          <w:p>
            <w:pPr>
              <w:spacing w:after="200"/>
            </w:pPr>
            <w:hyperlink r:id="rId121" w:history="1">
              <w:r>
                <w:rPr>
                  <w:color w:val="1e198e"/>
                  <w:b w:val="1"/>
                  <w:bCs w:val="1"/>
                  <w:u w:val="single"/>
                </w:rPr>
                <w:t xml:space="preserve">GTnum CREM ELN #ELN – Bulletin de veille : Le développement de l'enfant - Groupes thématiques numériques de la Direction du numérique pour l'éducation (Ministère de l'Éducation nationale et de la jeunesse) 2020-2022</w:t>
              </w:r>
            </w:hyperlink>
          </w:p>
          <w:p>
            <w:pPr/>
            <w:hyperlink r:id="rId8" w:history="1">
              <w:r>
                <w:rPr>
                  <w:color w:val="#410a8c"/>
                  <w:u w:val="single"/>
                </w:rPr>
                <w:t xml:space="preserve">Valérie Tartas</w:t>
              </w:r>
            </w:hyperlink>
            <w:r>
              <w:rPr/>
              <w:t xml:space="preserve">,</w:t>
            </w:r>
            <w:hyperlink r:id="rId122" w:history="1">
              <w:r>
                <w:rPr>
                  <w:color w:val="#410a8c"/>
                  <w:u w:val="single"/>
                </w:rPr>
                <w:t xml:space="preserve">Olga Volckaert-Legrier</w:t>
              </w:r>
            </w:hyperlink>
          </w:p>
          <w:p>
            <w:pPr/>
            <w:r>
              <w:rPr/>
              <w:t xml:space="preserve">2023</w:t>
            </w:r>
          </w:p>
          <w:p>
            <w:pPr/>
            <w:r>
              <w:rPr/>
              <w:t xml:space="preserve">Autre publication scientifique</w:t>
            </w:r>
          </w:p>
          <w:p>
            <w:pPr/>
            <w:hyperlink r:id="rId121" w:history="1">
              <w:r>
                <w:rPr>
                  <w:color w:val="#410a8c"/>
                  <w:u w:val="single"/>
                </w:rPr>
                <w:t xml:space="preserve">hal-04281400v1</w:t>
              </w:r>
            </w:hyperlink>
          </w:p>
        </w:tc>
      </w:tr>
      <w:tr>
        <w:trPr/>
        <w:tc>
          <w:tcPr>
            <w:noWrap/>
          </w:tcPr>
          <w:p>
            <w:pPr>
              <w:spacing w:after="200"/>
            </w:pPr>
            <w:hyperlink r:id="rId123" w:history="1">
              <w:r>
                <w:rPr>
                  <w:color w:val="1e198e"/>
                  <w:b w:val="1"/>
                  <w:bCs w:val="1"/>
                  <w:u w:val="single"/>
                </w:rPr>
                <w:t xml:space="preserve">Intelligence: méfiez-vous des idées reçues!</w:t>
              </w:r>
            </w:hyperlink>
          </w:p>
          <w:p>
            <w:pPr/>
            <w:hyperlink r:id="rId85" w:history="1">
              <w:r>
                <w:rPr>
                  <w:color w:val="#410a8c"/>
                  <w:u w:val="single"/>
                </w:rPr>
                <w:t xml:space="preserve">Christine Sorsana</w:t>
              </w:r>
            </w:hyperlink>
            <w:r>
              <w:rPr/>
              <w:t xml:space="preserve">,</w:t>
            </w:r>
            <w:hyperlink r:id="rId8" w:history="1">
              <w:r>
                <w:rPr>
                  <w:color w:val="#410a8c"/>
                  <w:u w:val="single"/>
                </w:rPr>
                <w:t xml:space="preserve">Valérie Tartas</w:t>
              </w:r>
            </w:hyperlink>
          </w:p>
          <w:p>
            <w:pPr/>
            <w:r>
              <w:rPr/>
              <w:t xml:space="preserve">2019</w:t>
            </w:r>
          </w:p>
          <w:p>
            <w:pPr/>
            <w:r>
              <w:rPr/>
              <w:t xml:space="preserve">Autre publication scientifique</w:t>
            </w:r>
          </w:p>
          <w:p>
            <w:pPr/>
            <w:hyperlink r:id="rId123" w:history="1">
              <w:r>
                <w:rPr>
                  <w:color w:val="#410a8c"/>
                  <w:u w:val="single"/>
                </w:rPr>
                <w:t xml:space="preserve">hal-02387964v1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Enquête sur les pratiques des professionnels de la déficience visuelle - Activités collaboratives, usages du numérique et impact du confinement. Synthèse de résultats</w:t>
              </w:r>
            </w:hyperlink>
          </w:p>
          <w:p>
            <w:pPr/>
            <w:hyperlink r:id="rId67" w:history="1">
              <w:r>
                <w:rPr>
                  <w:color w:val="#410a8c"/>
                  <w:u w:val="single"/>
                </w:rPr>
                <w:t xml:space="preserve">Quentin Chibaudel</w:t>
              </w:r>
            </w:hyperlink>
            <w:r>
              <w:rPr/>
              <w:t xml:space="preserve">,</w:t>
            </w:r>
            <w:hyperlink r:id="rId61" w:history="1">
              <w:r>
                <w:rPr>
                  <w:color w:val="#410a8c"/>
                  <w:u w:val="single"/>
                </w:rPr>
                <w:t xml:space="preserve">Julie Mulet</w:t>
              </w:r>
            </w:hyperlink>
            <w:r>
              <w:rPr/>
              <w:t xml:space="preserve">,</w:t>
            </w:r>
            <w:hyperlink r:id="rId58" w:history="1">
              <w:r>
                <w:rPr>
                  <w:color w:val="#410a8c"/>
                  <w:u w:val="single"/>
                </w:rPr>
                <w:t xml:space="preserve">Bernard Oriola</w:t>
              </w:r>
            </w:hyperlink>
            <w:r>
              <w:rPr/>
              <w:t xml:space="preserve">,</w:t>
            </w:r>
            <w:hyperlink r:id="rId8" w:history="1">
              <w:r>
                <w:rPr>
                  <w:color w:val="#410a8c"/>
                  <w:u w:val="single"/>
                </w:rPr>
                <w:t xml:space="preserve">Valérie Tartas</w:t>
              </w:r>
            </w:hyperlink>
            <w:r>
              <w:rPr/>
              <w:t xml:space="preserve">,</w:t>
            </w:r>
            <w:hyperlink r:id="rId57" w:history="1">
              <w:r>
                <w:rPr>
                  <w:color w:val="#410a8c"/>
                  <w:u w:val="single"/>
                </w:rPr>
                <w:t xml:space="preserve">Christophe Jouffrais</w:t>
              </w:r>
            </w:hyperlink>
          </w:p>
          <w:p>
            <w:pPr/>
            <w:r>
              <w:rPr/>
              <w:t xml:space="preserve">[Rapport de recherche] IRIT - Institut de recherche en informatique de Toulouse; Cherchons pour voir. 2020</w:t>
            </w:r>
          </w:p>
          <w:p>
            <w:pPr/>
            <w:r>
              <w:rPr/>
              <w:t xml:space="preserve">Rapport</w:t>
            </w:r>
            <w:r>
              <w:rPr/>
              <w:t xml:space="preserve"> (rapport de recherche)</w:t>
            </w:r>
          </w:p>
          <w:p>
            <w:pPr/>
            <w:hyperlink r:id="rId124" w:history="1">
              <w:r>
                <w:rPr>
                  <w:color w:val="#410a8c"/>
                  <w:u w:val="single"/>
                </w:rPr>
                <w:t xml:space="preserve">hal-02990239v2</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tlse2.hal.science/hal-03964037v1" TargetMode="External"/><Relationship Id="rId8" Type="http://schemas.openxmlformats.org/officeDocument/2006/relationships/hyperlink" Target="https://hal.science/search/index/?q=*&amp;authFullName_s=Val&#233;rie Tartas" TargetMode="External"/><Relationship Id="rId9" Type="http://schemas.openxmlformats.org/officeDocument/2006/relationships/hyperlink" Target="https://dx.doi.org/10.1016/j.lcsi.2021.100544" TargetMode="External"/><Relationship Id="rId10" Type="http://schemas.openxmlformats.org/officeDocument/2006/relationships/hyperlink" Target="https://univ-tlse2.hal.science/hal-03964047v1" TargetMode="External"/><Relationship Id="rId11" Type="http://schemas.openxmlformats.org/officeDocument/2006/relationships/hyperlink" Target="https://hal.science/search/index/?q=*&amp;authFullName_s=Ga&#235;lle Molinari" TargetMode="External"/><Relationship Id="rId12" Type="http://schemas.openxmlformats.org/officeDocument/2006/relationships/hyperlink" Target="https://hal.science/search/index/?q=*&amp;authFullName_s=Nathalie Muller Mirza" TargetMode="External"/><Relationship Id="rId13" Type="http://schemas.openxmlformats.org/officeDocument/2006/relationships/hyperlink" Target="https://dx.doi.org/10.3917/raised.025.0041" TargetMode="External"/><Relationship Id="rId14" Type="http://schemas.openxmlformats.org/officeDocument/2006/relationships/hyperlink" Target="https://hal.science/hal-04863035v1" TargetMode="External"/><Relationship Id="rId15" Type="http://schemas.openxmlformats.org/officeDocument/2006/relationships/hyperlink" Target="https://hal.science/search/index/?q=*&amp;authFullName_s=Anne&#8208;claire Rattat" TargetMode="External"/><Relationship Id="rId16" Type="http://schemas.openxmlformats.org/officeDocument/2006/relationships/hyperlink" Target="https://dx.doi.org/10.1111/bjdp.12306" TargetMode="External"/><Relationship Id="rId17" Type="http://schemas.openxmlformats.org/officeDocument/2006/relationships/hyperlink" Target="https://hal.science/hal-04863099v1" TargetMode="External"/><Relationship Id="rId18" Type="http://schemas.openxmlformats.org/officeDocument/2006/relationships/hyperlink" Target="https://dx.doi.org/10.3917/rdid.027.0043" TargetMode="External"/><Relationship Id="rId19" Type="http://schemas.openxmlformats.org/officeDocument/2006/relationships/hyperlink" Target="https://hal.science/hal-01892391v1" TargetMode="External"/><Relationship Id="rId20" Type="http://schemas.openxmlformats.org/officeDocument/2006/relationships/hyperlink" Target="https://hal.science/hal-01892404v1" TargetMode="External"/><Relationship Id="rId21" Type="http://schemas.openxmlformats.org/officeDocument/2006/relationships/hyperlink" Target="https://hal.science/hal-04916402v1" TargetMode="External"/><Relationship Id="rId22" Type="http://schemas.openxmlformats.org/officeDocument/2006/relationships/hyperlink" Target="https://dx.doi.org/10.1080/02103702.2017.1364061" TargetMode="External"/><Relationship Id="rId23" Type="http://schemas.openxmlformats.org/officeDocument/2006/relationships/hyperlink" Target="https://hal.science/hal-02053578v1" TargetMode="External"/><Relationship Id="rId24" Type="http://schemas.openxmlformats.org/officeDocument/2006/relationships/hyperlink" Target="https://hal.science/search/index/?q=*&amp;authFullName_s=Anne-Claire Rattat" TargetMode="External"/><Relationship Id="rId25" Type="http://schemas.openxmlformats.org/officeDocument/2006/relationships/hyperlink" Target="https://dx.doi.org/10.1163/22134468-00002080" TargetMode="External"/><Relationship Id="rId26" Type="http://schemas.openxmlformats.org/officeDocument/2006/relationships/hyperlink" Target="https://hal.science/hal-01870863v1" TargetMode="External"/><Relationship Id="rId27" Type="http://schemas.openxmlformats.org/officeDocument/2006/relationships/hyperlink" Target="https://hal.science/hal-01559815v1" TargetMode="External"/><Relationship Id="rId28" Type="http://schemas.openxmlformats.org/officeDocument/2006/relationships/hyperlink" Target="https://hal.science/search/index/?q=*&amp;authFullName_s=Anne-Nelly Perret-Clermont" TargetMode="External"/><Relationship Id="rId29" Type="http://schemas.openxmlformats.org/officeDocument/2006/relationships/hyperlink" Target="https://hal.science/search/index/?q=*&amp;authFullName_s=Aleksandar Baucal" TargetMode="External"/><Relationship Id="rId30" Type="http://schemas.openxmlformats.org/officeDocument/2006/relationships/hyperlink" Target="https://dx.doi.org/10.1080/02103702.2016.1221055" TargetMode="External"/><Relationship Id="rId31" Type="http://schemas.openxmlformats.org/officeDocument/2006/relationships/hyperlink" Target="https://hal.science/hal-01559811v1" TargetMode="External"/><Relationship Id="rId32" Type="http://schemas.openxmlformats.org/officeDocument/2006/relationships/hyperlink" Target="https://hal.science/search/index/?q=*&amp;authFullName_s=Agata Mendes de Carvalho" TargetMode="External"/><Relationship Id="rId33" Type="http://schemas.openxmlformats.org/officeDocument/2006/relationships/hyperlink" Target="https://hal.science/hal-02074672v1" TargetMode="External"/><Relationship Id="rId34" Type="http://schemas.openxmlformats.org/officeDocument/2006/relationships/hyperlink" Target="https://hal.science/search/index/?q=*&amp;authFullName_s=Romain Boissonnade" TargetMode="External"/><Relationship Id="rId35" Type="http://schemas.openxmlformats.org/officeDocument/2006/relationships/hyperlink" Target="https://hal.science/search/index/?q=*&amp;authFullName_s=Mich&#232;le Guidetti" TargetMode="External"/><Relationship Id="rId36" Type="http://schemas.openxmlformats.org/officeDocument/2006/relationships/hyperlink" Target="https://dx.doi.org/10.1007/s12124-014-9256-4" TargetMode="External"/><Relationship Id="rId37" Type="http://schemas.openxmlformats.org/officeDocument/2006/relationships/hyperlink" Target="https://hal.science/hal-01627854v1" TargetMode="External"/><Relationship Id="rId38" Type="http://schemas.openxmlformats.org/officeDocument/2006/relationships/hyperlink" Target="https://hal.science/search/index/?q=*&amp;authFullName_s=Val&#233;rie-In&#232;s de La Ville" TargetMode="External"/><Relationship Id="rId39" Type="http://schemas.openxmlformats.org/officeDocument/2006/relationships/hyperlink" Target="https://dx.doi.org/10.3917/mav.042.0133" TargetMode="External"/><Relationship Id="rId40" Type="http://schemas.openxmlformats.org/officeDocument/2006/relationships/hyperlink" Target="https://hal.science/hal-01844096v1" TargetMode="External"/><Relationship Id="rId41" Type="http://schemas.openxmlformats.org/officeDocument/2006/relationships/hyperlink" Target="https://dx.doi.org/10.3917/enf.603.0299" TargetMode="External"/><Relationship Id="rId42" Type="http://schemas.openxmlformats.org/officeDocument/2006/relationships/hyperlink" Target="https://hal.science/hal-01844595v1" TargetMode="External"/><Relationship Id="rId43" Type="http://schemas.openxmlformats.org/officeDocument/2006/relationships/hyperlink" Target="https://hal.science/hal-05285121v1" TargetMode="External"/><Relationship Id="rId44" Type="http://schemas.openxmlformats.org/officeDocument/2006/relationships/hyperlink" Target="https://hal.science/search/index/?q=*&amp;authFullName_s=Florence Mauroux" TargetMode="External"/><Relationship Id="rId45" Type="http://schemas.openxmlformats.org/officeDocument/2006/relationships/hyperlink" Target="https://hal.science/search/index/?q=*&amp;authFullName_s=&#201;lodie Clayette" TargetMode="External"/><Relationship Id="rId46" Type="http://schemas.openxmlformats.org/officeDocument/2006/relationships/hyperlink" Target="https://hal.science/search/index/?q=*&amp;authFullName_s=Manuel B&#228;chtold" TargetMode="External"/><Relationship Id="rId47" Type="http://schemas.openxmlformats.org/officeDocument/2006/relationships/hyperlink" Target="https://hal.science/search/index/?q=*&amp;authFullName_s=Val&#233;rie Munier" TargetMode="External"/><Relationship Id="rId48" Type="http://schemas.openxmlformats.org/officeDocument/2006/relationships/hyperlink" Target="https://hal.science/hal-05285177v1" TargetMode="External"/><Relationship Id="rId49" Type="http://schemas.openxmlformats.org/officeDocument/2006/relationships/hyperlink" Target="https://hal.science/search/index/?q=*&amp;authFullName_s=Nolwenn Lorenzi Bailly" TargetMode="External"/><Relationship Id="rId50" Type="http://schemas.openxmlformats.org/officeDocument/2006/relationships/hyperlink" Target="https://hal.science/search/index/?q=*&amp;authFullName_s=Wassef Hammami" TargetMode="External"/><Relationship Id="rId51" Type="http://schemas.openxmlformats.org/officeDocument/2006/relationships/hyperlink" Target="https://hal.science/hal-05285286v1" TargetMode="External"/><Relationship Id="rId52" Type="http://schemas.openxmlformats.org/officeDocument/2006/relationships/hyperlink" Target="https://hal.science/hal-05284905v1" TargetMode="External"/><Relationship Id="rId53" Type="http://schemas.openxmlformats.org/officeDocument/2006/relationships/hyperlink" Target="https://hal.science/hal-04283401v1" TargetMode="External"/><Relationship Id="rId54" Type="http://schemas.openxmlformats.org/officeDocument/2006/relationships/hyperlink" Target="https://hal.science/search/index/?q=*&amp;authFullName_s=K&#233;vin de Checchi" TargetMode="External"/><Relationship Id="rId55" Type="http://schemas.openxmlformats.org/officeDocument/2006/relationships/hyperlink" Target="https://univ-tlse2.hal.science/hal-03511022v1" TargetMode="External"/><Relationship Id="rId56" Type="http://schemas.openxmlformats.org/officeDocument/2006/relationships/hyperlink" Target="https://hal.science/search/index/?q=*&amp;authFullName_s=Katerina Fibigerova" TargetMode="External"/><Relationship Id="rId57" Type="http://schemas.openxmlformats.org/officeDocument/2006/relationships/hyperlink" Target="https://hal.science/search/index/?q=*&amp;authFullName_s=Christophe Jouffrais" TargetMode="External"/><Relationship Id="rId58" Type="http://schemas.openxmlformats.org/officeDocument/2006/relationships/hyperlink" Target="https://hal.science/search/index/?q=*&amp;authFullName_s=Bernard Oriola" TargetMode="External"/><Relationship Id="rId59" Type="http://schemas.openxmlformats.org/officeDocument/2006/relationships/hyperlink" Target="https://univ-tlse2.hal.science/hal-03511032v1" TargetMode="External"/><Relationship Id="rId60" Type="http://schemas.openxmlformats.org/officeDocument/2006/relationships/hyperlink" Target="https://hal.science/hal-02926462v1" TargetMode="External"/><Relationship Id="rId61" Type="http://schemas.openxmlformats.org/officeDocument/2006/relationships/hyperlink" Target="https://hal.science/search/index/?q=*&amp;authFullName_s=Julie Mulet" TargetMode="External"/><Relationship Id="rId62" Type="http://schemas.openxmlformats.org/officeDocument/2006/relationships/hyperlink" Target="https://hal.science/search/index/?q=*&amp;authFullName_s=Lachezar Dimitrov" TargetMode="External"/><Relationship Id="rId63" Type="http://schemas.openxmlformats.org/officeDocument/2006/relationships/hyperlink" Target="https://hal.science/search/index/?q=*&amp;authFullName_s=Anna Bartolucci" TargetMode="External"/><Relationship Id="rId64" Type="http://schemas.openxmlformats.org/officeDocument/2006/relationships/hyperlink" Target="https://hal.science/search/index/?q=*&amp;authFullName_s=Mathieu Raynal" TargetMode="External"/><Relationship Id="rId65" Type="http://schemas.openxmlformats.org/officeDocument/2006/relationships/hyperlink" Target="https://hal.science/hal-04863155v1" TargetMode="External"/><Relationship Id="rId66" Type="http://schemas.openxmlformats.org/officeDocument/2006/relationships/hyperlink" Target="https://hal.science/hal-02921663v1" TargetMode="External"/><Relationship Id="rId67" Type="http://schemas.openxmlformats.org/officeDocument/2006/relationships/hyperlink" Target="https://hal.science/search/index/?q=*&amp;authFullName_s=Quentin Chibaudel" TargetMode="External"/><Relationship Id="rId68" Type="http://schemas.openxmlformats.org/officeDocument/2006/relationships/hyperlink" Target="https://hal.science/search/index/?q=*&amp;authFullName_s=Wafa Johal" TargetMode="External"/><Relationship Id="rId69" Type="http://schemas.openxmlformats.org/officeDocument/2006/relationships/hyperlink" Target="https://hal.science/search/index/?q=*&amp;authFullName_s=Marc J.-M. Mac&#233;" TargetMode="External"/><Relationship Id="rId70" Type="http://schemas.openxmlformats.org/officeDocument/2006/relationships/hyperlink" Target="https://hal.science/search/index/?q=*&amp;authFullName_s=Pierre Dillenbourg" TargetMode="External"/><Relationship Id="rId71" Type="http://schemas.openxmlformats.org/officeDocument/2006/relationships/hyperlink" Target="https://dx.doi.org/10.1145/3373625.3417020" TargetMode="External"/><Relationship Id="rId72" Type="http://schemas.openxmlformats.org/officeDocument/2006/relationships/hyperlink" Target="https://hal.science/hal-03013094v1" TargetMode="External"/><Relationship Id="rId73" Type="http://schemas.openxmlformats.org/officeDocument/2006/relationships/hyperlink" Target="https://hal.science/hal-02976645v1" TargetMode="External"/><Relationship Id="rId74" Type="http://schemas.openxmlformats.org/officeDocument/2006/relationships/hyperlink" Target="https://hal.science/hal-04863141v1" TargetMode="External"/><Relationship Id="rId75" Type="http://schemas.openxmlformats.org/officeDocument/2006/relationships/hyperlink" Target="https://hal.science/hal-04863122v1" TargetMode="External"/><Relationship Id="rId76" Type="http://schemas.openxmlformats.org/officeDocument/2006/relationships/hyperlink" Target="https://hal.science/hal-01873761v1" TargetMode="External"/><Relationship Id="rId77" Type="http://schemas.openxmlformats.org/officeDocument/2006/relationships/hyperlink" Target="https://hal.science/search/index/?q=*&amp;authFullName_s=Agnieszka Kolodziej" TargetMode="External"/><Relationship Id="rId78" Type="http://schemas.openxmlformats.org/officeDocument/2006/relationships/hyperlink" Target="https://hal.science/hal-02903886v1" TargetMode="External"/><Relationship Id="rId79" Type="http://schemas.openxmlformats.org/officeDocument/2006/relationships/hyperlink" Target="https://univ-tlse2.hal.science/hal-01018660v1" TargetMode="External"/><Relationship Id="rId80" Type="http://schemas.openxmlformats.org/officeDocument/2006/relationships/hyperlink" Target="https://univ-tlse2.hal.science/hal-01018671v1" TargetMode="External"/><Relationship Id="rId81" Type="http://schemas.openxmlformats.org/officeDocument/2006/relationships/hyperlink" Target="https://hal.science/search/index/?q=*&amp;authFullName_s=Jonas Now&#233;" TargetMode="External"/><Relationship Id="rId82" Type="http://schemas.openxmlformats.org/officeDocument/2006/relationships/hyperlink" Target="https://hal.science/hal-02926498v1" TargetMode="External"/><Relationship Id="rId83" Type="http://schemas.openxmlformats.org/officeDocument/2006/relationships/hyperlink" Target="https://hal.science/hal-02903824v1" TargetMode="External"/><Relationship Id="rId84" Type="http://schemas.openxmlformats.org/officeDocument/2006/relationships/hyperlink" Target="https://hal.science/hal-02387939v1" TargetMode="External"/><Relationship Id="rId85" Type="http://schemas.openxmlformats.org/officeDocument/2006/relationships/hyperlink" Target="https://hal.science/search/index/?q=*&amp;authFullName_s=Christine Sorsana" TargetMode="External"/><Relationship Id="rId86" Type="http://schemas.openxmlformats.org/officeDocument/2006/relationships/hyperlink" Target="https://hal.science/hal-04916459v1" TargetMode="External"/><Relationship Id="rId87" Type="http://schemas.openxmlformats.org/officeDocument/2006/relationships/hyperlink" Target="https://www.peterlang.com/document/1447067#" TargetMode="External"/><Relationship Id="rId88" Type="http://schemas.openxmlformats.org/officeDocument/2006/relationships/hyperlink" Target="https://dx.doi.org/10.3726/b21942" TargetMode="External"/><Relationship Id="rId89" Type="http://schemas.openxmlformats.org/officeDocument/2006/relationships/hyperlink" Target="https://hal.science/hal-04705049v1" TargetMode="External"/><Relationship Id="rId90" Type="http://schemas.openxmlformats.org/officeDocument/2006/relationships/hyperlink" Target="https://hal.science/search/index/?q=*&amp;authFullName_s=S&#246;ren Frappart" TargetMode="External"/><Relationship Id="rId91" Type="http://schemas.openxmlformats.org/officeDocument/2006/relationships/hyperlink" Target="https://dx.doi.org/10.4000/books.ugaeditions.29963" TargetMode="External"/><Relationship Id="rId92" Type="http://schemas.openxmlformats.org/officeDocument/2006/relationships/hyperlink" Target="https://univ-tlse2.hal.science/hal-03510819v1" TargetMode="External"/><Relationship Id="rId93" Type="http://schemas.openxmlformats.org/officeDocument/2006/relationships/hyperlink" Target="https://hal.science/hal-04427477v1" TargetMode="External"/><Relationship Id="rId94" Type="http://schemas.openxmlformats.org/officeDocument/2006/relationships/hyperlink" Target="https://dx.doi.org/10.4324/9781003205838-5" TargetMode="External"/><Relationship Id="rId95" Type="http://schemas.openxmlformats.org/officeDocument/2006/relationships/hyperlink" Target="https://univ-tlse2.hal.science/hal-03964105v1" TargetMode="External"/><Relationship Id="rId96" Type="http://schemas.openxmlformats.org/officeDocument/2006/relationships/hyperlink" Target="https://onlinelibrary.wiley.com/doi/abs/10.1002/9781119902461.ch5" TargetMode="External"/><Relationship Id="rId97" Type="http://schemas.openxmlformats.org/officeDocument/2006/relationships/hyperlink" Target="https://dx.doi.org/10.1002/9781119902461.ch5" TargetMode="External"/><Relationship Id="rId98" Type="http://schemas.openxmlformats.org/officeDocument/2006/relationships/hyperlink" Target="https://hal.science/hal-03787226v1" TargetMode="External"/><Relationship Id="rId99" Type="http://schemas.openxmlformats.org/officeDocument/2006/relationships/hyperlink" Target="https://hal.science/search/index/?q=*&amp;authFullName_s=Gwen Pallar&#232;s" TargetMode="External"/><Relationship Id="rId100" Type="http://schemas.openxmlformats.org/officeDocument/2006/relationships/hyperlink" Target="https://dx.doi.org/10.1007/978-3-030-92006-7_13" TargetMode="External"/><Relationship Id="rId101" Type="http://schemas.openxmlformats.org/officeDocument/2006/relationships/hyperlink" Target="https://hal.science/hal-04705045v1" TargetMode="External"/><Relationship Id="rId102" Type="http://schemas.openxmlformats.org/officeDocument/2006/relationships/hyperlink" Target="https://univ-tlse2.hal.science/hal-03964072v1" TargetMode="External"/><Relationship Id="rId103" Type="http://schemas.openxmlformats.org/officeDocument/2006/relationships/hyperlink" Target="https://hal.science/search/index/?q=*&amp;authFullName_s=Coudron Corinne" TargetMode="External"/><Relationship Id="rId104" Type="http://schemas.openxmlformats.org/officeDocument/2006/relationships/hyperlink" Target="https://hal.science/search/index/?q=*&amp;authFullName_s=Amblas Fred" TargetMode="External"/><Relationship Id="rId105" Type="http://schemas.openxmlformats.org/officeDocument/2006/relationships/hyperlink" Target="https://hal.science/search/index/?q=*&amp;authFullName_s=catherine Boya" TargetMode="External"/><Relationship Id="rId106" Type="http://schemas.openxmlformats.org/officeDocument/2006/relationships/hyperlink" Target="https://hal.science/search/index/?q=*&amp;authFullName_s=Christelle Graincourt" TargetMode="External"/><Relationship Id="rId107" Type="http://schemas.openxmlformats.org/officeDocument/2006/relationships/hyperlink" Target="https://univ-tlse2.hal.science/hal-03964080v1" TargetMode="External"/><Relationship Id="rId108" Type="http://schemas.openxmlformats.org/officeDocument/2006/relationships/hyperlink" Target="https://hal.science/hal-01892565v1" TargetMode="External"/><Relationship Id="rId109" Type="http://schemas.openxmlformats.org/officeDocument/2006/relationships/hyperlink" Target="https://www.peterlang.com/view/title/36767" TargetMode="External"/><Relationship Id="rId110" Type="http://schemas.openxmlformats.org/officeDocument/2006/relationships/hyperlink" Target="https://dx.doi.org/10.3726/978-3-0343-2351-2" TargetMode="External"/><Relationship Id="rId111" Type="http://schemas.openxmlformats.org/officeDocument/2006/relationships/hyperlink" Target="https://hal.science/hal-01560438v1" TargetMode="External"/><Relationship Id="rId112" Type="http://schemas.openxmlformats.org/officeDocument/2006/relationships/hyperlink" Target="https://hal.science/hal-01559813v1" TargetMode="External"/><Relationship Id="rId113" Type="http://schemas.openxmlformats.org/officeDocument/2006/relationships/hyperlink" Target="https://hal.science/search/index/?q=*&amp;authFullName_s=Giglio Marcelo" TargetMode="External"/><Relationship Id="rId114" Type="http://schemas.openxmlformats.org/officeDocument/2006/relationships/hyperlink" Target="https://www.igi-global.com/book/handbook-research-applied-learning-theory/137060" TargetMode="External"/><Relationship Id="rId115" Type="http://schemas.openxmlformats.org/officeDocument/2006/relationships/hyperlink" Target="https://dx.doi.org/10.4018/978-1-4666-9634-1" TargetMode="External"/><Relationship Id="rId116" Type="http://schemas.openxmlformats.org/officeDocument/2006/relationships/hyperlink" Target="https://hal.science/hal-01892417v1" TargetMode="External"/><Relationship Id="rId117" Type="http://schemas.openxmlformats.org/officeDocument/2006/relationships/hyperlink" Target="https://hal.science/hal-01627970v1" TargetMode="External"/><Relationship Id="rId118" Type="http://schemas.openxmlformats.org/officeDocument/2006/relationships/hyperlink" Target="https://us.sagepub.com/en-us/nam/understanding-children-as-consumers/book233177#contents" TargetMode="External"/><Relationship Id="rId119" Type="http://schemas.openxmlformats.org/officeDocument/2006/relationships/hyperlink" Target="https://dx.doi.org/10.4135/9781446251539.n2" TargetMode="External"/><Relationship Id="rId120" Type="http://schemas.openxmlformats.org/officeDocument/2006/relationships/hyperlink" Target="https://hal.science/hal-04293180v1" TargetMode="External"/><Relationship Id="rId121" Type="http://schemas.openxmlformats.org/officeDocument/2006/relationships/hyperlink" Target="https://hal.science/hal-04281400v1" TargetMode="External"/><Relationship Id="rId122" Type="http://schemas.openxmlformats.org/officeDocument/2006/relationships/hyperlink" Target="https://hal.science/search/index/?q=*&amp;authFullName_s=Olga Volckaert-Legrier" TargetMode="External"/><Relationship Id="rId123" Type="http://schemas.openxmlformats.org/officeDocument/2006/relationships/hyperlink" Target="https://hal.science/hal-02387964v1" TargetMode="External"/><Relationship Id="rId124" Type="http://schemas.openxmlformats.org/officeDocument/2006/relationships/hyperlink" Target="https://hal.science/hal-02990239v2"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Tartas</dc:title>
  <dc:description>CV</dc:description>
  <dc:subject/>
  <cp:keywords/>
  <cp:category/>
  <cp:lastModifiedBy/>
  <dcterms:created xsi:type="dcterms:W3CDTF">2026-05-05T20:02:52+02:00</dcterms:created>
  <dcterms:modified xsi:type="dcterms:W3CDTF">2026-05-05T20:02:52+02:00</dcterms:modified>
</cp:coreProperties>
</file>

<file path=docProps/custom.xml><?xml version="1.0" encoding="utf-8"?>
<Properties xmlns="http://schemas.openxmlformats.org/officeDocument/2006/custom-properties" xmlns:vt="http://schemas.openxmlformats.org/officeDocument/2006/docPropsVTypes"/>
</file>