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Van-Orton Nicholas </w:t>
      </w:r>
      <w:r>
        <w:rPr>
          <w:color w:val="641e6e"/>
        </w:rPr>
        <w:t xml:space="preserve">Chercheur indépendant en histoire de l’art moderne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van-orton-nicholas</w:t>
        </w:r>
      </w:hyperlink>
    </w:p>
    <w:p>
      <w:pPr>
        <w:numPr>
          <w:ilvl w:val="0"/>
          <w:numId w:val="1"/>
        </w:numPr>
      </w:pPr>
      <w:r>
        <w:rPr/>
        <w:t xml:space="preserve"> ORCID : </w:t>
      </w:r>
      <w:hyperlink r:id="rId8" w:history="1">
        <w:r>
          <w:rPr>
            <w:color w:val="#410a8c"/>
            <w:u w:val="single"/>
          </w:rPr>
          <w:t xml:space="preserve">0009-0007-4628-1871</w:t>
        </w:r>
      </w:hyperlink>
    </w:p>
    <w:p>
      <w:pPr>
        <w:numPr>
          <w:ilvl w:val="0"/>
          <w:numId w:val="1"/>
        </w:numPr>
      </w:pPr>
      <w:r>
        <w:rPr/>
        <w:t xml:space="preserve"> ISNI : </w:t>
      </w:r>
      <w:hyperlink r:id="rId9" w:history="1">
        <w:r>
          <w:rPr>
            <w:color w:val="#410a8c"/>
            <w:u w:val="single"/>
          </w:rPr>
          <w:t xml:space="preserve">0000000529640885</w:t>
        </w:r>
      </w:hyperlink>
    </w:p>
    <w:p>
      <w:pPr>
        <w:spacing w:before="600"/>
      </w:pPr>
    </w:p>
    <w:p>
      <w:pPr>
        <w:pStyle w:val="Heading2"/>
      </w:pPr>
      <w:r>
        <w:rPr>
          <w:color w:val="1e198e"/>
          <w:b w:val="1"/>
          <w:bCs w:val="1"/>
        </w:rPr>
        <w:t xml:space="preserve">Présentation</w:t>
      </w:r>
    </w:p>
    <w:p>
      <w:pPr>
        <w:spacing w:after="100"/>
      </w:pPr>
    </w:p>
    <w:p>
      <w:pPr/>
      <w:r>
        <w:rPr/>
        <w:t xml:space="preserve">Je mène actuellement un projet de recherche indépendant intitulé « Dynamiques de la couleur et interdisciplinarité dans l’œuvre de Sonia Delaunay ».Cette recherche propose une analyse interdisciplinaire de la pratique artistique de Sonia Delaunay, en mettant l’accent sur le rôle de la couleur en tant qu’élément structurel, conceptuel et dynamique à travers la peinture, le design textile et les arts appliqués. Le projet explore la manière dont Delaunay a remis en question les frontières traditionnelles entre les beaux-arts et le design, et a contribué au développement de l’orphisme ainsi qu’à la culture visuelle du modernisme naissant.L’étude s’appuie sur des sources archivistiques, des catalogues d’exposition, des collections muséales numériques et la recherche internationale en histoire de l’art moderne. La recherche est en cours et se développe en vue de futures publications et d’initiatives de recherche numérique associées.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Interdisciplinary Foundation Edition</w:t>
              </w:r>
            </w:hyperlink>
          </w:p>
          <w:p>
            <w:pPr/>
            <w:hyperlink r:id="rId11" w:history="1">
              <w:r>
                <w:rPr>
                  <w:color w:val="#410a8c"/>
                  <w:u w:val="single"/>
                </w:rPr>
                <w:t xml:space="preserve">Nicholas Van-Orton</w:t>
              </w:r>
            </w:hyperlink>
          </w:p>
          <w:p>
            <w:pPr/>
            <w:r>
              <w:rPr/>
              <w:t xml:space="preserve">2026</w:t>
            </w:r>
          </w:p>
          <w:p>
            <w:pPr/>
            <w:r>
              <w:rPr/>
              <w:t xml:space="preserve">Pré-publication, Document de travail</w:t>
            </w:r>
            <w:r>
              <w:rPr/>
              <w:t xml:space="preserve"> (preprint/prepublication)</w:t>
            </w:r>
          </w:p>
          <w:p>
            <w:pPr/>
            <w:hyperlink r:id="rId10" w:history="1">
              <w:r>
                <w:rPr>
                  <w:color w:val="#410a8c"/>
                  <w:u w:val="single"/>
                </w:rPr>
                <w:t xml:space="preserve">hal-05475918v1</w:t>
              </w:r>
            </w:hyperlink>
          </w:p>
        </w:tc>
      </w:tr>
      <w:tr>
        <w:trPr/>
        <w:tc>
          <w:tcPr>
            <w:noWrap/>
          </w:tcPr>
          <w:p>
            <w:pPr>
              <w:spacing w:after="200"/>
            </w:pPr>
            <w:hyperlink r:id="rId12" w:history="1">
              <w:r>
                <w:rPr>
                  <w:color w:val="1e198e"/>
                  <w:b w:val="1"/>
                  <w:bCs w:val="1"/>
                  <w:u w:val="single"/>
                </w:rPr>
                <w:t xml:space="preserve">Interdisciplinary Foundation Edition</w:t>
              </w:r>
            </w:hyperlink>
          </w:p>
          <w:p>
            <w:pPr/>
            <w:hyperlink r:id="rId11" w:history="1">
              <w:r>
                <w:rPr>
                  <w:color w:val="#410a8c"/>
                  <w:u w:val="single"/>
                </w:rPr>
                <w:t xml:space="preserve">Nicholas Van-Orton</w:t>
              </w:r>
            </w:hyperlink>
          </w:p>
          <w:p>
            <w:pPr/>
            <w:r>
              <w:rPr/>
              <w:t xml:space="preserve">2026</w:t>
            </w:r>
          </w:p>
          <w:p>
            <w:pPr/>
            <w:r>
              <w:rPr/>
              <w:t xml:space="preserve">Pré-publication, Document de travail</w:t>
            </w:r>
            <w:r>
              <w:rPr/>
              <w:t xml:space="preserve"> (preprint/prepublication)</w:t>
            </w:r>
          </w:p>
          <w:p>
            <w:pPr/>
            <w:hyperlink r:id="rId12" w:history="1">
              <w:r>
                <w:rPr>
                  <w:color w:val="#410a8c"/>
                  <w:u w:val="single"/>
                </w:rPr>
                <w:t xml:space="preserve">hal-05526396v1</w:t>
              </w:r>
            </w:hyperlink>
          </w:p>
        </w:tc>
      </w:tr>
      <w:tr>
        <w:trPr/>
        <w:tc>
          <w:tcPr>
            <w:noWrap/>
          </w:tcPr>
          <w:p>
            <w:pPr>
              <w:spacing w:after="200"/>
            </w:pPr>
            <w:hyperlink r:id="rId13" w:history="1">
              <w:r>
                <w:rPr>
                  <w:color w:val="1e198e"/>
                  <w:b w:val="1"/>
                  <w:bCs w:val="1"/>
                  <w:u w:val="single"/>
                </w:rPr>
                <w:t xml:space="preserve">Color as a Generative Principle in the Work of Sonia Delaunay</w:t>
              </w:r>
            </w:hyperlink>
          </w:p>
          <w:p>
            <w:pPr/>
            <w:hyperlink r:id="rId11" w:history="1">
              <w:r>
                <w:rPr>
                  <w:color w:val="#410a8c"/>
                  <w:u w:val="single"/>
                </w:rPr>
                <w:t xml:space="preserve">Nicholas Van-Orton</w:t>
              </w:r>
            </w:hyperlink>
          </w:p>
          <w:p>
            <w:pPr/>
            <w:r>
              <w:rPr/>
              <w:t xml:space="preserve">2026</w:t>
            </w:r>
          </w:p>
          <w:p>
            <w:pPr/>
            <w:r>
              <w:rPr/>
              <w:t xml:space="preserve">Pré-publication, Document de travail</w:t>
            </w:r>
            <w:r>
              <w:rPr/>
              <w:t xml:space="preserve"> (preprint/prepublication)</w:t>
            </w:r>
          </w:p>
          <w:p>
            <w:pPr/>
            <w:hyperlink r:id="rId13" w:history="1">
              <w:r>
                <w:rPr>
                  <w:color w:val="#410a8c"/>
                  <w:u w:val="single"/>
                </w:rPr>
                <w:t xml:space="preserve">hal-05493940v1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672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an-orton-nicholas" TargetMode="External"/><Relationship Id="rId8" Type="http://schemas.openxmlformats.org/officeDocument/2006/relationships/hyperlink" Target="https://orcid.org/0009-0007-4628-1871" TargetMode="External"/><Relationship Id="rId9" Type="http://schemas.openxmlformats.org/officeDocument/2006/relationships/hyperlink" Target="http://isni.org/isni/0000000529640885" TargetMode="External"/><Relationship Id="rId10" Type="http://schemas.openxmlformats.org/officeDocument/2006/relationships/hyperlink" Target="https://hal.science/hal-05475918v1" TargetMode="External"/><Relationship Id="rId11" Type="http://schemas.openxmlformats.org/officeDocument/2006/relationships/hyperlink" Target="https://hal.science/search/index/?q=*&amp;authFullName_s=Nicholas Van-Orton" TargetMode="External"/><Relationship Id="rId12" Type="http://schemas.openxmlformats.org/officeDocument/2006/relationships/hyperlink" Target="https://hal.science/hal-05526396v1" TargetMode="External"/><Relationship Id="rId13" Type="http://schemas.openxmlformats.org/officeDocument/2006/relationships/hyperlink" Target="https://hal.science/hal-05493940v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Van-Orton Nicholas</dc:title>
  <dc:description>CV</dc:description>
  <dc:subject/>
  <cp:keywords/>
  <cp:category/>
  <cp:lastModifiedBy/>
  <dcterms:created xsi:type="dcterms:W3CDTF">2026-03-12T12:26:09+01:00</dcterms:created>
  <dcterms:modified xsi:type="dcterms:W3CDTF">2026-03-12T12:26:09+01:00</dcterms:modified>
</cp:coreProperties>
</file>

<file path=docProps/custom.xml><?xml version="1.0" encoding="utf-8"?>
<Properties xmlns="http://schemas.openxmlformats.org/officeDocument/2006/custom-properties" xmlns:vt="http://schemas.openxmlformats.org/officeDocument/2006/docPropsVTypes"/>
</file>