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3.333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Vanina MOLLO </w:t>
      </w:r>
      <w:r>
        <w:rPr>
          <w:color w:val="641e6e"/>
        </w:rPr>
        <w:t xml:space="preserve">Maître de Conférences en ergonomie - Habilitée à Diriger des recherches (HDR)</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vaninamollo</w:t>
        </w:r>
      </w:hyperlink>
    </w:p>
    <w:p>
      <w:pPr>
        <w:numPr>
          <w:ilvl w:val="0"/>
          <w:numId w:val="1"/>
        </w:numPr>
      </w:pPr>
      <w:r>
        <w:rPr/>
        <w:t xml:space="preserve"> ORCID : </w:t>
      </w:r>
      <w:hyperlink r:id="rId9" w:history="1">
        <w:r>
          <w:rPr>
            <w:color w:val="#410a8c"/>
            <w:u w:val="single"/>
          </w:rPr>
          <w:t xml:space="preserve">0000-0002-6936-3227</w:t>
        </w:r>
      </w:hyperlink>
    </w:p>
    <w:p>
      <w:pPr>
        <w:numPr>
          <w:ilvl w:val="0"/>
          <w:numId w:val="1"/>
        </w:numPr>
      </w:pPr>
      <w:r>
        <w:rPr/>
        <w:t xml:space="preserve"> IdRef : </w:t>
      </w:r>
      <w:hyperlink r:id="rId10" w:history="1">
        <w:r>
          <w:rPr>
            <w:color w:val="#410a8c"/>
            <w:u w:val="single"/>
          </w:rPr>
          <w:t xml:space="preserve">110538994</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Chapitre d'ouvrage (6)</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Vers une plus forte synergie entre ergonomie et sécurité industrielle</w:t>
              </w:r>
            </w:hyperlink>
          </w:p>
          <w:p>
            <w:pPr/>
            <w:hyperlink r:id="rId12" w:history="1">
              <w:r>
                <w:rPr>
                  <w:color w:val="#410a8c"/>
                  <w:u w:val="single"/>
                </w:rPr>
                <w:t xml:space="preserve">Irène Gaillard</w:t>
              </w:r>
            </w:hyperlink>
            <w:r>
              <w:rPr/>
              <w:t xml:space="preserve">,</w:t>
            </w:r>
            <w:hyperlink r:id="rId13" w:history="1">
              <w:r>
                <w:rPr>
                  <w:color w:val="#410a8c"/>
                  <w:u w:val="single"/>
                </w:rPr>
                <w:t xml:space="preserve">Fanny Guennoc</w:t>
              </w:r>
            </w:hyperlink>
            <w:r>
              <w:rPr/>
              <w:t xml:space="preserve">,</w:t>
            </w:r>
            <w:hyperlink r:id="rId14" w:history="1">
              <w:r>
                <w:rPr>
                  <w:color w:val="#410a8c"/>
                  <w:u w:val="single"/>
                </w:rPr>
                <w:t xml:space="preserve">Vanina Mollo</w:t>
              </w:r>
            </w:hyperlink>
          </w:p>
          <w:p>
            <w:pPr/>
            <w:r>
              <w:rPr/>
              <w:t xml:space="preserve">Michèle Dupré; Jean-Christophe Lecoze. </w:t>
            </w:r>
            <w:r>
              <w:rPr>
                <w:i w:val="1"/>
                <w:iCs w:val="1"/>
              </w:rPr>
              <w:t xml:space="preserve">Risques industriels majeurs et environnement - Défis pour les acteurs internes et externes</w:t>
            </w:r>
            <w:r>
              <w:rPr/>
              <w:t xml:space="preserve">, , pp.45-62, 2025, 978-2-7574-4369-9</w:t>
            </w:r>
          </w:p>
          <w:p>
            <w:pPr/>
            <w:r>
              <w:rPr/>
              <w:t xml:space="preserve">Chapitre d'ouvrage</w:t>
            </w:r>
          </w:p>
          <w:p>
            <w:pPr/>
            <w:hyperlink r:id="rId11" w:history="1">
              <w:r>
                <w:rPr>
                  <w:color w:val="#410a8c"/>
                  <w:u w:val="single"/>
                </w:rPr>
                <w:t xml:space="preserve">hal-05020302v1</w:t>
              </w:r>
            </w:hyperlink>
          </w:p>
        </w:tc>
      </w:tr>
      <w:tr>
        <w:trPr/>
        <w:tc>
          <w:tcPr>
            <w:noWrap/>
          </w:tcPr>
          <w:p>
            <w:pPr>
              <w:spacing w:after="200"/>
            </w:pPr>
            <w:hyperlink r:id="rId15" w:history="1">
              <w:r>
                <w:rPr>
                  <w:color w:val="1e198e"/>
                  <w:b w:val="1"/>
                  <w:bCs w:val="1"/>
                  <w:u w:val="single"/>
                </w:rPr>
                <w:t xml:space="preserve">Face à l'agressivité de personnes âgées atteintes de troubles neurocognitifs</w:t>
              </w:r>
            </w:hyperlink>
          </w:p>
          <w:p>
            <w:pPr/>
            <w:hyperlink r:id="rId16" w:history="1">
              <w:r>
                <w:rPr>
                  <w:color w:val="#410a8c"/>
                  <w:u w:val="single"/>
                </w:rPr>
                <w:t xml:space="preserve">Richard Renaudin</w:t>
              </w:r>
            </w:hyperlink>
            <w:r>
              <w:rPr/>
              <w:t xml:space="preserve">,</w:t>
            </w:r>
            <w:hyperlink r:id="rId14" w:history="1">
              <w:r>
                <w:rPr>
                  <w:color w:val="#410a8c"/>
                  <w:u w:val="single"/>
                </w:rPr>
                <w:t xml:space="preserve">Vanina Mollo</w:t>
              </w:r>
            </w:hyperlink>
            <w:r>
              <w:rPr/>
              <w:t xml:space="preserve">,</w:t>
            </w:r>
            <w:hyperlink r:id="rId12" w:history="1">
              <w:r>
                <w:rPr>
                  <w:color w:val="#410a8c"/>
                  <w:u w:val="single"/>
                </w:rPr>
                <w:t xml:space="preserve">Irène Gaillard</w:t>
              </w:r>
            </w:hyperlink>
          </w:p>
          <w:p>
            <w:pPr/>
            <w:r>
              <w:rPr/>
              <w:t xml:space="preserve">Walter Hesbeen. </w:t>
            </w:r>
            <w:r>
              <w:rPr>
                <w:i w:val="1"/>
                <w:iCs w:val="1"/>
              </w:rPr>
              <w:t xml:space="preserve">Inclusion, exclusion et vulnérabilités dans les établissements de soins et médico-sociaux</w:t>
            </w:r>
            <w:r>
              <w:rPr/>
              <w:t xml:space="preserve">, Seli Arslan, 2024, Perspective soignante, 9782842763008</w:t>
            </w:r>
          </w:p>
          <w:p>
            <w:pPr/>
            <w:r>
              <w:rPr/>
              <w:t xml:space="preserve">Chapitre d'ouvrage</w:t>
            </w:r>
          </w:p>
          <w:p>
            <w:pPr/>
            <w:hyperlink r:id="rId15" w:history="1">
              <w:r>
                <w:rPr>
                  <w:color w:val="#410a8c"/>
                  <w:u w:val="single"/>
                </w:rPr>
                <w:t xml:space="preserve">hal-04642413v1</w:t>
              </w:r>
            </w:hyperlink>
          </w:p>
        </w:tc>
      </w:tr>
      <w:tr>
        <w:trPr/>
        <w:tc>
          <w:tcPr>
            <w:noWrap/>
          </w:tcPr>
          <w:p>
            <w:pPr>
              <w:spacing w:after="200"/>
            </w:pPr>
            <w:hyperlink r:id="rId17" w:history="1">
              <w:r>
                <w:rPr>
                  <w:color w:val="1e198e"/>
                  <w:b w:val="1"/>
                  <w:bCs w:val="1"/>
                  <w:u w:val="single"/>
                </w:rPr>
                <w:t xml:space="preserve">Les espaces de débat sur le travail : un outil pour développer un management participatif de la santé-sécurité au travail</w:t>
              </w:r>
            </w:hyperlink>
          </w:p>
          <w:p>
            <w:pPr/>
            <w:hyperlink r:id="rId14" w:history="1">
              <w:r>
                <w:rPr>
                  <w:color w:val="#410a8c"/>
                  <w:u w:val="single"/>
                </w:rPr>
                <w:t xml:space="preserve">Vanina Mollo</w:t>
              </w:r>
            </w:hyperlink>
            <w:r>
              <w:rPr/>
              <w:t xml:space="preserve">,</w:t>
            </w:r>
            <w:hyperlink r:id="rId18" w:history="1">
              <w:r>
                <w:rPr>
                  <w:color w:val="#410a8c"/>
                  <w:u w:val="single"/>
                </w:rPr>
                <w:t xml:space="preserve">Raoni Rocha Simões</w:t>
              </w:r>
            </w:hyperlink>
            <w:r>
              <w:rPr/>
              <w:t xml:space="preserve">,</w:t>
            </w:r>
            <w:hyperlink r:id="rId19" w:history="1">
              <w:r>
                <w:rPr>
                  <w:color w:val="#410a8c"/>
                  <w:u w:val="single"/>
                </w:rPr>
                <w:t xml:space="preserve">François Daniellou</w:t>
              </w:r>
            </w:hyperlink>
          </w:p>
          <w:p>
            <w:pPr/>
            <w:r>
              <w:rPr/>
              <w:t xml:space="preserve">Pierre Jansou et Marcel Druhle. </w:t>
            </w:r>
            <w:r>
              <w:rPr>
                <w:i w:val="1"/>
                <w:iCs w:val="1"/>
              </w:rPr>
              <w:t xml:space="preserve">Santé au travail : pour une nouvelle dynamique</w:t>
            </w:r>
            <w:r>
              <w:rPr/>
              <w:t xml:space="preserve">, Octarès Editions, pp.87-100, 2015, Hors-série, 978-2-36630-040-6</w:t>
            </w:r>
          </w:p>
          <w:p>
            <w:pPr/>
            <w:r>
              <w:rPr/>
              <w:t xml:space="preserve">Chapitre d'ouvrage</w:t>
            </w:r>
          </w:p>
          <w:p>
            <w:pPr/>
            <w:hyperlink r:id="rId17" w:history="1">
              <w:r>
                <w:rPr>
                  <w:color w:val="#410a8c"/>
                  <w:u w:val="single"/>
                </w:rPr>
                <w:t xml:space="preserve">hal-01198462v1</w:t>
              </w:r>
            </w:hyperlink>
          </w:p>
        </w:tc>
      </w:tr>
      <w:tr>
        <w:trPr/>
        <w:tc>
          <w:tcPr>
            <w:noWrap/>
          </w:tcPr>
          <w:p>
            <w:pPr>
              <w:spacing w:after="200"/>
            </w:pPr>
            <w:hyperlink r:id="rId20" w:history="1">
              <w:r>
                <w:rPr>
                  <w:color w:val="1e198e"/>
                  <w:b w:val="1"/>
                  <w:bCs w:val="1"/>
                  <w:u w:val="single"/>
                </w:rPr>
                <w:t xml:space="preserve">Construire la sécurité : du normatif à l’adaptatif</w:t>
              </w:r>
            </w:hyperlink>
          </w:p>
          <w:p>
            <w:pPr/>
            <w:hyperlink r:id="rId21" w:history="1">
              <w:r>
                <w:rPr>
                  <w:color w:val="#410a8c"/>
                  <w:u w:val="single"/>
                </w:rPr>
                <w:t xml:space="preserve">Adelaide Nascimento</w:t>
              </w:r>
            </w:hyperlink>
            <w:r>
              <w:rPr/>
              <w:t xml:space="preserve">,</w:t>
            </w:r>
            <w:hyperlink r:id="rId22" w:history="1">
              <w:r>
                <w:rPr>
                  <w:color w:val="#410a8c"/>
                  <w:u w:val="single"/>
                </w:rPr>
                <w:t xml:space="preserve">Lucie Cuvelier</w:t>
              </w:r>
            </w:hyperlink>
            <w:r>
              <w:rPr/>
              <w:t xml:space="preserve">,</w:t>
            </w:r>
            <w:hyperlink r:id="rId14" w:history="1">
              <w:r>
                <w:rPr>
                  <w:color w:val="#410a8c"/>
                  <w:u w:val="single"/>
                </w:rPr>
                <w:t xml:space="preserve">Vanina Mollo</w:t>
              </w:r>
            </w:hyperlink>
            <w:r>
              <w:rPr/>
              <w:t xml:space="preserve">,</w:t>
            </w:r>
            <w:hyperlink r:id="rId23" w:history="1">
              <w:r>
                <w:rPr>
                  <w:color w:val="#410a8c"/>
                  <w:u w:val="single"/>
                </w:rPr>
                <w:t xml:space="preserve">Alexandre Di Cioccio</w:t>
              </w:r>
            </w:hyperlink>
            <w:r>
              <w:rPr/>
              <w:t xml:space="preserve">,</w:t>
            </w:r>
            <w:hyperlink r:id="rId24" w:history="1">
              <w:r>
                <w:rPr>
                  <w:color w:val="#410a8c"/>
                  <w:u w:val="single"/>
                </w:rPr>
                <w:t xml:space="preserve">Pierre Falzon</w:t>
              </w:r>
            </w:hyperlink>
          </w:p>
          <w:p>
            <w:pPr/>
            <w:r>
              <w:rPr/>
              <w:t xml:space="preserve">Pierre Falzon (dir.). </w:t>
            </w:r>
            <w:r>
              <w:rPr>
                <w:i w:val="1"/>
                <w:iCs w:val="1"/>
              </w:rPr>
              <w:t xml:space="preserve">Ergonomie constructive</w:t>
            </w:r>
            <w:r>
              <w:rPr/>
              <w:t xml:space="preserve">, Presses universitaires de France, pp.103-116, 2013, </w:t>
            </w:r>
            <w:hyperlink r:id="rId25" w:history="1">
              <w:r>
                <w:rPr>
                  <w:color w:val="#410a8c"/>
                  <w:u w:val="single"/>
                </w:rPr>
                <w:t xml:space="preserve">⟨10.3917/puf.falzo.2013.01.0103⟩</w:t>
              </w:r>
            </w:hyperlink>
          </w:p>
          <w:p>
            <w:pPr/>
            <w:r>
              <w:rPr/>
              <w:t xml:space="preserve">Chapitre d'ouvrage</w:t>
            </w:r>
          </w:p>
          <w:p>
            <w:pPr/>
            <w:hyperlink r:id="rId20" w:history="1">
              <w:r>
                <w:rPr>
                  <w:color w:val="#410a8c"/>
                  <w:u w:val="single"/>
                </w:rPr>
                <w:t xml:space="preserve">hal-04272311v1</w:t>
              </w:r>
            </w:hyperlink>
          </w:p>
        </w:tc>
      </w:tr>
      <w:tr>
        <w:trPr/>
        <w:tc>
          <w:tcPr>
            <w:noWrap/>
          </w:tcPr>
          <w:p>
            <w:pPr>
              <w:spacing w:after="200"/>
            </w:pPr>
            <w:hyperlink r:id="rId26" w:history="1">
              <w:r>
                <w:rPr>
                  <w:color w:val="1e198e"/>
                  <w:b w:val="1"/>
                  <w:bCs w:val="1"/>
                  <w:u w:val="single"/>
                </w:rPr>
                <w:t xml:space="preserve">Qualité réglée, qualité gérée</w:t>
              </w:r>
            </w:hyperlink>
          </w:p>
          <w:p>
            <w:pPr/>
            <w:hyperlink r:id="rId24" w:history="1">
              <w:r>
                <w:rPr>
                  <w:color w:val="#410a8c"/>
                  <w:u w:val="single"/>
                </w:rPr>
                <w:t xml:space="preserve">Pierre Falzon</w:t>
              </w:r>
            </w:hyperlink>
            <w:r>
              <w:rPr/>
              <w:t xml:space="preserve">,</w:t>
            </w:r>
            <w:hyperlink r:id="rId23" w:history="1">
              <w:r>
                <w:rPr>
                  <w:color w:val="#410a8c"/>
                  <w:u w:val="single"/>
                </w:rPr>
                <w:t xml:space="preserve">Alexandre Di Cioccio</w:t>
              </w:r>
            </w:hyperlink>
            <w:r>
              <w:rPr/>
              <w:t xml:space="preserve">,</w:t>
            </w:r>
            <w:hyperlink r:id="rId14" w:history="1">
              <w:r>
                <w:rPr>
                  <w:color w:val="#410a8c"/>
                  <w:u w:val="single"/>
                </w:rPr>
                <w:t xml:space="preserve">Vanina Mollo</w:t>
              </w:r>
            </w:hyperlink>
            <w:r>
              <w:rPr/>
              <w:t xml:space="preserve">,</w:t>
            </w:r>
            <w:hyperlink r:id="rId21" w:history="1">
              <w:r>
                <w:rPr>
                  <w:color w:val="#410a8c"/>
                  <w:u w:val="single"/>
                </w:rPr>
                <w:t xml:space="preserve">Adelaide Nascimento</w:t>
              </w:r>
            </w:hyperlink>
          </w:p>
          <w:p>
            <w:pPr/>
            <w:r>
              <w:rPr/>
              <w:t xml:space="preserve">Dominique Lhuilier. </w:t>
            </w:r>
            <w:r>
              <w:rPr>
                <w:i w:val="1"/>
                <w:iCs w:val="1"/>
              </w:rPr>
              <w:t xml:space="preserve">Qualité du travail, qualité au travail</w:t>
            </w:r>
            <w:r>
              <w:rPr/>
              <w:t xml:space="preserve">, Octarès, 2013</w:t>
            </w:r>
          </w:p>
          <w:p>
            <w:pPr/>
            <w:r>
              <w:rPr/>
              <w:t xml:space="preserve">Chapitre d'ouvrage</w:t>
            </w:r>
          </w:p>
          <w:p>
            <w:pPr/>
            <w:hyperlink r:id="rId26" w:history="1">
              <w:r>
                <w:rPr>
                  <w:color w:val="#410a8c"/>
                  <w:u w:val="single"/>
                </w:rPr>
                <w:t xml:space="preserve">halshs-03779262v1</w:t>
              </w:r>
            </w:hyperlink>
          </w:p>
        </w:tc>
      </w:tr>
      <w:tr>
        <w:trPr/>
        <w:tc>
          <w:tcPr>
            <w:noWrap/>
          </w:tcPr>
          <w:p>
            <w:pPr>
              <w:spacing w:after="200"/>
            </w:pPr>
            <w:hyperlink r:id="rId27" w:history="1">
              <w:r>
                <w:rPr>
                  <w:color w:val="1e198e"/>
                  <w:b w:val="1"/>
                  <w:bCs w:val="1"/>
                  <w:u w:val="single"/>
                </w:rPr>
                <w:t xml:space="preserve">Comment analyser les échanges de professionnels sur une liste de discussion : le cas des juges pour enfants</w:t>
              </w:r>
            </w:hyperlink>
          </w:p>
          <w:p>
            <w:pPr/>
            <w:hyperlink r:id="rId28" w:history="1">
              <w:r>
                <w:rPr>
                  <w:color w:val="#410a8c"/>
                  <w:u w:val="single"/>
                </w:rPr>
                <w:t xml:space="preserve">Isabelle Olry-Louis</w:t>
              </w:r>
            </w:hyperlink>
            <w:r>
              <w:rPr/>
              <w:t xml:space="preserve">,</w:t>
            </w:r>
            <w:hyperlink r:id="rId29" w:history="1">
              <w:r>
                <w:rPr>
                  <w:color w:val="#410a8c"/>
                  <w:u w:val="single"/>
                </w:rPr>
                <w:t xml:space="preserve">Isabelle Soidet</w:t>
              </w:r>
            </w:hyperlink>
            <w:r>
              <w:rPr/>
              <w:t xml:space="preserve">,</w:t>
            </w:r>
            <w:hyperlink r:id="rId14" w:history="1">
              <w:r>
                <w:rPr>
                  <w:color w:val="#410a8c"/>
                  <w:u w:val="single"/>
                </w:rPr>
                <w:t xml:space="preserve">Vanina Mollo</w:t>
              </w:r>
            </w:hyperlink>
            <w:r>
              <w:rPr/>
              <w:t xml:space="preserve">,</w:t>
            </w:r>
            <w:hyperlink r:id="rId30" w:history="1">
              <w:r>
                <w:rPr>
                  <w:color w:val="#410a8c"/>
                  <w:u w:val="single"/>
                </w:rPr>
                <w:t xml:space="preserve">Duveau, Véronique</w:t>
              </w:r>
            </w:hyperlink>
          </w:p>
          <w:p>
            <w:pPr/>
            <w:r>
              <w:rPr/>
              <w:t xml:space="preserve">A.-M. Vonthron, S. Pohl et P. Desrumaux (dir.). </w:t>
            </w:r>
            <w:r>
              <w:rPr>
                <w:i w:val="1"/>
                <w:iCs w:val="1"/>
              </w:rPr>
              <w:t xml:space="preserve">Développement des identités, des compétences et des pratiques professionnelles</w:t>
            </w:r>
            <w:r>
              <w:rPr/>
              <w:t xml:space="preserve">, </w:t>
            </w:r>
            <w:hyperlink r:id="rId31" w:history="1">
              <w:r>
                <w:rPr>
                  <w:color w:val="#410a8c"/>
                  <w:u w:val="single"/>
                </w:rPr>
                <w:t xml:space="preserve">L'Harmattan</w:t>
              </w:r>
            </w:hyperlink>
            <w:r>
              <w:rPr/>
              <w:t xml:space="preserve">, pp.277-290, 2011, 978-2-296-55574-7</w:t>
            </w:r>
          </w:p>
          <w:p>
            <w:pPr/>
            <w:r>
              <w:rPr/>
              <w:t xml:space="preserve">Chapitre d'ouvrage</w:t>
            </w:r>
          </w:p>
          <w:p>
            <w:pPr/>
            <w:hyperlink r:id="rId27" w:history="1">
              <w:r>
                <w:rPr>
                  <w:color w:val="#410a8c"/>
                  <w:u w:val="single"/>
                </w:rPr>
                <w:t xml:space="preserve">hal-01614496v1</w:t>
              </w:r>
            </w:hyperlink>
          </w:p>
        </w:tc>
      </w:tr>
    </w:tbl>
    <w:p>
      <w:pPr>
        <w:spacing w:before="200"/>
      </w:pPr>
    </w:p>
    <w:p>
      <w:pPr>
        <w:pStyle w:val="Heading2"/>
      </w:pPr>
      <w:r>
        <w:rPr>
          <w:color w:val="1e198e"/>
          <w:b w:val="1"/>
          <w:bCs w:val="1"/>
        </w:rPr>
        <w:t xml:space="preserve">Communication dans un congrès (21)</w:t>
      </w:r>
    </w:p>
    <w:p>
      <w:pPr>
        <w:spacing w:after="100"/>
      </w:pPr>
    </w:p>
    <w:tbl>
      <w:tblGrid>
        <w:gridCol/>
      </w:tblGrid>
      <w:tblPr>
        <w:tblW w:w="0" w:type="auto"/>
        <w:tblLayout w:type="autofit"/>
      </w:tblPr>
      <w:tr>
        <w:trPr/>
        <w:tc>
          <w:tcPr>
            <w:noWrap/>
          </w:tcPr>
          <w:p>
            <w:pPr>
              <w:spacing w:after="200"/>
            </w:pPr>
            <w:hyperlink r:id="rId32" w:history="1">
              <w:r>
                <w:rPr>
                  <w:color w:val="1e198e"/>
                  <w:b w:val="1"/>
                  <w:bCs w:val="1"/>
                  <w:u w:val="single"/>
                </w:rPr>
                <w:t xml:space="preserve">De l’accompagnement numérique à la coproduction de l’accès aux services publics : le cas des conseillers France services</w:t>
              </w:r>
            </w:hyperlink>
          </w:p>
          <w:p>
            <w:pPr/>
            <w:hyperlink r:id="rId33" w:history="1">
              <w:r>
                <w:rPr>
                  <w:color w:val="#410a8c"/>
                  <w:u w:val="single"/>
                </w:rPr>
                <w:t xml:space="preserve">Dorothée Thibaut</w:t>
              </w:r>
            </w:hyperlink>
            <w:r>
              <w:rPr/>
              <w:t xml:space="preserve">,</w:t>
            </w:r>
            <w:hyperlink r:id="rId14" w:history="1">
              <w:r>
                <w:rPr>
                  <w:color w:val="#410a8c"/>
                  <w:u w:val="single"/>
                </w:rPr>
                <w:t xml:space="preserve">Vanina Mollo</w:t>
              </w:r>
            </w:hyperlink>
            <w:r>
              <w:rPr/>
              <w:t xml:space="preserve">,</w:t>
            </w:r>
            <w:hyperlink r:id="rId12" w:history="1">
              <w:r>
                <w:rPr>
                  <w:color w:val="#410a8c"/>
                  <w:u w:val="single"/>
                </w:rPr>
                <w:t xml:space="preserve">Irène Gaillard</w:t>
              </w:r>
            </w:hyperlink>
            <w:r>
              <w:rPr/>
              <w:t xml:space="preserve">,</w:t>
            </w:r>
            <w:hyperlink r:id="rId34" w:history="1">
              <w:r>
                <w:rPr>
                  <w:color w:val="#410a8c"/>
                  <w:u w:val="single"/>
                </w:rPr>
                <w:t xml:space="preserve">Laëtitia Flamard</w:t>
              </w:r>
            </w:hyperlink>
          </w:p>
          <w:p>
            <w:pPr/>
            <w:r>
              <w:rPr>
                <w:i w:val="1"/>
                <w:iCs w:val="1"/>
              </w:rPr>
              <w:t xml:space="preserve">58ème congrès de la Self. Ergonomie, communauté(s) et société : entre héritages et perspectives</w:t>
            </w:r>
            <w:r>
              <w:rPr/>
              <w:t xml:space="preserve">, SELF, Université Paris Nanterre, Jul 2025, Paris, France</w:t>
            </w:r>
          </w:p>
          <w:p>
            <w:pPr/>
            <w:r>
              <w:rPr/>
              <w:t xml:space="preserve">Communication dans un congrès</w:t>
            </w:r>
          </w:p>
          <w:p>
            <w:pPr/>
            <w:hyperlink r:id="rId32" w:history="1">
              <w:r>
                <w:rPr>
                  <w:color w:val="#410a8c"/>
                  <w:u w:val="single"/>
                </w:rPr>
                <w:t xml:space="preserve">hal-05168207v1</w:t>
              </w:r>
            </w:hyperlink>
          </w:p>
        </w:tc>
      </w:tr>
      <w:tr>
        <w:trPr/>
        <w:tc>
          <w:tcPr>
            <w:noWrap/>
          </w:tcPr>
          <w:p>
            <w:pPr>
              <w:spacing w:after="200"/>
            </w:pPr>
            <w:hyperlink r:id="rId35" w:history="1">
              <w:r>
                <w:rPr>
                  <w:color w:val="1e198e"/>
                  <w:b w:val="1"/>
                  <w:bCs w:val="1"/>
                  <w:u w:val="single"/>
                </w:rPr>
                <w:t xml:space="preserve">Des espaces de débat “inter-mondes” comme outils d'apprentissage capacitants</w:t>
              </w:r>
            </w:hyperlink>
          </w:p>
          <w:p>
            <w:pPr/>
            <w:hyperlink r:id="rId14" w:history="1">
              <w:r>
                <w:rPr>
                  <w:color w:val="#410a8c"/>
                  <w:u w:val="single"/>
                </w:rPr>
                <w:t xml:space="preserve">Vanina Mollo</w:t>
              </w:r>
            </w:hyperlink>
            <w:r>
              <w:rPr/>
              <w:t xml:space="preserve">,</w:t>
            </w:r>
            <w:hyperlink r:id="rId24" w:history="1">
              <w:r>
                <w:rPr>
                  <w:color w:val="#410a8c"/>
                  <w:u w:val="single"/>
                </w:rPr>
                <w:t xml:space="preserve">Pierre Falzon</w:t>
              </w:r>
            </w:hyperlink>
          </w:p>
          <w:p>
            <w:pPr/>
            <w:r>
              <w:rPr>
                <w:i w:val="1"/>
                <w:iCs w:val="1"/>
              </w:rPr>
              <w:t xml:space="preserve">90e Congrès de l'Acfas. 529 - Enjeux et défis de la santé sécurité du travail en formation professionnelle</w:t>
            </w:r>
            <w:r>
              <w:rPr/>
              <w:t xml:space="preserve">, May 2023, Montréal, Canada</w:t>
            </w:r>
          </w:p>
          <w:p>
            <w:pPr/>
            <w:r>
              <w:rPr/>
              <w:t xml:space="preserve">Communication dans un congrès</w:t>
            </w:r>
          </w:p>
          <w:p>
            <w:pPr/>
            <w:hyperlink r:id="rId35" w:history="1">
              <w:r>
                <w:rPr>
                  <w:color w:val="#410a8c"/>
                  <w:u w:val="single"/>
                </w:rPr>
                <w:t xml:space="preserve">hal-04220802v1</w:t>
              </w:r>
            </w:hyperlink>
          </w:p>
        </w:tc>
      </w:tr>
      <w:tr>
        <w:trPr/>
        <w:tc>
          <w:tcPr>
            <w:noWrap/>
          </w:tcPr>
          <w:p>
            <w:pPr>
              <w:spacing w:after="200"/>
            </w:pPr>
            <w:hyperlink r:id="rId36" w:history="1">
              <w:r>
                <w:rPr>
                  <w:color w:val="1e198e"/>
                  <w:b w:val="1"/>
                  <w:bCs w:val="1"/>
                  <w:u w:val="single"/>
                </w:rPr>
                <w:t xml:space="preserve">Intervening in a social crisis context. How to create the conditions for a dialogue about work?</w:t>
              </w:r>
            </w:hyperlink>
          </w:p>
          <w:p>
            <w:pPr/>
            <w:hyperlink r:id="rId37" w:history="1">
              <w:r>
                <w:rPr>
                  <w:color w:val="#410a8c"/>
                  <w:u w:val="single"/>
                </w:rPr>
                <w:t xml:space="preserve">Baharak Pentecôte</w:t>
              </w:r>
            </w:hyperlink>
            <w:r>
              <w:rPr/>
              <w:t xml:space="preserve">,</w:t>
            </w:r>
            <w:hyperlink r:id="rId14" w:history="1">
              <w:r>
                <w:rPr>
                  <w:color w:val="#410a8c"/>
                  <w:u w:val="single"/>
                </w:rPr>
                <w:t xml:space="preserve">Vanina Mollo</w:t>
              </w:r>
            </w:hyperlink>
            <w:r>
              <w:rPr/>
              <w:t xml:space="preserve">,</w:t>
            </w:r>
            <w:hyperlink r:id="rId12" w:history="1">
              <w:r>
                <w:rPr>
                  <w:color w:val="#410a8c"/>
                  <w:u w:val="single"/>
                </w:rPr>
                <w:t xml:space="preserve">Irène Gaillard</w:t>
              </w:r>
            </w:hyperlink>
          </w:p>
          <w:p>
            <w:pPr/>
            <w:r>
              <w:rPr>
                <w:i w:val="1"/>
                <w:iCs w:val="1"/>
              </w:rPr>
              <w:t xml:space="preserve">14th Organizational Design and Management Conference: Societal transitions and transformation of work: Intervening in organizations and on the work of managers</w:t>
            </w:r>
            <w:r>
              <w:rPr/>
              <w:t xml:space="preserve">, Department of Ergonomics of Complex Systems of the National Polytechnic Institute of Bordeaux (Bordeaux-INP), Jul 2023, Bordeaux, France</w:t>
            </w:r>
          </w:p>
          <w:p>
            <w:pPr/>
            <w:r>
              <w:rPr/>
              <w:t xml:space="preserve">Communication dans un congrès</w:t>
            </w:r>
          </w:p>
          <w:p>
            <w:pPr/>
            <w:hyperlink r:id="rId36" w:history="1">
              <w:r>
                <w:rPr>
                  <w:color w:val="#410a8c"/>
                  <w:u w:val="single"/>
                </w:rPr>
                <w:t xml:space="preserve">hal-04220930v1</w:t>
              </w:r>
            </w:hyperlink>
          </w:p>
        </w:tc>
      </w:tr>
      <w:tr>
        <w:trPr/>
        <w:tc>
          <w:tcPr>
            <w:noWrap/>
          </w:tcPr>
          <w:p>
            <w:pPr>
              <w:spacing w:after="200"/>
            </w:pPr>
            <w:hyperlink r:id="rId38" w:history="1">
              <w:r>
                <w:rPr>
                  <w:color w:val="1e198e"/>
                  <w:b w:val="1"/>
                  <w:bCs w:val="1"/>
                  <w:u w:val="single"/>
                </w:rPr>
                <w:t xml:space="preserve">Cultiver la diversité pour développer les possibilités d'agir. Apports et difficultés d’une recherche fondée sur le débat constructif</w:t>
              </w:r>
            </w:hyperlink>
          </w:p>
          <w:p>
            <w:pPr/>
            <w:hyperlink r:id="rId14" w:history="1">
              <w:r>
                <w:rPr>
                  <w:color w:val="#410a8c"/>
                  <w:u w:val="single"/>
                </w:rPr>
                <w:t xml:space="preserve">Vanina Mollo</w:t>
              </w:r>
            </w:hyperlink>
          </w:p>
          <w:p>
            <w:pPr/>
            <w:r>
              <w:rPr>
                <w:i w:val="1"/>
                <w:iCs w:val="1"/>
              </w:rPr>
              <w:t xml:space="preserve">Changer le travail dans le monde d’aujourd’hui : quelles approches ? quelles pratiques ?</w:t>
            </w:r>
            <w:r>
              <w:rPr/>
              <w:t xml:space="preserve">, Jun 2023, Toulouse, France</w:t>
            </w:r>
          </w:p>
          <w:p>
            <w:pPr/>
            <w:r>
              <w:rPr/>
              <w:t xml:space="preserve">Communication dans un congrès</w:t>
            </w:r>
          </w:p>
          <w:p>
            <w:pPr/>
            <w:hyperlink r:id="rId38" w:history="1">
              <w:r>
                <w:rPr>
                  <w:color w:val="#410a8c"/>
                  <w:u w:val="single"/>
                </w:rPr>
                <w:t xml:space="preserve">hal-04224892v1</w:t>
              </w:r>
            </w:hyperlink>
          </w:p>
        </w:tc>
      </w:tr>
      <w:tr>
        <w:trPr/>
        <w:tc>
          <w:tcPr>
            <w:noWrap/>
          </w:tcPr>
          <w:p>
            <w:pPr>
              <w:spacing w:after="200"/>
            </w:pPr>
            <w:hyperlink r:id="rId39" w:history="1">
              <w:r>
                <w:rPr>
                  <w:color w:val="1e198e"/>
                  <w:b w:val="1"/>
                  <w:bCs w:val="1"/>
                  <w:u w:val="single"/>
                </w:rPr>
                <w:t xml:space="preserve">Managing dissonances between worlds: Constructive debate spaces as enabling learning tools</w:t>
              </w:r>
            </w:hyperlink>
          </w:p>
          <w:p>
            <w:pPr/>
            <w:hyperlink r:id="rId14" w:history="1">
              <w:r>
                <w:rPr>
                  <w:color w:val="#410a8c"/>
                  <w:u w:val="single"/>
                </w:rPr>
                <w:t xml:space="preserve">Vanina Mollo</w:t>
              </w:r>
            </w:hyperlink>
            <w:r>
              <w:rPr/>
              <w:t xml:space="preserve">,</w:t>
            </w:r>
            <w:hyperlink r:id="rId24" w:history="1">
              <w:r>
                <w:rPr>
                  <w:color w:val="#410a8c"/>
                  <w:u w:val="single"/>
                </w:rPr>
                <w:t xml:space="preserve">Pierre Falzon</w:t>
              </w:r>
            </w:hyperlink>
            <w:r>
              <w:rPr/>
              <w:t xml:space="preserve">,</w:t>
            </w:r>
            <w:hyperlink r:id="rId40" w:history="1">
              <w:r>
                <w:rPr>
                  <w:color w:val="#410a8c"/>
                  <w:u w:val="single"/>
                </w:rPr>
                <w:t xml:space="preserve">Crimilda Chust</w:t>
              </w:r>
            </w:hyperlink>
          </w:p>
          <w:p>
            <w:pPr/>
            <w:r>
              <w:rPr>
                <w:i w:val="1"/>
                <w:iCs w:val="1"/>
              </w:rPr>
              <w:t xml:space="preserve">14th Organizational Design and Management Conference: Societal transitions and transformation of work: Intervening in organizations and on the work of managers</w:t>
            </w:r>
            <w:r>
              <w:rPr/>
              <w:t xml:space="preserve">, Department of Ergonomics of Complex Systems of the National Polytechnic Institute of Bordeaux (Bordeaux-INP), Jul 2023, Bordeaux, France</w:t>
            </w:r>
          </w:p>
          <w:p>
            <w:pPr/>
            <w:r>
              <w:rPr/>
              <w:t xml:space="preserve">Communication dans un congrès</w:t>
            </w:r>
          </w:p>
          <w:p>
            <w:pPr/>
            <w:hyperlink r:id="rId39" w:history="1">
              <w:r>
                <w:rPr>
                  <w:color w:val="#410a8c"/>
                  <w:u w:val="single"/>
                </w:rPr>
                <w:t xml:space="preserve">hal-04220833v1</w:t>
              </w:r>
            </w:hyperlink>
          </w:p>
        </w:tc>
      </w:tr>
      <w:tr>
        <w:trPr/>
        <w:tc>
          <w:tcPr>
            <w:noWrap/>
          </w:tcPr>
          <w:p>
            <w:pPr>
              <w:spacing w:after="200"/>
            </w:pPr>
            <w:hyperlink r:id="rId41" w:history="1">
              <w:r>
                <w:rPr>
                  <w:color w:val="1e198e"/>
                  <w:b w:val="1"/>
                  <w:bCs w:val="1"/>
                  <w:u w:val="single"/>
                </w:rPr>
                <w:t xml:space="preserve">Intervenir en situation de crise sociale : des ajustements nécessaires pour amener le travail au cœur des discussions</w:t>
              </w:r>
            </w:hyperlink>
          </w:p>
          <w:p>
            <w:pPr/>
            <w:hyperlink r:id="rId37" w:history="1">
              <w:r>
                <w:rPr>
                  <w:color w:val="#410a8c"/>
                  <w:u w:val="single"/>
                </w:rPr>
                <w:t xml:space="preserve">Baharak Pentecôte</w:t>
              </w:r>
            </w:hyperlink>
            <w:r>
              <w:rPr/>
              <w:t xml:space="preserve">,</w:t>
            </w:r>
            <w:hyperlink r:id="rId14" w:history="1">
              <w:r>
                <w:rPr>
                  <w:color w:val="#410a8c"/>
                  <w:u w:val="single"/>
                </w:rPr>
                <w:t xml:space="preserve">Vanina Mollo</w:t>
              </w:r>
            </w:hyperlink>
            <w:r>
              <w:rPr/>
              <w:t xml:space="preserve">,</w:t>
            </w:r>
            <w:hyperlink r:id="rId12" w:history="1">
              <w:r>
                <w:rPr>
                  <w:color w:val="#410a8c"/>
                  <w:u w:val="single"/>
                </w:rPr>
                <w:t xml:space="preserve">Irène Gaillard</w:t>
              </w:r>
            </w:hyperlink>
          </w:p>
          <w:p>
            <w:pPr/>
            <w:r>
              <w:rPr>
                <w:i w:val="1"/>
                <w:iCs w:val="1"/>
              </w:rPr>
              <w:t xml:space="preserve">Vulnérabilités et risques émergents : penser et agir ensemble pour transformer durablement</w:t>
            </w:r>
            <w:r>
              <w:rPr/>
              <w:t xml:space="preserve">, Université de Genève (Germain Poizat, Raphaël Maion, Simon Flandin), Haute Ecole Spécialisée de Suisse Occidentale (Carole Baudin, Bruno Parent, Rafaël Weissbrodt), Centre universitaire de médecine générale et de santé publique (Claire Bauduin), Centre hospitalier universitaire vaudois (Vera Bustamante) Hopitaux Universitaire de Genève (Christine Villaret), Optimance (David Bozier), Jul 2022, Genève, Suisse</w:t>
            </w:r>
          </w:p>
          <w:p>
            <w:pPr/>
            <w:r>
              <w:rPr/>
              <w:t xml:space="preserve">Communication dans un congrès</w:t>
            </w:r>
          </w:p>
          <w:p>
            <w:pPr/>
            <w:hyperlink r:id="rId41" w:history="1">
              <w:r>
                <w:rPr>
                  <w:color w:val="#410a8c"/>
                  <w:u w:val="single"/>
                </w:rPr>
                <w:t xml:space="preserve">hal-04220722v1</w:t>
              </w:r>
            </w:hyperlink>
          </w:p>
        </w:tc>
      </w:tr>
      <w:tr>
        <w:trPr/>
        <w:tc>
          <w:tcPr>
            <w:noWrap/>
          </w:tcPr>
          <w:p>
            <w:pPr>
              <w:spacing w:after="200"/>
            </w:pPr>
            <w:hyperlink r:id="rId42" w:history="1">
              <w:r>
                <w:rPr>
                  <w:color w:val="1e198e"/>
                  <w:b w:val="1"/>
                  <w:bCs w:val="1"/>
                  <w:u w:val="single"/>
                </w:rPr>
                <w:t xml:space="preserve">L’analyse du travail, objet partagé d’une formation interdisciplinaire pour des situations de travail protectrices de la santé. Le cas d’une organisation internationale</w:t>
              </w:r>
            </w:hyperlink>
          </w:p>
          <w:p>
            <w:pPr/>
            <w:hyperlink r:id="rId14" w:history="1">
              <w:r>
                <w:rPr>
                  <w:color w:val="#410a8c"/>
                  <w:u w:val="single"/>
                </w:rPr>
                <w:t xml:space="preserve">Vanina Mollo</w:t>
              </w:r>
            </w:hyperlink>
            <w:r>
              <w:rPr/>
              <w:t xml:space="preserve">,</w:t>
            </w:r>
            <w:hyperlink r:id="rId12" w:history="1">
              <w:r>
                <w:rPr>
                  <w:color w:val="#410a8c"/>
                  <w:u w:val="single"/>
                </w:rPr>
                <w:t xml:space="preserve">Irène Gaillard</w:t>
              </w:r>
            </w:hyperlink>
            <w:r>
              <w:rPr/>
              <w:t xml:space="preserve">,</w:t>
            </w:r>
            <w:hyperlink r:id="rId43" w:history="1">
              <w:r>
                <w:rPr>
                  <w:color w:val="#410a8c"/>
                  <w:u w:val="single"/>
                </w:rPr>
                <w:t xml:space="preserve">Raffaëlla Dorier</w:t>
              </w:r>
            </w:hyperlink>
            <w:r>
              <w:rPr/>
              <w:t xml:space="preserve">,</w:t>
            </w:r>
            <w:hyperlink r:id="rId44" w:history="1">
              <w:r>
                <w:rPr>
                  <w:color w:val="#410a8c"/>
                  <w:u w:val="single"/>
                </w:rPr>
                <w:t xml:space="preserve">Eva Murino</w:t>
              </w:r>
            </w:hyperlink>
            <w:r>
              <w:rPr/>
              <w:t xml:space="preserve">,</w:t>
            </w:r>
            <w:hyperlink r:id="rId45" w:history="1">
              <w:r>
                <w:rPr>
                  <w:color w:val="#410a8c"/>
                  <w:u w:val="single"/>
                </w:rPr>
                <w:t xml:space="preserve">Vincent Gerbaud</w:t>
              </w:r>
            </w:hyperlink>
            <w:r>
              <w:rPr/>
              <w:t xml:space="preserve">et al.</w:t>
            </w:r>
          </w:p>
          <w:p>
            <w:pPr/>
            <w:r>
              <w:rPr>
                <w:i w:val="1"/>
                <w:iCs w:val="1"/>
              </w:rPr>
              <w:t xml:space="preserve">55ème Congrès de la SELF. L'activité et ses frontières. Penser et agier sur les transformations de nos sociétés.</w:t>
            </w:r>
            <w:r>
              <w:rPr/>
              <w:t xml:space="preserve">, Jan 2021, Paris, France</w:t>
            </w:r>
          </w:p>
          <w:p>
            <w:pPr/>
            <w:r>
              <w:rPr/>
              <w:t xml:space="preserve">Communication dans un congrès</w:t>
            </w:r>
          </w:p>
          <w:p>
            <w:pPr/>
            <w:hyperlink r:id="rId42" w:history="1">
              <w:r>
                <w:rPr>
                  <w:color w:val="#410a8c"/>
                  <w:u w:val="single"/>
                </w:rPr>
                <w:t xml:space="preserve">hal-03374224v1</w:t>
              </w:r>
            </w:hyperlink>
          </w:p>
        </w:tc>
      </w:tr>
      <w:tr>
        <w:trPr/>
        <w:tc>
          <w:tcPr>
            <w:noWrap/>
          </w:tcPr>
          <w:p>
            <w:pPr>
              <w:spacing w:after="200"/>
            </w:pPr>
            <w:hyperlink r:id="rId46" w:history="1">
              <w:r>
                <w:rPr>
                  <w:color w:val="1e198e"/>
                  <w:b w:val="1"/>
                  <w:bCs w:val="1"/>
                  <w:u w:val="single"/>
                </w:rPr>
                <w:t xml:space="preserve">L'analyse du travail, objet partagé d'une formation interdisciplinaire pour des situations de travail protectrices de la santé. Le cas d'une organisation internationale.</w:t>
              </w:r>
            </w:hyperlink>
          </w:p>
          <w:p>
            <w:pPr/>
            <w:hyperlink r:id="rId14" w:history="1">
              <w:r>
                <w:rPr>
                  <w:color w:val="#410a8c"/>
                  <w:u w:val="single"/>
                </w:rPr>
                <w:t xml:space="preserve">Vanina Mollo</w:t>
              </w:r>
            </w:hyperlink>
            <w:r>
              <w:rPr/>
              <w:t xml:space="preserve">,</w:t>
            </w:r>
            <w:hyperlink r:id="rId12" w:history="1">
              <w:r>
                <w:rPr>
                  <w:color w:val="#410a8c"/>
                  <w:u w:val="single"/>
                </w:rPr>
                <w:t xml:space="preserve">Irène Gaillard</w:t>
              </w:r>
            </w:hyperlink>
            <w:r>
              <w:rPr/>
              <w:t xml:space="preserve">,</w:t>
            </w:r>
            <w:hyperlink r:id="rId47" w:history="1">
              <w:r>
                <w:rPr>
                  <w:color w:val="#410a8c"/>
                  <w:u w:val="single"/>
                </w:rPr>
                <w:t xml:space="preserve">Raffaella Dorier</w:t>
              </w:r>
            </w:hyperlink>
            <w:r>
              <w:rPr/>
              <w:t xml:space="preserve">,</w:t>
            </w:r>
            <w:hyperlink r:id="rId44" w:history="1">
              <w:r>
                <w:rPr>
                  <w:color w:val="#410a8c"/>
                  <w:u w:val="single"/>
                </w:rPr>
                <w:t xml:space="preserve">Eva Murino</w:t>
              </w:r>
            </w:hyperlink>
            <w:r>
              <w:rPr/>
              <w:t xml:space="preserve">,</w:t>
            </w:r>
            <w:hyperlink r:id="rId45" w:history="1">
              <w:r>
                <w:rPr>
                  <w:color w:val="#410a8c"/>
                  <w:u w:val="single"/>
                </w:rPr>
                <w:t xml:space="preserve">Vincent Gerbaud</w:t>
              </w:r>
            </w:hyperlink>
            <w:r>
              <w:rPr/>
              <w:t xml:space="preserve">et al.</w:t>
            </w:r>
          </w:p>
          <w:p>
            <w:pPr/>
            <w:r>
              <w:rPr>
                <w:i w:val="1"/>
                <w:iCs w:val="1"/>
              </w:rPr>
              <w:t xml:space="preserve">55ème Congrès de la SELF. L'activité et ses frontières. Penser et agier sur les transformations de nos sociétés.</w:t>
            </w:r>
            <w:r>
              <w:rPr/>
              <w:t xml:space="preserve">, Société d'Ergonomie de Langue Française, Jan 2021, Paris, France. pp.88</w:t>
            </w:r>
          </w:p>
          <w:p>
            <w:pPr/>
            <w:r>
              <w:rPr/>
              <w:t xml:space="preserve">Communication dans un congrès</w:t>
            </w:r>
          </w:p>
          <w:p>
            <w:pPr/>
            <w:hyperlink r:id="rId46" w:history="1">
              <w:r>
                <w:rPr>
                  <w:color w:val="#410a8c"/>
                  <w:u w:val="single"/>
                </w:rPr>
                <w:t xml:space="preserve">hal-03130820v1</w:t>
              </w:r>
            </w:hyperlink>
          </w:p>
        </w:tc>
      </w:tr>
      <w:tr>
        <w:trPr/>
        <w:tc>
          <w:tcPr>
            <w:noWrap/>
          </w:tcPr>
          <w:p>
            <w:pPr>
              <w:spacing w:after="200"/>
            </w:pPr>
            <w:hyperlink r:id="rId48" w:history="1">
              <w:r>
                <w:rPr>
                  <w:color w:val="1e198e"/>
                  <w:b w:val="1"/>
                  <w:bCs w:val="1"/>
                  <w:u w:val="single"/>
                </w:rPr>
                <w:t xml:space="preserve">Quand la santé est pensée comme une émergence de l’éco-système de travail, quelles perspectives et quelles actions peuvent être envisagées ?</w:t>
              </w:r>
            </w:hyperlink>
          </w:p>
          <w:p>
            <w:pPr/>
            <w:hyperlink r:id="rId43" w:history="1">
              <w:r>
                <w:rPr>
                  <w:color w:val="#410a8c"/>
                  <w:u w:val="single"/>
                </w:rPr>
                <w:t xml:space="preserve">Raffaëlla Dorier</w:t>
              </w:r>
            </w:hyperlink>
            <w:r>
              <w:rPr/>
              <w:t xml:space="preserve">,</w:t>
            </w:r>
            <w:hyperlink r:id="rId44" w:history="1">
              <w:r>
                <w:rPr>
                  <w:color w:val="#410a8c"/>
                  <w:u w:val="single"/>
                </w:rPr>
                <w:t xml:space="preserve">Eva Murino</w:t>
              </w:r>
            </w:hyperlink>
            <w:r>
              <w:rPr/>
              <w:t xml:space="preserve">,</w:t>
            </w:r>
            <w:hyperlink r:id="rId12" w:history="1">
              <w:r>
                <w:rPr>
                  <w:color w:val="#410a8c"/>
                  <w:u w:val="single"/>
                </w:rPr>
                <w:t xml:space="preserve">Irène Gaillard</w:t>
              </w:r>
            </w:hyperlink>
            <w:r>
              <w:rPr/>
              <w:t xml:space="preserve">,</w:t>
            </w:r>
            <w:hyperlink r:id="rId14" w:history="1">
              <w:r>
                <w:rPr>
                  <w:color w:val="#410a8c"/>
                  <w:u w:val="single"/>
                </w:rPr>
                <w:t xml:space="preserve">Vanina Mollo</w:t>
              </w:r>
            </w:hyperlink>
            <w:r>
              <w:rPr/>
              <w:t xml:space="preserve">,</w:t>
            </w:r>
            <w:hyperlink r:id="rId45" w:history="1">
              <w:r>
                <w:rPr>
                  <w:color w:val="#410a8c"/>
                  <w:u w:val="single"/>
                </w:rPr>
                <w:t xml:space="preserve">Vincent Gerbaud</w:t>
              </w:r>
            </w:hyperlink>
            <w:r>
              <w:rPr/>
              <w:t xml:space="preserve">et al.</w:t>
            </w:r>
          </w:p>
          <w:p>
            <w:pPr/>
            <w:r>
              <w:rPr>
                <w:i w:val="1"/>
                <w:iCs w:val="1"/>
              </w:rPr>
              <w:t xml:space="preserve">9e Congrès National : Santé dans le monde du travail</w:t>
            </w:r>
            <w:r>
              <w:rPr/>
              <w:t xml:space="preserve">, Sep 2020, Fribourg (Suisse), Suisse</w:t>
            </w:r>
          </w:p>
          <w:p>
            <w:pPr/>
            <w:r>
              <w:rPr/>
              <w:t xml:space="preserve">Communication dans un congrès</w:t>
            </w:r>
          </w:p>
          <w:p>
            <w:pPr/>
            <w:hyperlink r:id="rId48" w:history="1">
              <w:r>
                <w:rPr>
                  <w:color w:val="#410a8c"/>
                  <w:u w:val="single"/>
                </w:rPr>
                <w:t xml:space="preserve">hal-04767018v1</w:t>
              </w:r>
            </w:hyperlink>
          </w:p>
        </w:tc>
      </w:tr>
      <w:tr>
        <w:trPr/>
        <w:tc>
          <w:tcPr>
            <w:noWrap/>
          </w:tcPr>
          <w:p>
            <w:pPr>
              <w:spacing w:after="200"/>
            </w:pPr>
            <w:hyperlink r:id="rId49" w:history="1">
              <w:r>
                <w:rPr>
                  <w:color w:val="1e198e"/>
                  <w:b w:val="1"/>
                  <w:bCs w:val="1"/>
                  <w:u w:val="single"/>
                </w:rPr>
                <w:t xml:space="preserve">L’analyse de l’activité pour concevoir des outils d’actimétrie permettant un travail et des usages raisonnés</w:t>
              </w:r>
            </w:hyperlink>
          </w:p>
          <w:p>
            <w:pPr/>
            <w:hyperlink r:id="rId12" w:history="1">
              <w:r>
                <w:rPr>
                  <w:color w:val="#410a8c"/>
                  <w:u w:val="single"/>
                </w:rPr>
                <w:t xml:space="preserve">Irène Gaillard</w:t>
              </w:r>
            </w:hyperlink>
            <w:r>
              <w:rPr/>
              <w:t xml:space="preserve">,</w:t>
            </w:r>
            <w:hyperlink r:id="rId14" w:history="1">
              <w:r>
                <w:rPr>
                  <w:color w:val="#410a8c"/>
                  <w:u w:val="single"/>
                </w:rPr>
                <w:t xml:space="preserve">Vanina Mollo</w:t>
              </w:r>
            </w:hyperlink>
            <w:r>
              <w:rPr/>
              <w:t xml:space="preserve">,</w:t>
            </w:r>
            <w:hyperlink r:id="rId50" w:history="1">
              <w:r>
                <w:rPr>
                  <w:color w:val="#410a8c"/>
                  <w:u w:val="single"/>
                </w:rPr>
                <w:t xml:space="preserve">Amélie Dutrieux</w:t>
              </w:r>
            </w:hyperlink>
          </w:p>
          <w:p>
            <w:pPr/>
            <w:r>
              <w:rPr>
                <w:i w:val="1"/>
                <w:iCs w:val="1"/>
              </w:rPr>
              <w:t xml:space="preserve">10ème Conférence de psychologie ergonomique</w:t>
            </w:r>
            <w:r>
              <w:rPr/>
              <w:t xml:space="preserve">, Jul 2019, Lyon, France</w:t>
            </w:r>
          </w:p>
          <w:p>
            <w:pPr/>
            <w:r>
              <w:rPr/>
              <w:t xml:space="preserve">Communication dans un congrès</w:t>
            </w:r>
          </w:p>
          <w:p>
            <w:pPr/>
            <w:hyperlink r:id="rId49" w:history="1">
              <w:r>
                <w:rPr>
                  <w:color w:val="#410a8c"/>
                  <w:u w:val="single"/>
                </w:rPr>
                <w:t xml:space="preserve">hal-02149674v1</w:t>
              </w:r>
            </w:hyperlink>
          </w:p>
        </w:tc>
      </w:tr>
      <w:tr>
        <w:trPr/>
        <w:tc>
          <w:tcPr>
            <w:noWrap/>
          </w:tcPr>
          <w:p>
            <w:pPr>
              <w:spacing w:after="200"/>
            </w:pPr>
            <w:hyperlink r:id="rId51" w:history="1">
              <w:r>
                <w:rPr>
                  <w:color w:val="1e198e"/>
                  <w:b w:val="1"/>
                  <w:bCs w:val="1"/>
                  <w:u w:val="single"/>
                </w:rPr>
                <w:t xml:space="preserve">Les mondes de l'apprentissage, entre qualité du travail, temporalités et autonomie chez les apprentis en CAP</w:t>
              </w:r>
            </w:hyperlink>
          </w:p>
          <w:p>
            <w:pPr/>
            <w:hyperlink r:id="rId40" w:history="1">
              <w:r>
                <w:rPr>
                  <w:color w:val="#410a8c"/>
                  <w:u w:val="single"/>
                </w:rPr>
                <w:t xml:space="preserve">Crimilda Chust</w:t>
              </w:r>
            </w:hyperlink>
            <w:r>
              <w:rPr/>
              <w:t xml:space="preserve">,</w:t>
            </w:r>
            <w:hyperlink r:id="rId14" w:history="1">
              <w:r>
                <w:rPr>
                  <w:color w:val="#410a8c"/>
                  <w:u w:val="single"/>
                </w:rPr>
                <w:t xml:space="preserve">Vanina Mollo</w:t>
              </w:r>
            </w:hyperlink>
            <w:r>
              <w:rPr/>
              <w:t xml:space="preserve">,</w:t>
            </w:r>
            <w:hyperlink r:id="rId24" w:history="1">
              <w:r>
                <w:rPr>
                  <w:color w:val="#410a8c"/>
                  <w:u w:val="single"/>
                </w:rPr>
                <w:t xml:space="preserve">Pierre Falzon</w:t>
              </w:r>
            </w:hyperlink>
          </w:p>
          <w:p>
            <w:pPr/>
            <w:r>
              <w:rPr>
                <w:i w:val="1"/>
                <w:iCs w:val="1"/>
              </w:rPr>
              <w:t xml:space="preserve">53e congrès de la SELF. L’ergonomie à quelles échelles ? Quelles pratiques pour quelles tailles d’entreprises et d’établissements publics ?</w:t>
            </w:r>
            <w:r>
              <w:rPr/>
              <w:t xml:space="preserve">, Gabriel Carballeda &amp; Thierry Viallesoubranne (ETHNA), Oct 2018, Bordeaux, France</w:t>
            </w:r>
          </w:p>
          <w:p>
            <w:pPr/>
            <w:r>
              <w:rPr/>
              <w:t xml:space="preserve">Communication dans un congrès</w:t>
            </w:r>
          </w:p>
          <w:p>
            <w:pPr/>
            <w:hyperlink r:id="rId51" w:history="1">
              <w:r>
                <w:rPr>
                  <w:color w:val="#410a8c"/>
                  <w:u w:val="single"/>
                </w:rPr>
                <w:t xml:space="preserve">hal-03258017v1</w:t>
              </w:r>
            </w:hyperlink>
          </w:p>
        </w:tc>
      </w:tr>
      <w:tr>
        <w:trPr/>
        <w:tc>
          <w:tcPr>
            <w:noWrap/>
          </w:tcPr>
          <w:p>
            <w:pPr>
              <w:spacing w:after="200"/>
            </w:pPr>
            <w:hyperlink r:id="rId52" w:history="1">
              <w:r>
                <w:rPr>
                  <w:color w:val="1e198e"/>
                  <w:b w:val="1"/>
                  <w:bCs w:val="1"/>
                  <w:u w:val="single"/>
                </w:rPr>
                <w:t xml:space="preserve">Le sens de l’organisation en acte, essence de l’organisation. Cas d’un établissement public</w:t>
              </w:r>
            </w:hyperlink>
          </w:p>
          <w:p>
            <w:pPr/>
            <w:hyperlink r:id="rId12" w:history="1">
              <w:r>
                <w:rPr>
                  <w:color w:val="#410a8c"/>
                  <w:u w:val="single"/>
                </w:rPr>
                <w:t xml:space="preserve">Irène Gaillard</w:t>
              </w:r>
            </w:hyperlink>
            <w:r>
              <w:rPr/>
              <w:t xml:space="preserve">,</w:t>
            </w:r>
            <w:hyperlink r:id="rId14" w:history="1">
              <w:r>
                <w:rPr>
                  <w:color w:val="#410a8c"/>
                  <w:u w:val="single"/>
                </w:rPr>
                <w:t xml:space="preserve">Vanina Mollo</w:t>
              </w:r>
            </w:hyperlink>
          </w:p>
          <w:p>
            <w:pPr/>
            <w:r>
              <w:rPr>
                <w:i w:val="1"/>
                <w:iCs w:val="1"/>
              </w:rPr>
              <w:t xml:space="preserve">54ème congrès de la SELF. Comment contribuer à un autre monde ?</w:t>
            </w:r>
            <w:r>
              <w:rPr/>
              <w:t xml:space="preserve">, Sep 2019, Tours, France</w:t>
            </w:r>
          </w:p>
          <w:p>
            <w:pPr/>
            <w:r>
              <w:rPr/>
              <w:t xml:space="preserve">Communication dans un congrès</w:t>
            </w:r>
          </w:p>
          <w:p>
            <w:pPr/>
            <w:hyperlink r:id="rId52" w:history="1">
              <w:r>
                <w:rPr>
                  <w:color w:val="#410a8c"/>
                  <w:u w:val="single"/>
                </w:rPr>
                <w:t xml:space="preserve">hal-02149697v1</w:t>
              </w:r>
            </w:hyperlink>
          </w:p>
        </w:tc>
      </w:tr>
      <w:tr>
        <w:trPr/>
        <w:tc>
          <w:tcPr>
            <w:noWrap/>
          </w:tcPr>
          <w:p>
            <w:pPr>
              <w:spacing w:after="200"/>
            </w:pPr>
            <w:hyperlink r:id="rId53" w:history="1">
              <w:r>
                <w:rPr>
                  <w:color w:val="1e198e"/>
                  <w:b w:val="1"/>
                  <w:bCs w:val="1"/>
                  <w:u w:val="single"/>
                </w:rPr>
                <w:t xml:space="preserve">De l'actimétrie à l'activité, quels sont les apports de l'ergonome à la conception d'un outil numérique de mesure sur le travail?</w:t>
              </w:r>
            </w:hyperlink>
          </w:p>
          <w:p>
            <w:pPr/>
            <w:hyperlink r:id="rId50" w:history="1">
              <w:r>
                <w:rPr>
                  <w:color w:val="#410a8c"/>
                  <w:u w:val="single"/>
                </w:rPr>
                <w:t xml:space="preserve">Amélie Dutrieux</w:t>
              </w:r>
            </w:hyperlink>
            <w:r>
              <w:rPr/>
              <w:t xml:space="preserve">,</w:t>
            </w:r>
            <w:hyperlink r:id="rId12" w:history="1">
              <w:r>
                <w:rPr>
                  <w:color w:val="#410a8c"/>
                  <w:u w:val="single"/>
                </w:rPr>
                <w:t xml:space="preserve">Irène Gaillard</w:t>
              </w:r>
            </w:hyperlink>
            <w:r>
              <w:rPr/>
              <w:t xml:space="preserve">,</w:t>
            </w:r>
            <w:hyperlink r:id="rId14" w:history="1">
              <w:r>
                <w:rPr>
                  <w:color w:val="#410a8c"/>
                  <w:u w:val="single"/>
                </w:rPr>
                <w:t xml:space="preserve">Vanina Mollo</w:t>
              </w:r>
            </w:hyperlink>
            <w:r>
              <w:rPr/>
              <w:t xml:space="preserve">,</w:t>
            </w:r>
            <w:hyperlink r:id="rId54" w:history="1">
              <w:r>
                <w:rPr>
                  <w:color w:val="#410a8c"/>
                  <w:u w:val="single"/>
                </w:rPr>
                <w:t xml:space="preserve">Thibault Blanc-Beyne</w:t>
              </w:r>
            </w:hyperlink>
            <w:r>
              <w:rPr/>
              <w:t xml:space="preserve">,</w:t>
            </w:r>
            <w:hyperlink r:id="rId55" w:history="1">
              <w:r>
                <w:rPr>
                  <w:color w:val="#410a8c"/>
                  <w:u w:val="single"/>
                </w:rPr>
                <w:t xml:space="preserve">Axel Carlier</w:t>
              </w:r>
            </w:hyperlink>
            <w:r>
              <w:rPr/>
              <w:t xml:space="preserve">et al.</w:t>
            </w:r>
          </w:p>
          <w:p>
            <w:pPr/>
            <w:r>
              <w:rPr>
                <w:i w:val="1"/>
                <w:iCs w:val="1"/>
              </w:rPr>
              <w:t xml:space="preserve">L'ergonomie à quelles échelles?</w:t>
            </w:r>
            <w:r>
              <w:rPr/>
              <w:t xml:space="preserve">, Oct 2018, Bordeaux, France. pp.322-327</w:t>
            </w:r>
          </w:p>
          <w:p>
            <w:pPr/>
            <w:r>
              <w:rPr/>
              <w:t xml:space="preserve">Communication dans un congrès</w:t>
            </w:r>
          </w:p>
          <w:p>
            <w:pPr/>
            <w:hyperlink r:id="rId53" w:history="1">
              <w:r>
                <w:rPr>
                  <w:color w:val="#410a8c"/>
                  <w:u w:val="single"/>
                </w:rPr>
                <w:t xml:space="preserve">hal-01901292v1</w:t>
              </w:r>
            </w:hyperlink>
          </w:p>
        </w:tc>
      </w:tr>
      <w:tr>
        <w:trPr/>
        <w:tc>
          <w:tcPr>
            <w:noWrap/>
          </w:tcPr>
          <w:p>
            <w:pPr>
              <w:spacing w:after="200"/>
            </w:pPr>
            <w:hyperlink r:id="rId56" w:history="1">
              <w:r>
                <w:rPr>
                  <w:color w:val="1e198e"/>
                  <w:b w:val="1"/>
                  <w:bCs w:val="1"/>
                  <w:u w:val="single"/>
                </w:rPr>
                <w:t xml:space="preserve">Perspectives ergonomiques sur la santé : Vers un système de santé capacitant</w:t>
              </w:r>
            </w:hyperlink>
          </w:p>
          <w:p>
            <w:pPr/>
            <w:hyperlink r:id="rId14" w:history="1">
              <w:r>
                <w:rPr>
                  <w:color w:val="#410a8c"/>
                  <w:u w:val="single"/>
                </w:rPr>
                <w:t xml:space="preserve">Vanina Mollo</w:t>
              </w:r>
            </w:hyperlink>
            <w:r>
              <w:rPr/>
              <w:t xml:space="preserve">,</w:t>
            </w:r>
            <w:hyperlink r:id="rId57" w:history="1">
              <w:r>
                <w:rPr>
                  <w:color w:val="#410a8c"/>
                  <w:u w:val="single"/>
                </w:rPr>
                <w:t xml:space="preserve">Julien Cegarra</w:t>
              </w:r>
            </w:hyperlink>
          </w:p>
          <w:p>
            <w:pPr/>
            <w:r>
              <w:rPr>
                <w:i w:val="1"/>
                <w:iCs w:val="1"/>
              </w:rPr>
              <w:t xml:space="preserve">Du patient à l’organisation, la santé dans tous ses états</w:t>
            </w:r>
            <w:r>
              <w:rPr/>
              <w:t xml:space="preserve">, Ecole d'ingénieur Isis; Institut National Universitaire Champollion (INUC), Mar 2017, Castres, France</w:t>
            </w:r>
          </w:p>
          <w:p>
            <w:pPr/>
            <w:r>
              <w:rPr/>
              <w:t xml:space="preserve">Communication dans un congrès</w:t>
            </w:r>
          </w:p>
          <w:p>
            <w:pPr/>
            <w:hyperlink r:id="rId56" w:history="1">
              <w:r>
                <w:rPr>
                  <w:color w:val="#410a8c"/>
                  <w:u w:val="single"/>
                </w:rPr>
                <w:t xml:space="preserve">hal-02904105v1</w:t>
              </w:r>
            </w:hyperlink>
          </w:p>
        </w:tc>
      </w:tr>
      <w:tr>
        <w:trPr/>
        <w:tc>
          <w:tcPr>
            <w:noWrap/>
          </w:tcPr>
          <w:p>
            <w:pPr>
              <w:spacing w:after="200"/>
            </w:pPr>
            <w:hyperlink r:id="rId58" w:history="1">
              <w:r>
                <w:rPr>
                  <w:color w:val="1e198e"/>
                  <w:b w:val="1"/>
                  <w:bCs w:val="1"/>
                  <w:u w:val="single"/>
                </w:rPr>
                <w:t xml:space="preserve">Developing patients’ capabilities for patient safety</w:t>
              </w:r>
            </w:hyperlink>
          </w:p>
          <w:p>
            <w:pPr/>
            <w:hyperlink r:id="rId59" w:history="1">
              <w:r>
                <w:rPr>
                  <w:color w:val="#410a8c"/>
                  <w:u w:val="single"/>
                </w:rPr>
                <w:t xml:space="preserve">Adeline Pernet</w:t>
              </w:r>
            </w:hyperlink>
            <w:r>
              <w:rPr/>
              <w:t xml:space="preserve">,</w:t>
            </w:r>
            <w:hyperlink r:id="rId14" w:history="1">
              <w:r>
                <w:rPr>
                  <w:color w:val="#410a8c"/>
                  <w:u w:val="single"/>
                </w:rPr>
                <w:t xml:space="preserve">Vanina Mollo</w:t>
              </w:r>
            </w:hyperlink>
            <w:r>
              <w:rPr/>
              <w:t xml:space="preserve">,</w:t>
            </w:r>
            <w:hyperlink r:id="rId24" w:history="1">
              <w:r>
                <w:rPr>
                  <w:color w:val="#410a8c"/>
                  <w:u w:val="single"/>
                </w:rPr>
                <w:t xml:space="preserve">Pierre Falzon</w:t>
              </w:r>
            </w:hyperlink>
          </w:p>
          <w:p>
            <w:pPr/>
            <w:r>
              <w:rPr>
                <w:i w:val="1"/>
                <w:iCs w:val="1"/>
              </w:rPr>
              <w:t xml:space="preserve">Healthcare systems Ergonomics and Patient Safety (HEPS) International Conference: Bridging Research and Good Practices towards Patients Welfare</w:t>
            </w:r>
            <w:r>
              <w:rPr/>
              <w:t xml:space="preserve">, Jun 2014, Taipei, Taiwan</w:t>
            </w:r>
          </w:p>
          <w:p>
            <w:pPr/>
            <w:r>
              <w:rPr/>
              <w:t xml:space="preserve">Communication dans un congrès</w:t>
            </w:r>
          </w:p>
          <w:p>
            <w:pPr/>
            <w:hyperlink r:id="rId58" w:history="1">
              <w:r>
                <w:rPr>
                  <w:color w:val="#410a8c"/>
                  <w:u w:val="single"/>
                </w:rPr>
                <w:t xml:space="preserve">hal-04224909v1</w:t>
              </w:r>
            </w:hyperlink>
          </w:p>
        </w:tc>
      </w:tr>
      <w:tr>
        <w:trPr/>
        <w:tc>
          <w:tcPr>
            <w:noWrap/>
          </w:tcPr>
          <w:p>
            <w:pPr>
              <w:spacing w:after="200"/>
            </w:pPr>
            <w:hyperlink r:id="rId60" w:history="1">
              <w:r>
                <w:rPr>
                  <w:color w:val="1e198e"/>
                  <w:b w:val="1"/>
                  <w:bCs w:val="1"/>
                  <w:u w:val="single"/>
                </w:rPr>
                <w:t xml:space="preserve">La construction des espaces de discussion sur l'activité réelle comme approche dans les pratiques de retour d'expérience</w:t>
              </w:r>
            </w:hyperlink>
          </w:p>
          <w:p>
            <w:pPr/>
            <w:hyperlink r:id="rId18" w:history="1">
              <w:r>
                <w:rPr>
                  <w:color w:val="#410a8c"/>
                  <w:u w:val="single"/>
                </w:rPr>
                <w:t xml:space="preserve">Raoni Rocha Simões</w:t>
              </w:r>
            </w:hyperlink>
            <w:r>
              <w:rPr/>
              <w:t xml:space="preserve">,</w:t>
            </w:r>
            <w:hyperlink r:id="rId14" w:history="1">
              <w:r>
                <w:rPr>
                  <w:color w:val="#410a8c"/>
                  <w:u w:val="single"/>
                </w:rPr>
                <w:t xml:space="preserve">Vanina Mollo</w:t>
              </w:r>
            </w:hyperlink>
            <w:r>
              <w:rPr/>
              <w:t xml:space="preserve">,</w:t>
            </w:r>
            <w:hyperlink r:id="rId19" w:history="1">
              <w:r>
                <w:rPr>
                  <w:color w:val="#410a8c"/>
                  <w:u w:val="single"/>
                </w:rPr>
                <w:t xml:space="preserve">François Daniellou</w:t>
              </w:r>
            </w:hyperlink>
          </w:p>
          <w:p>
            <w:pPr/>
            <w:r>
              <w:rPr>
                <w:i w:val="1"/>
                <w:iCs w:val="1"/>
              </w:rPr>
              <w:t xml:space="preserve">Séminaire EDF R&amp;D : Les dispositifs de REX, entre action managériale et dynamique de métier</w:t>
            </w:r>
            <w:r>
              <w:rPr/>
              <w:t xml:space="preserve">, 2013, Paris, France. A paraître</w:t>
            </w:r>
          </w:p>
          <w:p>
            <w:pPr/>
            <w:r>
              <w:rPr/>
              <w:t xml:space="preserve">Communication dans un congrès</w:t>
            </w:r>
          </w:p>
          <w:p>
            <w:pPr/>
            <w:hyperlink r:id="rId60" w:history="1">
              <w:r>
                <w:rPr>
                  <w:color w:val="#410a8c"/>
                  <w:u w:val="single"/>
                </w:rPr>
                <w:t xml:space="preserve">hal-00980709v1</w:t>
              </w:r>
            </w:hyperlink>
          </w:p>
        </w:tc>
      </w:tr>
      <w:tr>
        <w:trPr/>
        <w:tc>
          <w:tcPr>
            <w:noWrap/>
          </w:tcPr>
          <w:p>
            <w:pPr>
              <w:spacing w:after="200"/>
            </w:pPr>
            <w:hyperlink r:id="rId61" w:history="1">
              <w:r>
                <w:rPr>
                  <w:color w:val="1e198e"/>
                  <w:b w:val="1"/>
                  <w:bCs w:val="1"/>
                  <w:u w:val="single"/>
                </w:rPr>
                <w:t xml:space="preserve">Quand le réalisable n'est plus acceptable. Le traitement de la non-conformité du travail des prestataires par des salariés d'une entreprise de distribution de gaz</w:t>
              </w:r>
            </w:hyperlink>
          </w:p>
          <w:p>
            <w:pPr/>
            <w:hyperlink r:id="rId18" w:history="1">
              <w:r>
                <w:rPr>
                  <w:color w:val="#410a8c"/>
                  <w:u w:val="single"/>
                </w:rPr>
                <w:t xml:space="preserve">Raoni Rocha Simões</w:t>
              </w:r>
            </w:hyperlink>
            <w:r>
              <w:rPr/>
              <w:t xml:space="preserve">,</w:t>
            </w:r>
            <w:hyperlink r:id="rId14" w:history="1">
              <w:r>
                <w:rPr>
                  <w:color w:val="#410a8c"/>
                  <w:u w:val="single"/>
                </w:rPr>
                <w:t xml:space="preserve">Vanina Mollo</w:t>
              </w:r>
            </w:hyperlink>
            <w:r>
              <w:rPr/>
              <w:t xml:space="preserve">,</w:t>
            </w:r>
            <w:hyperlink r:id="rId19" w:history="1">
              <w:r>
                <w:rPr>
                  <w:color w:val="#410a8c"/>
                  <w:u w:val="single"/>
                </w:rPr>
                <w:t xml:space="preserve">François Daniellou</w:t>
              </w:r>
            </w:hyperlink>
          </w:p>
          <w:p>
            <w:pPr/>
            <w:r>
              <w:rPr>
                <w:i w:val="1"/>
                <w:iCs w:val="1"/>
              </w:rPr>
              <w:t xml:space="preserve">48e congrès de la SELF. Ergonomie et Société : quelles attentes, quelles réponses ?</w:t>
            </w:r>
            <w:r>
              <w:rPr/>
              <w:t xml:space="preserve">, Société d'ergonomie de langue française, Aug 2013, Paris, France</w:t>
            </w:r>
          </w:p>
          <w:p>
            <w:pPr/>
            <w:r>
              <w:rPr/>
              <w:t xml:space="preserve">Communication dans un congrès</w:t>
            </w:r>
          </w:p>
          <w:p>
            <w:pPr/>
            <w:hyperlink r:id="rId61" w:history="1">
              <w:r>
                <w:rPr>
                  <w:color w:val="#410a8c"/>
                  <w:u w:val="single"/>
                </w:rPr>
                <w:t xml:space="preserve">hal-00980707v1</w:t>
              </w:r>
            </w:hyperlink>
          </w:p>
        </w:tc>
      </w:tr>
      <w:tr>
        <w:trPr/>
        <w:tc>
          <w:tcPr>
            <w:noWrap/>
          </w:tcPr>
          <w:p>
            <w:pPr>
              <w:spacing w:after="200"/>
            </w:pPr>
            <w:hyperlink r:id="rId62" w:history="1">
              <w:r>
                <w:rPr>
                  <w:color w:val="1e198e"/>
                  <w:b w:val="1"/>
                  <w:bCs w:val="1"/>
                  <w:u w:val="single"/>
                </w:rPr>
                <w:t xml:space="preserve">Patient participation to patient safety in radiotherapy: Reality or Necessity?</w:t>
              </w:r>
            </w:hyperlink>
          </w:p>
          <w:p>
            <w:pPr/>
            <w:hyperlink r:id="rId59" w:history="1">
              <w:r>
                <w:rPr>
                  <w:color w:val="#410a8c"/>
                  <w:u w:val="single"/>
                </w:rPr>
                <w:t xml:space="preserve">Adeline Pernet</w:t>
              </w:r>
            </w:hyperlink>
            <w:r>
              <w:rPr/>
              <w:t xml:space="preserve">,</w:t>
            </w:r>
            <w:hyperlink r:id="rId14" w:history="1">
              <w:r>
                <w:rPr>
                  <w:color w:val="#410a8c"/>
                  <w:u w:val="single"/>
                </w:rPr>
                <w:t xml:space="preserve">Vanina Mollo</w:t>
              </w:r>
            </w:hyperlink>
          </w:p>
          <w:p>
            <w:pPr/>
            <w:r>
              <w:rPr>
                <w:i w:val="1"/>
                <w:iCs w:val="1"/>
              </w:rPr>
              <w:t xml:space="preserve">3rd Healthcare systems Ergonomics and Patient Safety (HEPS) International Conference: “An alliance between professionals and citizens for patient safety and quality of life”</w:t>
            </w:r>
            <w:r>
              <w:rPr/>
              <w:t xml:space="preserve">, Jun 2011, Oviedo, Spain</w:t>
            </w:r>
          </w:p>
          <w:p>
            <w:pPr/>
            <w:r>
              <w:rPr/>
              <w:t xml:space="preserve">Communication dans un congrès</w:t>
            </w:r>
          </w:p>
          <w:p>
            <w:pPr/>
            <w:hyperlink r:id="rId62" w:history="1">
              <w:r>
                <w:rPr>
                  <w:color w:val="#410a8c"/>
                  <w:u w:val="single"/>
                </w:rPr>
                <w:t xml:space="preserve">hal-04224935v1</w:t>
              </w:r>
            </w:hyperlink>
          </w:p>
        </w:tc>
      </w:tr>
      <w:tr>
        <w:trPr/>
        <w:tc>
          <w:tcPr>
            <w:noWrap/>
          </w:tcPr>
          <w:p>
            <w:pPr>
              <w:spacing w:after="200"/>
            </w:pPr>
            <w:hyperlink r:id="rId63" w:history="1">
              <w:r>
                <w:rPr>
                  <w:color w:val="1e198e"/>
                  <w:b w:val="1"/>
                  <w:bCs w:val="1"/>
                  <w:u w:val="single"/>
                </w:rPr>
                <w:t xml:space="preserve">Collective elaboration of care for safety in radiotherapy: cooperative management of patient variability</w:t>
              </w:r>
            </w:hyperlink>
          </w:p>
          <w:p>
            <w:pPr/>
            <w:hyperlink r:id="rId64" w:history="1">
              <w:r>
                <w:rPr>
                  <w:color w:val="#410a8c"/>
                  <w:u w:val="single"/>
                </w:rPr>
                <w:t xml:space="preserve">Maria Isabel Munoz</w:t>
              </w:r>
            </w:hyperlink>
            <w:r>
              <w:rPr/>
              <w:t xml:space="preserve">,</w:t>
            </w:r>
            <w:hyperlink r:id="rId65" w:history="1">
              <w:r>
                <w:rPr>
                  <w:color w:val="#410a8c"/>
                  <w:u w:val="single"/>
                </w:rPr>
                <w:t xml:space="preserve">Flore Barcellini</w:t>
              </w:r>
            </w:hyperlink>
            <w:r>
              <w:rPr/>
              <w:t xml:space="preserve">,</w:t>
            </w:r>
            <w:hyperlink r:id="rId14" w:history="1">
              <w:r>
                <w:rPr>
                  <w:color w:val="#410a8c"/>
                  <w:u w:val="single"/>
                </w:rPr>
                <w:t xml:space="preserve">Vanina Mollo</w:t>
              </w:r>
            </w:hyperlink>
          </w:p>
          <w:p>
            <w:pPr/>
            <w:r>
              <w:rPr>
                <w:i w:val="1"/>
                <w:iCs w:val="1"/>
              </w:rPr>
              <w:t xml:space="preserve">HEPS'2011</w:t>
            </w:r>
            <w:r>
              <w:rPr/>
              <w:t xml:space="preserve">, Jun 2011, Oviedo, Spain</w:t>
            </w:r>
          </w:p>
          <w:p>
            <w:pPr/>
            <w:r>
              <w:rPr/>
              <w:t xml:space="preserve">Communication dans un congrès</w:t>
            </w:r>
          </w:p>
          <w:p>
            <w:pPr/>
            <w:hyperlink r:id="rId63" w:history="1">
              <w:r>
                <w:rPr>
                  <w:color w:val="#410a8c"/>
                  <w:u w:val="single"/>
                </w:rPr>
                <w:t xml:space="preserve">halshs-00756279v1</w:t>
              </w:r>
            </w:hyperlink>
          </w:p>
        </w:tc>
      </w:tr>
      <w:tr>
        <w:trPr/>
        <w:tc>
          <w:tcPr>
            <w:noWrap/>
          </w:tcPr>
          <w:p>
            <w:pPr>
              <w:spacing w:after="200"/>
            </w:pPr>
            <w:hyperlink r:id="rId66" w:history="1">
              <w:r>
                <w:rPr>
                  <w:color w:val="1e198e"/>
                  <w:b w:val="1"/>
                  <w:bCs w:val="1"/>
                  <w:u w:val="single"/>
                </w:rPr>
                <w:t xml:space="preserve">Design of a safe computer-supported cooperative environment in radiotherapy: exploratory identification of cooperation strategies</w:t>
              </w:r>
            </w:hyperlink>
          </w:p>
          <w:p>
            <w:pPr/>
            <w:hyperlink r:id="rId64" w:history="1">
              <w:r>
                <w:rPr>
                  <w:color w:val="#410a8c"/>
                  <w:u w:val="single"/>
                </w:rPr>
                <w:t xml:space="preserve">Maria Isabel Munoz</w:t>
              </w:r>
            </w:hyperlink>
            <w:r>
              <w:rPr/>
              <w:t xml:space="preserve">,</w:t>
            </w:r>
            <w:hyperlink r:id="rId14" w:history="1">
              <w:r>
                <w:rPr>
                  <w:color w:val="#410a8c"/>
                  <w:u w:val="single"/>
                </w:rPr>
                <w:t xml:space="preserve">Vanina Mollo</w:t>
              </w:r>
            </w:hyperlink>
            <w:r>
              <w:rPr/>
              <w:t xml:space="preserve">,</w:t>
            </w:r>
            <w:hyperlink r:id="rId65" w:history="1">
              <w:r>
                <w:rPr>
                  <w:color w:val="#410a8c"/>
                  <w:u w:val="single"/>
                </w:rPr>
                <w:t xml:space="preserve">Flore Barcellini</w:t>
              </w:r>
            </w:hyperlink>
            <w:r>
              <w:rPr/>
              <w:t xml:space="preserve">,</w:t>
            </w:r>
            <w:hyperlink r:id="rId21" w:history="1">
              <w:r>
                <w:rPr>
                  <w:color w:val="#410a8c"/>
                  <w:u w:val="single"/>
                </w:rPr>
                <w:t xml:space="preserve">Adelaide Nascimento</w:t>
              </w:r>
            </w:hyperlink>
          </w:p>
          <w:p>
            <w:pPr/>
            <w:r>
              <w:rPr>
                <w:i w:val="1"/>
                <w:iCs w:val="1"/>
              </w:rPr>
              <w:t xml:space="preserve">29th Annual European Conference on Cognitive Ergonomics (ECCE 2011)</w:t>
            </w:r>
            <w:r>
              <w:rPr/>
              <w:t xml:space="preserve">, European Association of Cognitive Ergonomics, Aug 2011, Rostok, Germany. pp.197-204, </w:t>
            </w:r>
            <w:hyperlink r:id="rId67" w:history="1">
              <w:r>
                <w:rPr>
                  <w:color w:val="#410a8c"/>
                  <w:u w:val="single"/>
                </w:rPr>
                <w:t xml:space="preserve">⟨10.1145/2074712.2074751⟩</w:t>
              </w:r>
            </w:hyperlink>
          </w:p>
          <w:p>
            <w:pPr/>
            <w:r>
              <w:rPr/>
              <w:t xml:space="preserve">Communication dans un congrès</w:t>
            </w:r>
          </w:p>
          <w:p>
            <w:pPr/>
            <w:hyperlink r:id="rId66" w:history="1">
              <w:r>
                <w:rPr>
                  <w:color w:val="#410a8c"/>
                  <w:u w:val="single"/>
                </w:rPr>
                <w:t xml:space="preserve">halshs-00752633v1</w:t>
              </w:r>
            </w:hyperlink>
          </w:p>
        </w:tc>
      </w:tr>
      <w:tr>
        <w:trPr/>
        <w:tc>
          <w:tcPr>
            <w:noWrap/>
          </w:tcPr>
          <w:p>
            <w:pPr>
              <w:spacing w:after="200"/>
            </w:pPr>
            <w:hyperlink r:id="rId68" w:history="1">
              <w:r>
                <w:rPr>
                  <w:color w:val="1e198e"/>
                  <w:b w:val="1"/>
                  <w:bCs w:val="1"/>
                  <w:u w:val="single"/>
                </w:rPr>
                <w:t xml:space="preserve">The Kasimir Project: Knowledge Management in Cancerology</w:t>
              </w:r>
            </w:hyperlink>
          </w:p>
          <w:p>
            <w:pPr/>
            <w:hyperlink r:id="rId69" w:history="1">
              <w:r>
                <w:rPr>
                  <w:color w:val="#410a8c"/>
                  <w:u w:val="single"/>
                </w:rPr>
                <w:t xml:space="preserve">Jean Lieber</w:t>
              </w:r>
            </w:hyperlink>
            <w:r>
              <w:rPr/>
              <w:t xml:space="preserve">,</w:t>
            </w:r>
            <w:hyperlink r:id="rId70" w:history="1">
              <w:r>
                <w:rPr>
                  <w:color w:val="#410a8c"/>
                  <w:u w:val="single"/>
                </w:rPr>
                <w:t xml:space="preserve">Mathieu d'Aquin</w:t>
              </w:r>
            </w:hyperlink>
            <w:r>
              <w:rPr/>
              <w:t xml:space="preserve">,</w:t>
            </w:r>
            <w:hyperlink r:id="rId71" w:history="1">
              <w:r>
                <w:rPr>
                  <w:color w:val="#410a8c"/>
                  <w:u w:val="single"/>
                </w:rPr>
                <w:t xml:space="preserve">Pierre Bey</w:t>
              </w:r>
            </w:hyperlink>
            <w:r>
              <w:rPr/>
              <w:t xml:space="preserve">,</w:t>
            </w:r>
            <w:hyperlink r:id="rId72" w:history="1">
              <w:r>
                <w:rPr>
                  <w:color w:val="#410a8c"/>
                  <w:u w:val="single"/>
                </w:rPr>
                <w:t xml:space="preserve">Benoît Bresson</w:t>
              </w:r>
            </w:hyperlink>
            <w:r>
              <w:rPr/>
              <w:t xml:space="preserve">,</w:t>
            </w:r>
            <w:hyperlink r:id="rId73" w:history="1">
              <w:r>
                <w:rPr>
                  <w:color w:val="#410a8c"/>
                  <w:u w:val="single"/>
                </w:rPr>
                <w:t xml:space="preserve">Olivier Croissant</w:t>
              </w:r>
            </w:hyperlink>
            <w:r>
              <w:rPr/>
              <w:t xml:space="preserve">et al.</w:t>
            </w:r>
          </w:p>
          <w:p>
            <w:pPr/>
            <w:r>
              <w:rPr>
                <w:i w:val="1"/>
                <w:iCs w:val="1"/>
              </w:rPr>
              <w:t xml:space="preserve">4th International Workshop on Enterprise Networking and Computing in Health Care Industry - HealthCom 2002</w:t>
            </w:r>
            <w:r>
              <w:rPr/>
              <w:t xml:space="preserve">, Jean-Pierre Thomesse, 2002, Nancy, France, pp.125--127</w:t>
            </w:r>
          </w:p>
          <w:p>
            <w:pPr/>
            <w:r>
              <w:rPr/>
              <w:t xml:space="preserve">Communication dans un congrès</w:t>
            </w:r>
          </w:p>
          <w:p>
            <w:pPr/>
            <w:hyperlink r:id="rId68" w:history="1">
              <w:r>
                <w:rPr>
                  <w:color w:val="#410a8c"/>
                  <w:u w:val="single"/>
                </w:rPr>
                <w:t xml:space="preserve">inria-00107562v1</w:t>
              </w:r>
            </w:hyperlink>
          </w:p>
        </w:tc>
      </w:tr>
    </w:tbl>
    <w:p>
      <w:pPr>
        <w:spacing w:before="200"/>
      </w:pPr>
    </w:p>
    <w:p>
      <w:pPr>
        <w:pStyle w:val="Heading2"/>
      </w:pPr>
      <w:r>
        <w:rPr>
          <w:color w:val="1e198e"/>
          <w:b w:val="1"/>
          <w:bCs w:val="1"/>
        </w:rPr>
        <w:t xml:space="preserve">Article dans une revue (26)</w:t>
      </w:r>
    </w:p>
    <w:p>
      <w:pPr>
        <w:spacing w:after="100"/>
      </w:pPr>
    </w:p>
    <w:tbl>
      <w:tblGrid>
        <w:gridCol/>
      </w:tblGrid>
      <w:tblPr>
        <w:tblW w:w="0" w:type="auto"/>
        <w:tblLayout w:type="autofit"/>
      </w:tblPr>
      <w:tr>
        <w:trPr/>
        <w:tc>
          <w:tcPr>
            <w:noWrap/>
          </w:tcPr>
          <w:p>
            <w:pPr>
              <w:spacing w:after="200"/>
            </w:pPr>
            <w:hyperlink r:id="rId74" w:history="1">
              <w:r>
                <w:rPr>
                  <w:color w:val="1e198e"/>
                  <w:b w:val="1"/>
                  <w:bCs w:val="1"/>
                  <w:u w:val="single"/>
                </w:rPr>
                <w:t xml:space="preserve">Constructive ergonomics and enabling interventions</w:t>
              </w:r>
            </w:hyperlink>
          </w:p>
          <w:p>
            <w:pPr/>
            <w:hyperlink r:id="rId24" w:history="1">
              <w:r>
                <w:rPr>
                  <w:color w:val="#410a8c"/>
                  <w:u w:val="single"/>
                </w:rPr>
                <w:t xml:space="preserve">Pierre Falzon</w:t>
              </w:r>
            </w:hyperlink>
            <w:r>
              <w:rPr/>
              <w:t xml:space="preserve">,</w:t>
            </w:r>
            <w:hyperlink r:id="rId14" w:history="1">
              <w:r>
                <w:rPr>
                  <w:color w:val="#410a8c"/>
                  <w:u w:val="single"/>
                </w:rPr>
                <w:t xml:space="preserve">Vanina Mollo</w:t>
              </w:r>
            </w:hyperlink>
            <w:r>
              <w:rPr/>
              <w:t xml:space="preserve">,</w:t>
            </w:r>
            <w:hyperlink r:id="rId75" w:history="1">
              <w:r>
                <w:rPr>
                  <w:color w:val="#410a8c"/>
                  <w:u w:val="single"/>
                </w:rPr>
                <w:t xml:space="preserve">Gianna Carta</w:t>
              </w:r>
            </w:hyperlink>
          </w:p>
          <w:p>
            <w:pPr/>
            <w:r>
              <w:rPr>
                <w:i w:val="1"/>
                <w:iCs w:val="1"/>
              </w:rPr>
              <w:t xml:space="preserve">Ergonomics</w:t>
            </w:r>
            <w:r>
              <w:rPr/>
              <w:t xml:space="preserve">, 2025, 68 (6), pp.776-790. </w:t>
            </w:r>
            <w:hyperlink r:id="rId76" w:history="1">
              <w:r>
                <w:rPr>
                  <w:color w:val="#410a8c"/>
                  <w:u w:val="single"/>
                </w:rPr>
                <w:t xml:space="preserve">⟨10.1080/00140139.2024.2439922⟩</w:t>
              </w:r>
            </w:hyperlink>
          </w:p>
          <w:p>
            <w:pPr/>
            <w:r>
              <w:rPr/>
              <w:t xml:space="preserve">Article dans une revue</w:t>
            </w:r>
          </w:p>
          <w:p>
            <w:pPr/>
            <w:hyperlink r:id="rId74" w:history="1">
              <w:r>
                <w:rPr>
                  <w:color w:val="#410a8c"/>
                  <w:u w:val="single"/>
                </w:rPr>
                <w:t xml:space="preserve">hal-04882701v1</w:t>
              </w:r>
            </w:hyperlink>
          </w:p>
        </w:tc>
      </w:tr>
      <w:tr>
        <w:trPr/>
        <w:tc>
          <w:tcPr>
            <w:noWrap/>
          </w:tcPr>
          <w:p>
            <w:pPr>
              <w:spacing w:after="200"/>
            </w:pPr>
            <w:hyperlink r:id="rId77" w:history="1">
              <w:r>
                <w:rPr>
                  <w:color w:val="1e198e"/>
                  <w:b w:val="1"/>
                  <w:bCs w:val="1"/>
                  <w:u w:val="single"/>
                </w:rPr>
                <w:t xml:space="preserve">Risques ergonomiques » : une appellation très malvenue</w:t>
              </w:r>
            </w:hyperlink>
          </w:p>
          <w:p>
            <w:pPr/>
            <w:hyperlink r:id="rId78" w:history="1">
              <w:r>
                <w:rPr>
                  <w:color w:val="#410a8c"/>
                  <w:u w:val="single"/>
                </w:rPr>
                <w:t xml:space="preserve">Alexis Chambel</w:t>
              </w:r>
            </w:hyperlink>
            <w:r>
              <w:rPr/>
              <w:t xml:space="preserve">,</w:t>
            </w:r>
            <w:hyperlink r:id="rId79" w:history="1">
              <w:r>
                <w:rPr>
                  <w:color w:val="#410a8c"/>
                  <w:u w:val="single"/>
                </w:rPr>
                <w:t xml:space="preserve">Karine Chassaing</w:t>
              </w:r>
            </w:hyperlink>
            <w:r>
              <w:rPr/>
              <w:t xml:space="preserve">,</w:t>
            </w:r>
            <w:hyperlink r:id="rId80" w:history="1">
              <w:r>
                <w:rPr>
                  <w:color w:val="#410a8c"/>
                  <w:u w:val="single"/>
                </w:rPr>
                <w:t xml:space="preserve">Loic Grosdemouge</w:t>
              </w:r>
            </w:hyperlink>
            <w:r>
              <w:rPr/>
              <w:t xml:space="preserve">,</w:t>
            </w:r>
            <w:hyperlink r:id="rId81" w:history="1">
              <w:r>
                <w:rPr>
                  <w:color w:val="#410a8c"/>
                  <w:u w:val="single"/>
                </w:rPr>
                <w:t xml:space="preserve">Frédéric Luzi</w:t>
              </w:r>
            </w:hyperlink>
            <w:r>
              <w:rPr/>
              <w:t xml:space="preserve">,</w:t>
            </w:r>
            <w:hyperlink r:id="rId14" w:history="1">
              <w:r>
                <w:rPr>
                  <w:color w:val="#410a8c"/>
                  <w:u w:val="single"/>
                </w:rPr>
                <w:t xml:space="preserve">Vanina Mollo</w:t>
              </w:r>
            </w:hyperlink>
            <w:r>
              <w:rPr/>
              <w:t xml:space="preserve">et al.</w:t>
            </w:r>
          </w:p>
          <w:p>
            <w:pPr/>
            <w:r>
              <w:rPr>
                <w:i w:val="1"/>
                <w:iCs w:val="1"/>
              </w:rPr>
              <w:t xml:space="preserve">Santé &amp; travail</w:t>
            </w:r>
            <w:r>
              <w:rPr/>
              <w:t xml:space="preserve">, 2024</w:t>
            </w:r>
          </w:p>
          <w:p>
            <w:pPr/>
            <w:r>
              <w:rPr/>
              <w:t xml:space="preserve">Article dans une revue</w:t>
            </w:r>
          </w:p>
          <w:p>
            <w:pPr/>
            <w:hyperlink r:id="rId77" w:history="1">
              <w:r>
                <w:rPr>
                  <w:color w:val="#410a8c"/>
                  <w:u w:val="single"/>
                </w:rPr>
                <w:t xml:space="preserve">hal-05525207v1</w:t>
              </w:r>
            </w:hyperlink>
          </w:p>
        </w:tc>
      </w:tr>
      <w:tr>
        <w:trPr/>
        <w:tc>
          <w:tcPr>
            <w:noWrap/>
          </w:tcPr>
          <w:p>
            <w:pPr>
              <w:spacing w:after="200"/>
            </w:pPr>
            <w:hyperlink r:id="rId82" w:history="1">
              <w:r>
                <w:rPr>
                  <w:color w:val="1e198e"/>
                  <w:b w:val="1"/>
                  <w:bCs w:val="1"/>
                  <w:u w:val="single"/>
                </w:rPr>
                <w:t xml:space="preserve">Intervenir en situation de crise sociale : l’ergonomie pour créer les conditions d’un dialogue sur le travail</w:t>
              </w:r>
            </w:hyperlink>
          </w:p>
          <w:p>
            <w:pPr/>
            <w:hyperlink r:id="rId37" w:history="1">
              <w:r>
                <w:rPr>
                  <w:color w:val="#410a8c"/>
                  <w:u w:val="single"/>
                </w:rPr>
                <w:t xml:space="preserve">Baharak Pentecôte</w:t>
              </w:r>
            </w:hyperlink>
            <w:r>
              <w:rPr/>
              <w:t xml:space="preserve">,</w:t>
            </w:r>
            <w:hyperlink r:id="rId14" w:history="1">
              <w:r>
                <w:rPr>
                  <w:color w:val="#410a8c"/>
                  <w:u w:val="single"/>
                </w:rPr>
                <w:t xml:space="preserve">Vanina Mollo</w:t>
              </w:r>
            </w:hyperlink>
            <w:r>
              <w:rPr/>
              <w:t xml:space="preserve">,</w:t>
            </w:r>
            <w:hyperlink r:id="rId12" w:history="1">
              <w:r>
                <w:rPr>
                  <w:color w:val="#410a8c"/>
                  <w:u w:val="single"/>
                </w:rPr>
                <w:t xml:space="preserve">Irène Gaillard</w:t>
              </w:r>
            </w:hyperlink>
          </w:p>
          <w:p>
            <w:pPr/>
            <w:r>
              <w:rPr>
                <w:i w:val="1"/>
                <w:iCs w:val="1"/>
              </w:rPr>
              <w:t xml:space="preserve">Activités</w:t>
            </w:r>
            <w:r>
              <w:rPr/>
              <w:t xml:space="preserve">, 2024, 21 (1), </w:t>
            </w:r>
            <w:hyperlink r:id="rId83" w:history="1">
              <w:r>
                <w:rPr>
                  <w:color w:val="#410a8c"/>
                  <w:u w:val="single"/>
                </w:rPr>
                <w:t xml:space="preserve">⟨10.4000/activites.9319⟩</w:t>
              </w:r>
            </w:hyperlink>
          </w:p>
          <w:p>
            <w:pPr/>
            <w:r>
              <w:rPr/>
              <w:t xml:space="preserve">Article dans une revue</w:t>
            </w:r>
          </w:p>
          <w:p>
            <w:pPr/>
            <w:hyperlink r:id="rId82" w:history="1">
              <w:r>
                <w:rPr>
                  <w:color w:val="#410a8c"/>
                  <w:u w:val="single"/>
                </w:rPr>
                <w:t xml:space="preserve">hal-04549481v1</w:t>
              </w:r>
            </w:hyperlink>
          </w:p>
        </w:tc>
      </w:tr>
      <w:tr>
        <w:trPr/>
        <w:tc>
          <w:tcPr>
            <w:noWrap/>
          </w:tcPr>
          <w:p>
            <w:pPr>
              <w:spacing w:after="200"/>
            </w:pPr>
            <w:hyperlink r:id="rId84" w:history="1">
              <w:r>
                <w:rPr>
                  <w:color w:val="1e198e"/>
                  <w:b w:val="1"/>
                  <w:bCs w:val="1"/>
                  <w:u w:val="single"/>
                </w:rPr>
                <w:t xml:space="preserve">Developmental approach of safety in ergonomics/human factors: insights of constructed safety in six work environments</w:t>
              </w:r>
            </w:hyperlink>
          </w:p>
          <w:p>
            <w:pPr/>
            <w:hyperlink r:id="rId85" w:history="1">
              <w:r>
                <w:rPr>
                  <w:color w:val="#410a8c"/>
                  <w:u w:val="single"/>
                </w:rPr>
                <w:t xml:space="preserve">Louis Galey</w:t>
              </w:r>
            </w:hyperlink>
            <w:r>
              <w:rPr/>
              <w:t xml:space="preserve">,</w:t>
            </w:r>
            <w:hyperlink r:id="rId21" w:history="1">
              <w:r>
                <w:rPr>
                  <w:color w:val="#410a8c"/>
                  <w:u w:val="single"/>
                </w:rPr>
                <w:t xml:space="preserve">Adelaide Nascimento</w:t>
              </w:r>
            </w:hyperlink>
            <w:r>
              <w:rPr/>
              <w:t xml:space="preserve">,</w:t>
            </w:r>
            <w:hyperlink r:id="rId22" w:history="1">
              <w:r>
                <w:rPr>
                  <w:color w:val="#410a8c"/>
                  <w:u w:val="single"/>
                </w:rPr>
                <w:t xml:space="preserve">Lucie Cuvelier</w:t>
              </w:r>
            </w:hyperlink>
            <w:r>
              <w:rPr/>
              <w:t xml:space="preserve">,</w:t>
            </w:r>
            <w:hyperlink r:id="rId14" w:history="1">
              <w:r>
                <w:rPr>
                  <w:color w:val="#410a8c"/>
                  <w:u w:val="single"/>
                </w:rPr>
                <w:t xml:space="preserve">Vanina Mollo</w:t>
              </w:r>
            </w:hyperlink>
            <w:r>
              <w:rPr/>
              <w:t xml:space="preserve">,</w:t>
            </w:r>
            <w:hyperlink r:id="rId86" w:history="1">
              <w:r>
                <w:rPr>
                  <w:color w:val="#410a8c"/>
                  <w:u w:val="single"/>
                </w:rPr>
                <w:t xml:space="preserve">Marion Albert</w:t>
              </w:r>
            </w:hyperlink>
            <w:r>
              <w:rPr/>
              <w:t xml:space="preserve">et al.</w:t>
            </w:r>
          </w:p>
          <w:p>
            <w:pPr/>
            <w:r>
              <w:rPr>
                <w:i w:val="1"/>
                <w:iCs w:val="1"/>
              </w:rPr>
              <w:t xml:space="preserve">Ergonomics</w:t>
            </w:r>
            <w:r>
              <w:rPr/>
              <w:t xml:space="preserve">, 2024, pp.1-22. </w:t>
            </w:r>
            <w:hyperlink r:id="rId87" w:history="1">
              <w:r>
                <w:rPr>
                  <w:color w:val="#410a8c"/>
                  <w:u w:val="single"/>
                </w:rPr>
                <w:t xml:space="preserve">⟨10.1080/00140139.2024.2390127⟩</w:t>
              </w:r>
            </w:hyperlink>
          </w:p>
          <w:p>
            <w:pPr/>
            <w:r>
              <w:rPr/>
              <w:t xml:space="preserve">Article dans une revue</w:t>
            </w:r>
          </w:p>
          <w:p>
            <w:pPr/>
            <w:hyperlink r:id="rId84" w:history="1">
              <w:r>
                <w:rPr>
                  <w:color w:val="#410a8c"/>
                  <w:u w:val="single"/>
                </w:rPr>
                <w:t xml:space="preserve">hal-04672259v1</w:t>
              </w:r>
            </w:hyperlink>
          </w:p>
        </w:tc>
      </w:tr>
      <w:tr>
        <w:trPr/>
        <w:tc>
          <w:tcPr>
            <w:noWrap/>
          </w:tcPr>
          <w:p>
            <w:pPr>
              <w:spacing w:after="200"/>
            </w:pPr>
            <w:hyperlink r:id="rId88" w:history="1">
              <w:r>
                <w:rPr>
                  <w:color w:val="1e198e"/>
                  <w:b w:val="1"/>
                  <w:bCs w:val="1"/>
                  <w:u w:val="single"/>
                </w:rPr>
                <w:t xml:space="preserve">Résumé d’HDR. Cultiver la diversité pour développer l’agentivité. La réflexivité dans la démarche ergonomique</w:t>
              </w:r>
            </w:hyperlink>
          </w:p>
          <w:p>
            <w:pPr/>
            <w:hyperlink r:id="rId14" w:history="1">
              <w:r>
                <w:rPr>
                  <w:color w:val="#410a8c"/>
                  <w:u w:val="single"/>
                </w:rPr>
                <w:t xml:space="preserve">Vanina Mollo</w:t>
              </w:r>
            </w:hyperlink>
          </w:p>
          <w:p>
            <w:pPr/>
            <w:r>
              <w:rPr>
                <w:i w:val="1"/>
                <w:iCs w:val="1"/>
              </w:rPr>
              <w:t xml:space="preserve">Activités</w:t>
            </w:r>
            <w:r>
              <w:rPr/>
              <w:t xml:space="preserve">, 2023, 20 (1), </w:t>
            </w:r>
            <w:hyperlink r:id="rId89" w:history="1">
              <w:r>
                <w:rPr>
                  <w:color w:val="#410a8c"/>
                  <w:u w:val="single"/>
                </w:rPr>
                <w:t xml:space="preserve">⟨10.4000/activites.8476⟩</w:t>
              </w:r>
            </w:hyperlink>
          </w:p>
          <w:p>
            <w:pPr/>
            <w:r>
              <w:rPr/>
              <w:t xml:space="preserve">Article dans une revue</w:t>
            </w:r>
          </w:p>
          <w:p>
            <w:pPr/>
            <w:hyperlink r:id="rId88" w:history="1">
              <w:r>
                <w:rPr>
                  <w:color w:val="#410a8c"/>
                  <w:u w:val="single"/>
                </w:rPr>
                <w:t xml:space="preserve">hal-04220674v1</w:t>
              </w:r>
            </w:hyperlink>
          </w:p>
        </w:tc>
      </w:tr>
      <w:tr>
        <w:trPr/>
        <w:tc>
          <w:tcPr>
            <w:noWrap/>
          </w:tcPr>
          <w:p>
            <w:pPr>
              <w:spacing w:after="200"/>
            </w:pPr>
            <w:hyperlink r:id="rId90" w:history="1">
              <w:r>
                <w:rPr>
                  <w:color w:val="1e198e"/>
                  <w:b w:val="1"/>
                  <w:bCs w:val="1"/>
                  <w:u w:val="single"/>
                </w:rPr>
                <w:t xml:space="preserve">Contributions and conditions of structured debates on work on safety construction</w:t>
              </w:r>
            </w:hyperlink>
          </w:p>
          <w:p>
            <w:pPr/>
            <w:hyperlink r:id="rId91" w:history="1">
              <w:r>
                <w:rPr>
                  <w:color w:val="#410a8c"/>
                  <w:u w:val="single"/>
                </w:rPr>
                <w:t xml:space="preserve">Raoni Rocha</w:t>
              </w:r>
            </w:hyperlink>
            <w:r>
              <w:rPr/>
              <w:t xml:space="preserve">,</w:t>
            </w:r>
            <w:hyperlink r:id="rId14" w:history="1">
              <w:r>
                <w:rPr>
                  <w:color w:val="#410a8c"/>
                  <w:u w:val="single"/>
                </w:rPr>
                <w:t xml:space="preserve">Vanina Mollo</w:t>
              </w:r>
            </w:hyperlink>
            <w:r>
              <w:rPr/>
              <w:t xml:space="preserve">,</w:t>
            </w:r>
            <w:hyperlink r:id="rId19" w:history="1">
              <w:r>
                <w:rPr>
                  <w:color w:val="#410a8c"/>
                  <w:u w:val="single"/>
                </w:rPr>
                <w:t xml:space="preserve">François Daniellou</w:t>
              </w:r>
            </w:hyperlink>
          </w:p>
          <w:p>
            <w:pPr/>
            <w:r>
              <w:rPr>
                <w:i w:val="1"/>
                <w:iCs w:val="1"/>
              </w:rPr>
              <w:t xml:space="preserve">Safety Science</w:t>
            </w:r>
            <w:r>
              <w:rPr/>
              <w:t xml:space="preserve">, 2019, 113, pp.192-199. </w:t>
            </w:r>
            <w:hyperlink r:id="rId92" w:history="1">
              <w:r>
                <w:rPr>
                  <w:color w:val="#410a8c"/>
                  <w:u w:val="single"/>
                </w:rPr>
                <w:t xml:space="preserve">⟨10.1016/j.ssci.2018.11.030⟩</w:t>
              </w:r>
            </w:hyperlink>
          </w:p>
          <w:p>
            <w:pPr/>
            <w:r>
              <w:rPr/>
              <w:t xml:space="preserve">Article dans une revue</w:t>
            </w:r>
          </w:p>
          <w:p>
            <w:pPr/>
            <w:hyperlink r:id="rId90" w:history="1">
              <w:r>
                <w:rPr>
                  <w:color w:val="#410a8c"/>
                  <w:u w:val="single"/>
                </w:rPr>
                <w:t xml:space="preserve">hal-04026866v1</w:t>
              </w:r>
            </w:hyperlink>
          </w:p>
        </w:tc>
      </w:tr>
      <w:tr>
        <w:trPr/>
        <w:tc>
          <w:tcPr>
            <w:noWrap/>
          </w:tcPr>
          <w:p>
            <w:pPr>
              <w:spacing w:after="200"/>
            </w:pPr>
            <w:hyperlink r:id="rId93" w:history="1">
              <w:r>
                <w:rPr>
                  <w:color w:val="1e198e"/>
                  <w:b w:val="1"/>
                  <w:bCs w:val="1"/>
                  <w:u w:val="single"/>
                </w:rPr>
                <w:t xml:space="preserve">Développer les capabilités des patients pour coproduire un soin sûr et efficace</w:t>
              </w:r>
            </w:hyperlink>
          </w:p>
          <w:p>
            <w:pPr/>
            <w:hyperlink r:id="rId59" w:history="1">
              <w:r>
                <w:rPr>
                  <w:color w:val="#410a8c"/>
                  <w:u w:val="single"/>
                </w:rPr>
                <w:t xml:space="preserve">Adeline Pernet</w:t>
              </w:r>
            </w:hyperlink>
            <w:r>
              <w:rPr/>
              <w:t xml:space="preserve">,</w:t>
            </w:r>
            <w:hyperlink r:id="rId14" w:history="1">
              <w:r>
                <w:rPr>
                  <w:color w:val="#410a8c"/>
                  <w:u w:val="single"/>
                </w:rPr>
                <w:t xml:space="preserve">Vanina Mollo</w:t>
              </w:r>
            </w:hyperlink>
            <w:r>
              <w:rPr/>
              <w:t xml:space="preserve">,</w:t>
            </w:r>
            <w:hyperlink r:id="rId24" w:history="1">
              <w:r>
                <w:rPr>
                  <w:color w:val="#410a8c"/>
                  <w:u w:val="single"/>
                </w:rPr>
                <w:t xml:space="preserve">Pierre Falzon</w:t>
              </w:r>
            </w:hyperlink>
          </w:p>
          <w:p>
            <w:pPr/>
            <w:r>
              <w:rPr>
                <w:i w:val="1"/>
                <w:iCs w:val="1"/>
              </w:rPr>
              <w:t xml:space="preserve">Activités</w:t>
            </w:r>
            <w:r>
              <w:rPr/>
              <w:t xml:space="preserve">, 2018, 15 (1), </w:t>
            </w:r>
            <w:hyperlink r:id="rId94" w:history="1">
              <w:r>
                <w:rPr>
                  <w:color w:val="#410a8c"/>
                  <w:u w:val="single"/>
                </w:rPr>
                <w:t xml:space="preserve">⟨10.4000/activites.3065⟩</w:t>
              </w:r>
            </w:hyperlink>
          </w:p>
          <w:p>
            <w:pPr/>
            <w:r>
              <w:rPr/>
              <w:t xml:space="preserve">Article dans une revue</w:t>
            </w:r>
          </w:p>
          <w:p>
            <w:pPr/>
            <w:hyperlink r:id="rId93" w:history="1">
              <w:r>
                <w:rPr>
                  <w:color w:val="#410a8c"/>
                  <w:u w:val="single"/>
                </w:rPr>
                <w:t xml:space="preserve">hal-02150742v1</w:t>
              </w:r>
            </w:hyperlink>
          </w:p>
        </w:tc>
      </w:tr>
      <w:tr>
        <w:trPr/>
        <w:tc>
          <w:tcPr>
            <w:noWrap/>
          </w:tcPr>
          <w:p>
            <w:pPr>
              <w:spacing w:after="200"/>
            </w:pPr>
            <w:hyperlink r:id="rId95" w:history="1">
              <w:r>
                <w:rPr>
                  <w:color w:val="1e198e"/>
                  <w:b w:val="1"/>
                  <w:bCs w:val="1"/>
                  <w:u w:val="single"/>
                </w:rPr>
                <w:t xml:space="preserve">Le débat sur le travail fondé sur la subsidiarité : un outil pour développer un environnement capacitant</w:t>
              </w:r>
            </w:hyperlink>
          </w:p>
          <w:p>
            <w:pPr/>
            <w:hyperlink r:id="rId91" w:history="1">
              <w:r>
                <w:rPr>
                  <w:color w:val="#410a8c"/>
                  <w:u w:val="single"/>
                </w:rPr>
                <w:t xml:space="preserve">Raoni Rocha</w:t>
              </w:r>
            </w:hyperlink>
            <w:r>
              <w:rPr/>
              <w:t xml:space="preserve">,</w:t>
            </w:r>
            <w:hyperlink r:id="rId14" w:history="1">
              <w:r>
                <w:rPr>
                  <w:color w:val="#410a8c"/>
                  <w:u w:val="single"/>
                </w:rPr>
                <w:t xml:space="preserve">Vanina Mollo</w:t>
              </w:r>
            </w:hyperlink>
            <w:r>
              <w:rPr/>
              <w:t xml:space="preserve">,</w:t>
            </w:r>
            <w:hyperlink r:id="rId19" w:history="1">
              <w:r>
                <w:rPr>
                  <w:color w:val="#410a8c"/>
                  <w:u w:val="single"/>
                </w:rPr>
                <w:t xml:space="preserve">François Daniellou</w:t>
              </w:r>
            </w:hyperlink>
          </w:p>
          <w:p>
            <w:pPr/>
            <w:r>
              <w:rPr>
                <w:i w:val="1"/>
                <w:iCs w:val="1"/>
              </w:rPr>
              <w:t xml:space="preserve">Activités</w:t>
            </w:r>
            <w:r>
              <w:rPr/>
              <w:t xml:space="preserve">, 2017, 14 (2), </w:t>
            </w:r>
            <w:hyperlink r:id="rId96" w:history="1">
              <w:r>
                <w:rPr>
                  <w:color w:val="#410a8c"/>
                  <w:u w:val="single"/>
                </w:rPr>
                <w:t xml:space="preserve">⟨10.4000/activites.2999⟩</w:t>
              </w:r>
            </w:hyperlink>
          </w:p>
          <w:p>
            <w:pPr/>
            <w:r>
              <w:rPr/>
              <w:t xml:space="preserve">Article dans une revue</w:t>
            </w:r>
          </w:p>
          <w:p>
            <w:pPr/>
            <w:hyperlink r:id="rId95" w:history="1">
              <w:r>
                <w:rPr>
                  <w:color w:val="#410a8c"/>
                  <w:u w:val="single"/>
                </w:rPr>
                <w:t xml:space="preserve">hal-02496988v1</w:t>
              </w:r>
            </w:hyperlink>
          </w:p>
        </w:tc>
      </w:tr>
      <w:tr>
        <w:trPr/>
        <w:tc>
          <w:tcPr>
            <w:noWrap/>
          </w:tcPr>
          <w:p>
            <w:pPr>
              <w:spacing w:after="200"/>
            </w:pPr>
            <w:hyperlink r:id="rId97" w:history="1">
              <w:r>
                <w:rPr>
                  <w:color w:val="1e198e"/>
                  <w:b w:val="1"/>
                  <w:bCs w:val="1"/>
                  <w:u w:val="single"/>
                </w:rPr>
                <w:t xml:space="preserve">Empowering patients for radiation therapy safety: Results of the EMPATHY study</w:t>
              </w:r>
            </w:hyperlink>
          </w:p>
          <w:p>
            <w:pPr/>
            <w:hyperlink r:id="rId98" w:history="1">
              <w:r>
                <w:rPr>
                  <w:color w:val="#410a8c"/>
                  <w:u w:val="single"/>
                </w:rPr>
                <w:t xml:space="preserve">Bibault Jean-Emmanuel</w:t>
              </w:r>
            </w:hyperlink>
            <w:r>
              <w:rPr/>
              <w:t xml:space="preserve">,</w:t>
            </w:r>
            <w:hyperlink r:id="rId59" w:history="1">
              <w:r>
                <w:rPr>
                  <w:color w:val="#410a8c"/>
                  <w:u w:val="single"/>
                </w:rPr>
                <w:t xml:space="preserve">Adeline Pernet</w:t>
              </w:r>
            </w:hyperlink>
            <w:r>
              <w:rPr/>
              <w:t xml:space="preserve">,</w:t>
            </w:r>
            <w:hyperlink r:id="rId14" w:history="1">
              <w:r>
                <w:rPr>
                  <w:color w:val="#410a8c"/>
                  <w:u w:val="single"/>
                </w:rPr>
                <w:t xml:space="preserve">Vanina Mollo</w:t>
              </w:r>
            </w:hyperlink>
            <w:r>
              <w:rPr/>
              <w:t xml:space="preserve">,</w:t>
            </w:r>
            <w:hyperlink r:id="rId99" w:history="1">
              <w:r>
                <w:rPr>
                  <w:color w:val="#410a8c"/>
                  <w:u w:val="single"/>
                </w:rPr>
                <w:t xml:space="preserve">Olivier Martin</w:t>
              </w:r>
            </w:hyperlink>
            <w:r>
              <w:rPr/>
              <w:t xml:space="preserve">,</w:t>
            </w:r>
            <w:hyperlink r:id="rId100" w:history="1">
              <w:r>
                <w:rPr>
                  <w:color w:val="#410a8c"/>
                  <w:u w:val="single"/>
                </w:rPr>
                <w:t xml:space="preserve">Philippe Giraud</w:t>
              </w:r>
            </w:hyperlink>
          </w:p>
          <w:p>
            <w:pPr/>
            <w:r>
              <w:rPr>
                <w:i w:val="1"/>
                <w:iCs w:val="1"/>
              </w:rPr>
              <w:t xml:space="preserve">Cancer/Radiothérapie</w:t>
            </w:r>
            <w:r>
              <w:rPr/>
              <w:t xml:space="preserve">, 2016, 20 (8), pp.790-793. </w:t>
            </w:r>
            <w:hyperlink r:id="rId101" w:history="1">
              <w:r>
                <w:rPr>
                  <w:color w:val="#410a8c"/>
                  <w:u w:val="single"/>
                </w:rPr>
                <w:t xml:space="preserve">⟨10.1016/j.canrad.2016.06.006⟩</w:t>
              </w:r>
            </w:hyperlink>
          </w:p>
          <w:p>
            <w:pPr/>
            <w:r>
              <w:rPr/>
              <w:t xml:space="preserve">Article dans une revue</w:t>
            </w:r>
          </w:p>
          <w:p>
            <w:pPr/>
            <w:hyperlink r:id="rId102" w:history="1">
              <w:r>
                <w:rPr>
                  <w:color w:val="#410a8c"/>
                  <w:u w:val="single"/>
                </w:rPr>
                <w:t xml:space="preserve">istex</w:t>
              </w:r>
            </w:hyperlink>
          </w:p>
          <w:p>
            <w:pPr/>
            <w:hyperlink r:id="rId97" w:history="1">
              <w:r>
                <w:rPr>
                  <w:color w:val="#410a8c"/>
                  <w:u w:val="single"/>
                </w:rPr>
                <w:t xml:space="preserve">halshs-01512121v1</w:t>
              </w:r>
            </w:hyperlink>
          </w:p>
        </w:tc>
      </w:tr>
      <w:tr>
        <w:trPr/>
        <w:tc>
          <w:tcPr>
            <w:noWrap/>
          </w:tcPr>
          <w:p>
            <w:pPr>
              <w:spacing w:after="200"/>
            </w:pPr>
            <w:hyperlink r:id="rId103" w:history="1">
              <w:r>
                <w:rPr>
                  <w:color w:val="1e198e"/>
                  <w:b w:val="1"/>
                  <w:bCs w:val="1"/>
                  <w:u w:val="single"/>
                </w:rPr>
                <w:t xml:space="preserve">Evaluation of patients’ engagement in radiation therapy safety</w:t>
              </w:r>
            </w:hyperlink>
          </w:p>
          <w:p>
            <w:pPr/>
            <w:hyperlink r:id="rId104" w:history="1">
              <w:r>
                <w:rPr>
                  <w:color w:val="#410a8c"/>
                  <w:u w:val="single"/>
                </w:rPr>
                <w:t xml:space="preserve">A. Pernet</w:t>
              </w:r>
            </w:hyperlink>
            <w:r>
              <w:rPr/>
              <w:t xml:space="preserve">,</w:t>
            </w:r>
            <w:hyperlink r:id="rId14" w:history="1">
              <w:r>
                <w:rPr>
                  <w:color w:val="#410a8c"/>
                  <w:u w:val="single"/>
                </w:rPr>
                <w:t xml:space="preserve">Vanina Mollo</w:t>
              </w:r>
            </w:hyperlink>
            <w:r>
              <w:rPr/>
              <w:t xml:space="preserve">,</w:t>
            </w:r>
            <w:hyperlink r:id="rId105" w:history="1">
              <w:r>
                <w:rPr>
                  <w:color w:val="#410a8c"/>
                  <w:u w:val="single"/>
                </w:rPr>
                <w:t xml:space="preserve">J.-E. Bibault</w:t>
              </w:r>
            </w:hyperlink>
            <w:r>
              <w:rPr/>
              <w:t xml:space="preserve">,</w:t>
            </w:r>
            <w:hyperlink r:id="rId106" w:history="1">
              <w:r>
                <w:rPr>
                  <w:color w:val="#410a8c"/>
                  <w:u w:val="single"/>
                </w:rPr>
                <w:t xml:space="preserve">P. Giraud</w:t>
              </w:r>
            </w:hyperlink>
          </w:p>
          <w:p>
            <w:pPr/>
            <w:r>
              <w:rPr>
                <w:i w:val="1"/>
                <w:iCs w:val="1"/>
              </w:rPr>
              <w:t xml:space="preserve">Cancer/Radiothérapie</w:t>
            </w:r>
            <w:r>
              <w:rPr/>
              <w:t xml:space="preserve">, 2016, 20 (8), pp.765-767. </w:t>
            </w:r>
            <w:hyperlink r:id="rId107" w:history="1">
              <w:r>
                <w:rPr>
                  <w:color w:val="#410a8c"/>
                  <w:u w:val="single"/>
                </w:rPr>
                <w:t xml:space="preserve">⟨10.1016/j.canrad.2016.02.010⟩</w:t>
              </w:r>
            </w:hyperlink>
          </w:p>
          <w:p>
            <w:pPr/>
            <w:r>
              <w:rPr/>
              <w:t xml:space="preserve">Article dans une revue</w:t>
            </w:r>
          </w:p>
          <w:p>
            <w:pPr/>
            <w:hyperlink r:id="rId108" w:history="1">
              <w:r>
                <w:rPr>
                  <w:color w:val="#410a8c"/>
                  <w:u w:val="single"/>
                </w:rPr>
                <w:t xml:space="preserve">istex</w:t>
              </w:r>
            </w:hyperlink>
          </w:p>
          <w:p>
            <w:pPr/>
            <w:hyperlink r:id="rId103" w:history="1">
              <w:r>
                <w:rPr>
                  <w:color w:val="#410a8c"/>
                  <w:u w:val="single"/>
                </w:rPr>
                <w:t xml:space="preserve">hal-02496974v1</w:t>
              </w:r>
            </w:hyperlink>
          </w:p>
        </w:tc>
      </w:tr>
      <w:tr>
        <w:trPr/>
        <w:tc>
          <w:tcPr>
            <w:noWrap/>
          </w:tcPr>
          <w:p>
            <w:pPr>
              <w:spacing w:after="200"/>
            </w:pPr>
            <w:hyperlink r:id="rId109" w:history="1">
              <w:r>
                <w:rPr>
                  <w:color w:val="1e198e"/>
                  <w:b w:val="1"/>
                  <w:bCs w:val="1"/>
                  <w:u w:val="single"/>
                </w:rPr>
                <w:t xml:space="preserve">Coopération asynchrone en milieu médical : prise en compte de la gestion de la variabilité liée au patient dans la conception d’un outil de workflow</w:t>
              </w:r>
            </w:hyperlink>
          </w:p>
          <w:p>
            <w:pPr/>
            <w:hyperlink r:id="rId64" w:history="1">
              <w:r>
                <w:rPr>
                  <w:color w:val="#410a8c"/>
                  <w:u w:val="single"/>
                </w:rPr>
                <w:t xml:space="preserve">Maria Isabel Munoz</w:t>
              </w:r>
            </w:hyperlink>
            <w:r>
              <w:rPr/>
              <w:t xml:space="preserve">,</w:t>
            </w:r>
            <w:hyperlink r:id="rId65" w:history="1">
              <w:r>
                <w:rPr>
                  <w:color w:val="#410a8c"/>
                  <w:u w:val="single"/>
                </w:rPr>
                <w:t xml:space="preserve">Flore Barcellini</w:t>
              </w:r>
            </w:hyperlink>
            <w:r>
              <w:rPr/>
              <w:t xml:space="preserve">,</w:t>
            </w:r>
            <w:hyperlink r:id="rId14" w:history="1">
              <w:r>
                <w:rPr>
                  <w:color w:val="#410a8c"/>
                  <w:u w:val="single"/>
                </w:rPr>
                <w:t xml:space="preserve">Vanina Mollo</w:t>
              </w:r>
            </w:hyperlink>
            <w:r>
              <w:rPr/>
              <w:t xml:space="preserve">,</w:t>
            </w:r>
            <w:hyperlink r:id="rId21" w:history="1">
              <w:r>
                <w:rPr>
                  <w:color w:val="#410a8c"/>
                  <w:u w:val="single"/>
                </w:rPr>
                <w:t xml:space="preserve">Adelaide Nascimento</w:t>
              </w:r>
            </w:hyperlink>
          </w:p>
          <w:p>
            <w:pPr/>
            <w:r>
              <w:rPr>
                <w:i w:val="1"/>
                <w:iCs w:val="1"/>
              </w:rPr>
              <w:t xml:space="preserve">Activités</w:t>
            </w:r>
            <w:r>
              <w:rPr/>
              <w:t xml:space="preserve">, 2015, 12 (1), </w:t>
            </w:r>
            <w:hyperlink r:id="rId110" w:history="1">
              <w:r>
                <w:rPr>
                  <w:color w:val="#410a8c"/>
                  <w:u w:val="single"/>
                </w:rPr>
                <w:t xml:space="preserve">⟨10.4000/activites.1008⟩</w:t>
              </w:r>
            </w:hyperlink>
          </w:p>
          <w:p>
            <w:pPr/>
            <w:r>
              <w:rPr/>
              <w:t xml:space="preserve">Article dans une revue</w:t>
            </w:r>
          </w:p>
          <w:p>
            <w:pPr/>
            <w:hyperlink r:id="rId109" w:history="1">
              <w:r>
                <w:rPr>
                  <w:color w:val="#410a8c"/>
                  <w:u w:val="single"/>
                </w:rPr>
                <w:t xml:space="preserve">hal-02496986v1</w:t>
              </w:r>
            </w:hyperlink>
          </w:p>
        </w:tc>
      </w:tr>
      <w:tr>
        <w:trPr/>
        <w:tc>
          <w:tcPr>
            <w:noWrap/>
          </w:tcPr>
          <w:p>
            <w:pPr>
              <w:spacing w:after="200"/>
            </w:pPr>
            <w:hyperlink r:id="rId111" w:history="1">
              <w:r>
                <w:rPr>
                  <w:color w:val="1e198e"/>
                  <w:b w:val="1"/>
                  <w:bCs w:val="1"/>
                  <w:u w:val="single"/>
                </w:rPr>
                <w:t xml:space="preserve">Work debate spaces: A tool for developing a participatory safety management</w:t>
              </w:r>
            </w:hyperlink>
          </w:p>
          <w:p>
            <w:pPr/>
            <w:hyperlink r:id="rId91" w:history="1">
              <w:r>
                <w:rPr>
                  <w:color w:val="#410a8c"/>
                  <w:u w:val="single"/>
                </w:rPr>
                <w:t xml:space="preserve">Raoni Rocha</w:t>
              </w:r>
            </w:hyperlink>
            <w:r>
              <w:rPr/>
              <w:t xml:space="preserve">,</w:t>
            </w:r>
            <w:hyperlink r:id="rId14" w:history="1">
              <w:r>
                <w:rPr>
                  <w:color w:val="#410a8c"/>
                  <w:u w:val="single"/>
                </w:rPr>
                <w:t xml:space="preserve">Vanina Mollo</w:t>
              </w:r>
            </w:hyperlink>
            <w:r>
              <w:rPr/>
              <w:t xml:space="preserve">,</w:t>
            </w:r>
            <w:hyperlink r:id="rId19" w:history="1">
              <w:r>
                <w:rPr>
                  <w:color w:val="#410a8c"/>
                  <w:u w:val="single"/>
                </w:rPr>
                <w:t xml:space="preserve">François Daniellou</w:t>
              </w:r>
            </w:hyperlink>
          </w:p>
          <w:p>
            <w:pPr/>
            <w:r>
              <w:rPr>
                <w:i w:val="1"/>
                <w:iCs w:val="1"/>
              </w:rPr>
              <w:t xml:space="preserve">Applied Ergonomics</w:t>
            </w:r>
            <w:r>
              <w:rPr/>
              <w:t xml:space="preserve">, 2015, 46, pp.107-114. </w:t>
            </w:r>
            <w:hyperlink r:id="rId112" w:history="1">
              <w:r>
                <w:rPr>
                  <w:color w:val="#410a8c"/>
                  <w:u w:val="single"/>
                </w:rPr>
                <w:t xml:space="preserve">⟨10.1016/j.apergo.2014.07.012⟩</w:t>
              </w:r>
            </w:hyperlink>
          </w:p>
          <w:p>
            <w:pPr/>
            <w:r>
              <w:rPr/>
              <w:t xml:space="preserve">Article dans une revue</w:t>
            </w:r>
          </w:p>
          <w:p>
            <w:pPr/>
            <w:hyperlink r:id="rId113" w:history="1">
              <w:r>
                <w:rPr>
                  <w:color w:val="#410a8c"/>
                  <w:u w:val="single"/>
                </w:rPr>
                <w:t xml:space="preserve">istex</w:t>
              </w:r>
            </w:hyperlink>
          </w:p>
          <w:p>
            <w:pPr/>
            <w:hyperlink r:id="rId111" w:history="1">
              <w:r>
                <w:rPr>
                  <w:color w:val="#410a8c"/>
                  <w:u w:val="single"/>
                </w:rPr>
                <w:t xml:space="preserve">hal-04224505v1</w:t>
              </w:r>
            </w:hyperlink>
          </w:p>
        </w:tc>
      </w:tr>
      <w:tr>
        <w:trPr/>
        <w:tc>
          <w:tcPr>
            <w:noWrap/>
          </w:tcPr>
          <w:p>
            <w:pPr>
              <w:spacing w:after="200"/>
            </w:pPr>
            <w:hyperlink r:id="rId114" w:history="1">
              <w:r>
                <w:rPr>
                  <w:color w:val="1e198e"/>
                  <w:b w:val="1"/>
                  <w:bCs w:val="1"/>
                  <w:u w:val="single"/>
                </w:rPr>
                <w:t xml:space="preserve">O retorno de experiência e o lugar dos espaços de discussão sobre o trabalho: uma construção possível e eficaz</w:t>
              </w:r>
            </w:hyperlink>
          </w:p>
          <w:p>
            <w:pPr/>
            <w:hyperlink r:id="rId18" w:history="1">
              <w:r>
                <w:rPr>
                  <w:color w:val="#410a8c"/>
                  <w:u w:val="single"/>
                </w:rPr>
                <w:t xml:space="preserve">Raoni Rocha Simões</w:t>
              </w:r>
            </w:hyperlink>
            <w:r>
              <w:rPr/>
              <w:t xml:space="preserve">,</w:t>
            </w:r>
            <w:hyperlink r:id="rId14" w:history="1">
              <w:r>
                <w:rPr>
                  <w:color w:val="#410a8c"/>
                  <w:u w:val="single"/>
                </w:rPr>
                <w:t xml:space="preserve">Vanina Mollo</w:t>
              </w:r>
            </w:hyperlink>
            <w:r>
              <w:rPr/>
              <w:t xml:space="preserve">,</w:t>
            </w:r>
            <w:hyperlink r:id="rId19" w:history="1">
              <w:r>
                <w:rPr>
                  <w:color w:val="#410a8c"/>
                  <w:u w:val="single"/>
                </w:rPr>
                <w:t xml:space="preserve">François Daniellou</w:t>
              </w:r>
            </w:hyperlink>
          </w:p>
          <w:p>
            <w:pPr/>
            <w:r>
              <w:rPr>
                <w:i w:val="1"/>
                <w:iCs w:val="1"/>
              </w:rPr>
              <w:t xml:space="preserve">Trabalho &amp; Educação</w:t>
            </w:r>
            <w:r>
              <w:rPr/>
              <w:t xml:space="preserve">, 2014, 23 (1), pp.61-74</w:t>
            </w:r>
          </w:p>
          <w:p>
            <w:pPr/>
            <w:r>
              <w:rPr/>
              <w:t xml:space="preserve">Article dans une revue</w:t>
            </w:r>
          </w:p>
          <w:p>
            <w:pPr/>
            <w:hyperlink r:id="rId114" w:history="1">
              <w:r>
                <w:rPr>
                  <w:color w:val="#410a8c"/>
                  <w:u w:val="single"/>
                </w:rPr>
                <w:t xml:space="preserve">hal-01055522v1</w:t>
              </w:r>
            </w:hyperlink>
          </w:p>
        </w:tc>
      </w:tr>
      <w:tr>
        <w:trPr/>
        <w:tc>
          <w:tcPr>
            <w:noWrap/>
          </w:tcPr>
          <w:p>
            <w:pPr>
              <w:spacing w:after="200"/>
            </w:pPr>
            <w:hyperlink r:id="rId115" w:history="1">
              <w:r>
                <w:rPr>
                  <w:color w:val="1e198e"/>
                  <w:b w:val="1"/>
                  <w:bCs w:val="1"/>
                  <w:u w:val="single"/>
                </w:rPr>
                <w:t xml:space="preserve">Work debate spaces: a tool for developing a participatory safety management</w:t>
              </w:r>
            </w:hyperlink>
          </w:p>
          <w:p>
            <w:pPr/>
            <w:hyperlink r:id="rId18" w:history="1">
              <w:r>
                <w:rPr>
                  <w:color w:val="#410a8c"/>
                  <w:u w:val="single"/>
                </w:rPr>
                <w:t xml:space="preserve">Raoni Rocha Simões</w:t>
              </w:r>
            </w:hyperlink>
            <w:r>
              <w:rPr/>
              <w:t xml:space="preserve">,</w:t>
            </w:r>
            <w:hyperlink r:id="rId14" w:history="1">
              <w:r>
                <w:rPr>
                  <w:color w:val="#410a8c"/>
                  <w:u w:val="single"/>
                </w:rPr>
                <w:t xml:space="preserve">Vanina Mollo</w:t>
              </w:r>
            </w:hyperlink>
            <w:r>
              <w:rPr/>
              <w:t xml:space="preserve">,</w:t>
            </w:r>
            <w:hyperlink r:id="rId19" w:history="1">
              <w:r>
                <w:rPr>
                  <w:color w:val="#410a8c"/>
                  <w:u w:val="single"/>
                </w:rPr>
                <w:t xml:space="preserve">François Daniellou</w:t>
              </w:r>
            </w:hyperlink>
          </w:p>
          <w:p>
            <w:pPr/>
            <w:r>
              <w:rPr>
                <w:i w:val="1"/>
                <w:iCs w:val="1"/>
              </w:rPr>
              <w:t xml:space="preserve">Applied Ergonomics</w:t>
            </w:r>
            <w:r>
              <w:rPr/>
              <w:t xml:space="preserve">, 2014, A paraître</w:t>
            </w:r>
          </w:p>
          <w:p>
            <w:pPr/>
            <w:r>
              <w:rPr/>
              <w:t xml:space="preserve">Article dans une revue</w:t>
            </w:r>
          </w:p>
          <w:p>
            <w:pPr/>
            <w:hyperlink r:id="rId115" w:history="1">
              <w:r>
                <w:rPr>
                  <w:color w:val="#410a8c"/>
                  <w:u w:val="single"/>
                </w:rPr>
                <w:t xml:space="preserve">hal-01055494v1</w:t>
              </w:r>
            </w:hyperlink>
          </w:p>
        </w:tc>
      </w:tr>
      <w:tr>
        <w:trPr/>
        <w:tc>
          <w:tcPr>
            <w:noWrap/>
          </w:tcPr>
          <w:p>
            <w:pPr>
              <w:spacing w:after="200"/>
            </w:pPr>
            <w:hyperlink r:id="rId116" w:history="1">
              <w:r>
                <w:rPr>
                  <w:color w:val="1e198e"/>
                  <w:b w:val="1"/>
                  <w:bCs w:val="1"/>
                  <w:u w:val="single"/>
                </w:rPr>
                <w:t xml:space="preserve">Characterizing the working environment of home care staff: an issue for the development of Therapeutic Education of the Patient</w:t>
              </w:r>
            </w:hyperlink>
          </w:p>
          <w:p>
            <w:pPr/>
            <w:hyperlink r:id="rId117" w:history="1">
              <w:r>
                <w:rPr>
                  <w:color w:val="#410a8c"/>
                  <w:u w:val="single"/>
                </w:rPr>
                <w:t xml:space="preserve">Isabelle Heyden</w:t>
              </w:r>
            </w:hyperlink>
            <w:r>
              <w:rPr/>
              <w:t xml:space="preserve">,</w:t>
            </w:r>
            <w:hyperlink r:id="rId14" w:history="1">
              <w:r>
                <w:rPr>
                  <w:color w:val="#410a8c"/>
                  <w:u w:val="single"/>
                </w:rPr>
                <w:t xml:space="preserve">Vanina Mollo</w:t>
              </w:r>
            </w:hyperlink>
          </w:p>
          <w:p>
            <w:pPr/>
            <w:r>
              <w:rPr>
                <w:i w:val="1"/>
                <w:iCs w:val="1"/>
              </w:rPr>
              <w:t xml:space="preserve">Activités</w:t>
            </w:r>
            <w:r>
              <w:rPr/>
              <w:t xml:space="preserve">, 2013, 10 (2), </w:t>
            </w:r>
            <w:hyperlink r:id="rId118" w:history="1">
              <w:r>
                <w:rPr>
                  <w:color w:val="#410a8c"/>
                  <w:u w:val="single"/>
                </w:rPr>
                <w:t xml:space="preserve">⟨10.4000/activites.781⟩</w:t>
              </w:r>
            </w:hyperlink>
          </w:p>
          <w:p>
            <w:pPr/>
            <w:r>
              <w:rPr/>
              <w:t xml:space="preserve">Article dans une revue</w:t>
            </w:r>
          </w:p>
          <w:p>
            <w:pPr/>
            <w:hyperlink r:id="rId116" w:history="1">
              <w:r>
                <w:rPr>
                  <w:color w:val="#410a8c"/>
                  <w:u w:val="single"/>
                </w:rPr>
                <w:t xml:space="preserve">hal-02496982v1</w:t>
              </w:r>
            </w:hyperlink>
          </w:p>
        </w:tc>
      </w:tr>
      <w:tr>
        <w:trPr/>
        <w:tc>
          <w:tcPr>
            <w:noWrap/>
          </w:tcPr>
          <w:p>
            <w:pPr>
              <w:spacing w:after="200"/>
            </w:pPr>
            <w:hyperlink r:id="rId119" w:history="1">
              <w:r>
                <w:rPr>
                  <w:color w:val="1e198e"/>
                  <w:b w:val="1"/>
                  <w:bCs w:val="1"/>
                  <w:u w:val="single"/>
                </w:rPr>
                <w:t xml:space="preserve">Patient participation to patient safety in radiotherapy: a reality to be developed</w:t>
              </w:r>
            </w:hyperlink>
          </w:p>
          <w:p>
            <w:pPr/>
            <w:hyperlink r:id="rId120" w:history="1">
              <w:r>
                <w:rPr>
                  <w:color w:val="#410a8c"/>
                  <w:u w:val="single"/>
                </w:rPr>
                <w:t xml:space="preserve">Adeline Pernet Pernet</w:t>
              </w:r>
            </w:hyperlink>
            <w:r>
              <w:rPr/>
              <w:t xml:space="preserve">,</w:t>
            </w:r>
            <w:hyperlink r:id="rId14" w:history="1">
              <w:r>
                <w:rPr>
                  <w:color w:val="#410a8c"/>
                  <w:u w:val="single"/>
                </w:rPr>
                <w:t xml:space="preserve">Vanina Mollo</w:t>
              </w:r>
            </w:hyperlink>
            <w:r>
              <w:rPr/>
              <w:t xml:space="preserve">,</w:t>
            </w:r>
            <w:hyperlink r:id="rId100" w:history="1">
              <w:r>
                <w:rPr>
                  <w:color w:val="#410a8c"/>
                  <w:u w:val="single"/>
                </w:rPr>
                <w:t xml:space="preserve">Philippe Giraud</w:t>
              </w:r>
            </w:hyperlink>
          </w:p>
          <w:p>
            <w:pPr/>
            <w:r>
              <w:rPr>
                <w:i w:val="1"/>
                <w:iCs w:val="1"/>
              </w:rPr>
              <w:t xml:space="preserve">Bulletin du Cancer</w:t>
            </w:r>
            <w:r>
              <w:rPr/>
              <w:t xml:space="preserve">, 2012, 99 (5), pp.581-587. </w:t>
            </w:r>
            <w:hyperlink r:id="rId121" w:history="1">
              <w:r>
                <w:rPr>
                  <w:color w:val="#410a8c"/>
                  <w:u w:val="single"/>
                </w:rPr>
                <w:t xml:space="preserve">⟨10.1684/bdc.2012.1576⟩</w:t>
              </w:r>
            </w:hyperlink>
          </w:p>
          <w:p>
            <w:pPr/>
            <w:r>
              <w:rPr/>
              <w:t xml:space="preserve">Article dans une revue</w:t>
            </w:r>
          </w:p>
          <w:p>
            <w:pPr/>
            <w:hyperlink r:id="rId119" w:history="1">
              <w:r>
                <w:rPr>
                  <w:color w:val="#410a8c"/>
                  <w:u w:val="single"/>
                </w:rPr>
                <w:t xml:space="preserve">hal-02496966v1</w:t>
              </w:r>
            </w:hyperlink>
          </w:p>
        </w:tc>
      </w:tr>
      <w:tr>
        <w:trPr/>
        <w:tc>
          <w:tcPr>
            <w:noWrap/>
          </w:tcPr>
          <w:p>
            <w:pPr>
              <w:spacing w:after="200"/>
            </w:pPr>
            <w:hyperlink r:id="rId122" w:history="1">
              <w:r>
                <w:rPr>
                  <w:color w:val="1e198e"/>
                  <w:b w:val="1"/>
                  <w:bCs w:val="1"/>
                  <w:u w:val="single"/>
                </w:rPr>
                <w:t xml:space="preserve">Sociotechnical systems analysis in health care: a research agenda</w:t>
              </w:r>
            </w:hyperlink>
          </w:p>
          <w:p>
            <w:pPr/>
            <w:hyperlink r:id="rId123" w:history="1">
              <w:r>
                <w:rPr>
                  <w:color w:val="#410a8c"/>
                  <w:u w:val="single"/>
                </w:rPr>
                <w:t xml:space="preserve">Pascale Carayon</w:t>
              </w:r>
            </w:hyperlink>
            <w:r>
              <w:rPr/>
              <w:t xml:space="preserve">,</w:t>
            </w:r>
            <w:hyperlink r:id="rId124" w:history="1">
              <w:r>
                <w:rPr>
                  <w:color w:val="#410a8c"/>
                  <w:u w:val="single"/>
                </w:rPr>
                <w:t xml:space="preserve">Ellen Bass</w:t>
              </w:r>
            </w:hyperlink>
            <w:r>
              <w:rPr/>
              <w:t xml:space="preserve">,</w:t>
            </w:r>
            <w:hyperlink r:id="rId125" w:history="1">
              <w:r>
                <w:rPr>
                  <w:color w:val="#410a8c"/>
                  <w:u w:val="single"/>
                </w:rPr>
                <w:t xml:space="preserve">Tommaso Bellandi</w:t>
              </w:r>
            </w:hyperlink>
            <w:r>
              <w:rPr/>
              <w:t xml:space="preserve">,</w:t>
            </w:r>
            <w:hyperlink r:id="rId126" w:history="1">
              <w:r>
                <w:rPr>
                  <w:color w:val="#410a8c"/>
                  <w:u w:val="single"/>
                </w:rPr>
                <w:t xml:space="preserve">Ayse Gurses</w:t>
              </w:r>
            </w:hyperlink>
            <w:r>
              <w:rPr/>
              <w:t xml:space="preserve">,</w:t>
            </w:r>
            <w:hyperlink r:id="rId127" w:history="1">
              <w:r>
                <w:rPr>
                  <w:color w:val="#410a8c"/>
                  <w:u w:val="single"/>
                </w:rPr>
                <w:t xml:space="preserve">M. Susan Hallbeck</w:t>
              </w:r>
            </w:hyperlink>
            <w:r>
              <w:rPr/>
              <w:t xml:space="preserve">et al.</w:t>
            </w:r>
          </w:p>
          <w:p>
            <w:pPr/>
            <w:r>
              <w:rPr>
                <w:i w:val="1"/>
                <w:iCs w:val="1"/>
              </w:rPr>
              <w:t xml:space="preserve">IIE Transactions on Healthcare Systems Engineering</w:t>
            </w:r>
            <w:r>
              <w:rPr/>
              <w:t xml:space="preserve">, 2011, 1 (3), pp.145-160. </w:t>
            </w:r>
            <w:hyperlink r:id="rId128" w:history="1">
              <w:r>
                <w:rPr>
                  <w:color w:val="#410a8c"/>
                  <w:u w:val="single"/>
                </w:rPr>
                <w:t xml:space="preserve">⟨10.1080/19488300.2011.619158⟩</w:t>
              </w:r>
            </w:hyperlink>
          </w:p>
          <w:p>
            <w:pPr/>
            <w:r>
              <w:rPr/>
              <w:t xml:space="preserve">Article dans une revue</w:t>
            </w:r>
          </w:p>
          <w:p>
            <w:pPr/>
            <w:hyperlink r:id="rId122" w:history="1">
              <w:r>
                <w:rPr>
                  <w:color w:val="#410a8c"/>
                  <w:u w:val="single"/>
                </w:rPr>
                <w:t xml:space="preserve">hal-02496979v1</w:t>
              </w:r>
            </w:hyperlink>
          </w:p>
        </w:tc>
      </w:tr>
      <w:tr>
        <w:trPr/>
        <w:tc>
          <w:tcPr>
            <w:noWrap/>
          </w:tcPr>
          <w:p>
            <w:pPr>
              <w:spacing w:after="200"/>
            </w:pPr>
            <w:hyperlink r:id="rId129" w:history="1">
              <w:r>
                <w:rPr>
                  <w:color w:val="1e198e"/>
                  <w:b w:val="1"/>
                  <w:bCs w:val="1"/>
                  <w:u w:val="single"/>
                </w:rPr>
                <w:t xml:space="preserve">Le patient peut-il et doit-il participer à la gestion des risques en radiothérapie ?</w:t>
              </w:r>
            </w:hyperlink>
          </w:p>
          <w:p>
            <w:pPr/>
            <w:hyperlink r:id="rId14" w:history="1">
              <w:r>
                <w:rPr>
                  <w:color w:val="#410a8c"/>
                  <w:u w:val="single"/>
                </w:rPr>
                <w:t xml:space="preserve">Vanina Mollo</w:t>
              </w:r>
            </w:hyperlink>
            <w:r>
              <w:rPr/>
              <w:t xml:space="preserve">,</w:t>
            </w:r>
            <w:hyperlink r:id="rId120" w:history="1">
              <w:r>
                <w:rPr>
                  <w:color w:val="#410a8c"/>
                  <w:u w:val="single"/>
                </w:rPr>
                <w:t xml:space="preserve">Adeline Pernet Pernet</w:t>
              </w:r>
            </w:hyperlink>
            <w:r>
              <w:rPr/>
              <w:t xml:space="preserve">,</w:t>
            </w:r>
            <w:hyperlink r:id="rId130" w:history="1">
              <w:r>
                <w:rPr>
                  <w:color w:val="#410a8c"/>
                  <w:u w:val="single"/>
                </w:rPr>
                <w:t xml:space="preserve">Grégoire Moutel</w:t>
              </w:r>
            </w:hyperlink>
            <w:r>
              <w:rPr/>
              <w:t xml:space="preserve">,</w:t>
            </w:r>
            <w:hyperlink r:id="rId131" w:history="1">
              <w:r>
                <w:rPr>
                  <w:color w:val="#410a8c"/>
                  <w:u w:val="single"/>
                </w:rPr>
                <w:t xml:space="preserve">Nathalie Duchange</w:t>
              </w:r>
            </w:hyperlink>
            <w:r>
              <w:rPr/>
              <w:t xml:space="preserve">,</w:t>
            </w:r>
            <w:hyperlink r:id="rId100" w:history="1">
              <w:r>
                <w:rPr>
                  <w:color w:val="#410a8c"/>
                  <w:u w:val="single"/>
                </w:rPr>
                <w:t xml:space="preserve">Philippe Giraud</w:t>
              </w:r>
            </w:hyperlink>
          </w:p>
          <w:p>
            <w:pPr/>
            <w:r>
              <w:rPr>
                <w:i w:val="1"/>
                <w:iCs w:val="1"/>
              </w:rPr>
              <w:t xml:space="preserve">Cancer/Radiothérapie</w:t>
            </w:r>
            <w:r>
              <w:rPr/>
              <w:t xml:space="preserve">, 2011, 15 (3), pp.176-81. </w:t>
            </w:r>
            <w:hyperlink r:id="rId132" w:history="1">
              <w:r>
                <w:rPr>
                  <w:color w:val="#410a8c"/>
                  <w:u w:val="single"/>
                </w:rPr>
                <w:t xml:space="preserve">⟨10.1016/j.canrad.2010.09.003⟩</w:t>
              </w:r>
            </w:hyperlink>
          </w:p>
          <w:p>
            <w:pPr/>
            <w:r>
              <w:rPr/>
              <w:t xml:space="preserve">Article dans une revue</w:t>
            </w:r>
          </w:p>
          <w:p>
            <w:pPr/>
            <w:hyperlink r:id="rId129" w:history="1">
              <w:r>
                <w:rPr>
                  <w:color w:val="#410a8c"/>
                  <w:u w:val="single"/>
                </w:rPr>
                <w:t xml:space="preserve">inserm-00557208v1</w:t>
              </w:r>
            </w:hyperlink>
          </w:p>
        </w:tc>
      </w:tr>
      <w:tr>
        <w:trPr/>
        <w:tc>
          <w:tcPr>
            <w:noWrap/>
          </w:tcPr>
          <w:p>
            <w:pPr>
              <w:spacing w:after="200"/>
            </w:pPr>
            <w:hyperlink r:id="rId133" w:history="1">
              <w:r>
                <w:rPr>
                  <w:color w:val="1e198e"/>
                  <w:b w:val="1"/>
                  <w:bCs w:val="1"/>
                  <w:u w:val="single"/>
                </w:rPr>
                <w:t xml:space="preserve">La gestion des risques en radiothérapie</w:t>
              </w:r>
            </w:hyperlink>
          </w:p>
          <w:p>
            <w:pPr/>
            <w:hyperlink r:id="rId134" w:history="1">
              <w:r>
                <w:rPr>
                  <w:color w:val="#410a8c"/>
                  <w:u w:val="single"/>
                </w:rPr>
                <w:t xml:space="preserve">P. François</w:t>
              </w:r>
            </w:hyperlink>
            <w:r>
              <w:rPr/>
              <w:t xml:space="preserve">,</w:t>
            </w:r>
            <w:hyperlink r:id="rId106" w:history="1">
              <w:r>
                <w:rPr>
                  <w:color w:val="#410a8c"/>
                  <w:u w:val="single"/>
                </w:rPr>
                <w:t xml:space="preserve">P. Giraud</w:t>
              </w:r>
            </w:hyperlink>
            <w:r>
              <w:rPr/>
              <w:t xml:space="preserve">,</w:t>
            </w:r>
            <w:hyperlink r:id="rId14" w:history="1">
              <w:r>
                <w:rPr>
                  <w:color w:val="#410a8c"/>
                  <w:u w:val="single"/>
                </w:rPr>
                <w:t xml:space="preserve">Vanina Mollo</w:t>
              </w:r>
            </w:hyperlink>
            <w:r>
              <w:rPr/>
              <w:t xml:space="preserve">,</w:t>
            </w:r>
            <w:hyperlink r:id="rId135" w:history="1">
              <w:r>
                <w:rPr>
                  <w:color w:val="#410a8c"/>
                  <w:u w:val="single"/>
                </w:rPr>
                <w:t xml:space="preserve">E. Lartigau</w:t>
              </w:r>
            </w:hyperlink>
          </w:p>
          <w:p>
            <w:pPr/>
            <w:r>
              <w:rPr>
                <w:i w:val="1"/>
                <w:iCs w:val="1"/>
              </w:rPr>
              <w:t xml:space="preserve">Bulletin du Cancer</w:t>
            </w:r>
            <w:r>
              <w:rPr/>
              <w:t xml:space="preserve">, 2010, 97 (7), pp.873-880. </w:t>
            </w:r>
            <w:hyperlink r:id="rId136" w:history="1">
              <w:r>
                <w:rPr>
                  <w:color w:val="#410a8c"/>
                  <w:u w:val="single"/>
                </w:rPr>
                <w:t xml:space="preserve">⟨10.1684/bdc.2010.1147⟩</w:t>
              </w:r>
            </w:hyperlink>
          </w:p>
          <w:p>
            <w:pPr/>
            <w:r>
              <w:rPr/>
              <w:t xml:space="preserve">Article dans une revue</w:t>
            </w:r>
          </w:p>
          <w:p>
            <w:pPr/>
            <w:hyperlink r:id="rId133" w:history="1">
              <w:r>
                <w:rPr>
                  <w:color w:val="#410a8c"/>
                  <w:u w:val="single"/>
                </w:rPr>
                <w:t xml:space="preserve">hal-02496963v1</w:t>
              </w:r>
            </w:hyperlink>
          </w:p>
        </w:tc>
      </w:tr>
      <w:tr>
        <w:trPr/>
        <w:tc>
          <w:tcPr>
            <w:noWrap/>
          </w:tcPr>
          <w:p>
            <w:pPr>
              <w:spacing w:after="200"/>
            </w:pPr>
            <w:hyperlink r:id="rId137" w:history="1">
              <w:r>
                <w:rPr>
                  <w:color w:val="1e198e"/>
                  <w:b w:val="1"/>
                  <w:bCs w:val="1"/>
                  <w:u w:val="single"/>
                </w:rPr>
                <w:t xml:space="preserve">Para uma ergonomia construtiva : as condições para um trabalho capacitante</w:t>
              </w:r>
            </w:hyperlink>
          </w:p>
          <w:p>
            <w:pPr/>
            <w:hyperlink r:id="rId24" w:history="1">
              <w:r>
                <w:rPr>
                  <w:color w:val="#410a8c"/>
                  <w:u w:val="single"/>
                </w:rPr>
                <w:t xml:space="preserve">Pierre Falzon</w:t>
              </w:r>
            </w:hyperlink>
            <w:r>
              <w:rPr/>
              <w:t xml:space="preserve">,</w:t>
            </w:r>
            <w:hyperlink r:id="rId14" w:history="1">
              <w:r>
                <w:rPr>
                  <w:color w:val="#410a8c"/>
                  <w:u w:val="single"/>
                </w:rPr>
                <w:t xml:space="preserve">Vanina Mollo</w:t>
              </w:r>
            </w:hyperlink>
          </w:p>
          <w:p>
            <w:pPr/>
            <w:r>
              <w:rPr>
                <w:i w:val="1"/>
                <w:iCs w:val="1"/>
              </w:rPr>
              <w:t xml:space="preserve">Laboreal</w:t>
            </w:r>
            <w:r>
              <w:rPr/>
              <w:t xml:space="preserve">, 2009, Ergonomia e desenvolvimento sustentável, 5 (1), </w:t>
            </w:r>
            <w:hyperlink r:id="rId138" w:history="1">
              <w:r>
                <w:rPr>
                  <w:color w:val="#410a8c"/>
                  <w:u w:val="single"/>
                </w:rPr>
                <w:t xml:space="preserve">⟨10.4000/laboreal.10429⟩</w:t>
              </w:r>
            </w:hyperlink>
          </w:p>
          <w:p>
            <w:pPr/>
            <w:r>
              <w:rPr/>
              <w:t xml:space="preserve">Article dans une revue</w:t>
            </w:r>
          </w:p>
          <w:p>
            <w:pPr/>
            <w:hyperlink r:id="rId137" w:history="1">
              <w:r>
                <w:rPr>
                  <w:color w:val="#410a8c"/>
                  <w:u w:val="single"/>
                </w:rPr>
                <w:t xml:space="preserve">hal-02496960v1</w:t>
              </w:r>
            </w:hyperlink>
          </w:p>
        </w:tc>
      </w:tr>
      <w:tr>
        <w:trPr/>
        <w:tc>
          <w:tcPr>
            <w:noWrap/>
          </w:tcPr>
          <w:p>
            <w:pPr>
              <w:spacing w:after="200"/>
            </w:pPr>
            <w:hyperlink r:id="rId139" w:history="1">
              <w:r>
                <w:rPr>
                  <w:color w:val="1e198e"/>
                  <w:b w:val="1"/>
                  <w:bCs w:val="1"/>
                  <w:u w:val="single"/>
                </w:rPr>
                <w:t xml:space="preserve">Le corps comme objet de l'interaction médecin-patient</w:t>
              </w:r>
            </w:hyperlink>
          </w:p>
          <w:p>
            <w:pPr/>
            <w:hyperlink r:id="rId14" w:history="1">
              <w:r>
                <w:rPr>
                  <w:color w:val="#410a8c"/>
                  <w:u w:val="single"/>
                </w:rPr>
                <w:t xml:space="preserve">Vanina Mollo</w:t>
              </w:r>
            </w:hyperlink>
            <w:r>
              <w:rPr/>
              <w:t xml:space="preserve">,</w:t>
            </w:r>
            <w:hyperlink r:id="rId24" w:history="1">
              <w:r>
                <w:rPr>
                  <w:color w:val="#410a8c"/>
                  <w:u w:val="single"/>
                </w:rPr>
                <w:t xml:space="preserve">Pierre Falzon</w:t>
              </w:r>
            </w:hyperlink>
          </w:p>
          <w:p>
            <w:pPr/>
            <w:r>
              <w:rPr>
                <w:i w:val="1"/>
                <w:iCs w:val="1"/>
              </w:rPr>
              <w:t xml:space="preserve">CORPS : Revue Interdisciplinaire</w:t>
            </w:r>
            <w:r>
              <w:rPr/>
              <w:t xml:space="preserve">, 2009, 6 (1), pp.69. </w:t>
            </w:r>
            <w:hyperlink r:id="rId140" w:history="1">
              <w:r>
                <w:rPr>
                  <w:color w:val="#410a8c"/>
                  <w:u w:val="single"/>
                </w:rPr>
                <w:t xml:space="preserve">⟨10.3917/corp.006.0069⟩</w:t>
              </w:r>
            </w:hyperlink>
          </w:p>
          <w:p>
            <w:pPr/>
            <w:r>
              <w:rPr/>
              <w:t xml:space="preserve">Article dans une revue</w:t>
            </w:r>
          </w:p>
          <w:p>
            <w:pPr/>
            <w:hyperlink r:id="rId139" w:history="1">
              <w:r>
                <w:rPr>
                  <w:color w:val="#410a8c"/>
                  <w:u w:val="single"/>
                </w:rPr>
                <w:t xml:space="preserve">hal-02496957v1</w:t>
              </w:r>
            </w:hyperlink>
          </w:p>
        </w:tc>
      </w:tr>
      <w:tr>
        <w:trPr/>
        <w:tc>
          <w:tcPr>
            <w:noWrap/>
          </w:tcPr>
          <w:p>
            <w:pPr>
              <w:spacing w:after="200"/>
            </w:pPr>
            <w:hyperlink r:id="rId141" w:history="1">
              <w:r>
                <w:rPr>
                  <w:color w:val="1e198e"/>
                  <w:b w:val="1"/>
                  <w:bCs w:val="1"/>
                  <w:u w:val="single"/>
                </w:rPr>
                <w:t xml:space="preserve">The development of collective reliability: a study of therapeutic decision-making</w:t>
              </w:r>
            </w:hyperlink>
          </w:p>
          <w:p>
            <w:pPr/>
            <w:hyperlink r:id="rId14" w:history="1">
              <w:r>
                <w:rPr>
                  <w:color w:val="#410a8c"/>
                  <w:u w:val="single"/>
                </w:rPr>
                <w:t xml:space="preserve">Vanina Mollo</w:t>
              </w:r>
            </w:hyperlink>
            <w:r>
              <w:rPr/>
              <w:t xml:space="preserve">,</w:t>
            </w:r>
            <w:hyperlink r:id="rId24" w:history="1">
              <w:r>
                <w:rPr>
                  <w:color w:val="#410a8c"/>
                  <w:u w:val="single"/>
                </w:rPr>
                <w:t xml:space="preserve">Pierre Falzon</w:t>
              </w:r>
            </w:hyperlink>
          </w:p>
          <w:p>
            <w:pPr/>
            <w:r>
              <w:rPr>
                <w:i w:val="1"/>
                <w:iCs w:val="1"/>
              </w:rPr>
              <w:t xml:space="preserve">Theoretical Issues in Ergonomics Science</w:t>
            </w:r>
            <w:r>
              <w:rPr/>
              <w:t xml:space="preserve">, 2008, 9 (3), pp.223-254. </w:t>
            </w:r>
            <w:hyperlink r:id="rId142" w:history="1">
              <w:r>
                <w:rPr>
                  <w:color w:val="#410a8c"/>
                  <w:u w:val="single"/>
                </w:rPr>
                <w:t xml:space="preserve">⟨10.1080/14639220701195186⟩</w:t>
              </w:r>
            </w:hyperlink>
          </w:p>
          <w:p>
            <w:pPr/>
            <w:r>
              <w:rPr/>
              <w:t xml:space="preserve">Article dans une revue</w:t>
            </w:r>
          </w:p>
          <w:p>
            <w:pPr/>
            <w:hyperlink r:id="rId141" w:history="1">
              <w:r>
                <w:rPr>
                  <w:color w:val="#410a8c"/>
                  <w:u w:val="single"/>
                </w:rPr>
                <w:t xml:space="preserve">hal-04220651v1</w:t>
              </w:r>
            </w:hyperlink>
          </w:p>
        </w:tc>
      </w:tr>
      <w:tr>
        <w:trPr/>
        <w:tc>
          <w:tcPr>
            <w:noWrap/>
          </w:tcPr>
          <w:p>
            <w:pPr>
              <w:spacing w:after="200"/>
            </w:pPr>
            <w:hyperlink r:id="rId143" w:history="1">
              <w:r>
                <w:rPr>
                  <w:color w:val="1e198e"/>
                  <w:b w:val="1"/>
                  <w:bCs w:val="1"/>
                  <w:u w:val="single"/>
                </w:rPr>
                <w:t xml:space="preserve">Managing patients’ demands: the practitioners’ point of view</w:t>
              </w:r>
            </w:hyperlink>
          </w:p>
          <w:p>
            <w:pPr/>
            <w:hyperlink r:id="rId144" w:history="1">
              <w:r>
                <w:rPr>
                  <w:color w:val="#410a8c"/>
                  <w:u w:val="single"/>
                </w:rPr>
                <w:t xml:space="preserve">P. Falzon</w:t>
              </w:r>
            </w:hyperlink>
            <w:r>
              <w:rPr/>
              <w:t xml:space="preserve">,</w:t>
            </w:r>
            <w:hyperlink r:id="rId14" w:history="1">
              <w:r>
                <w:rPr>
                  <w:color w:val="#410a8c"/>
                  <w:u w:val="single"/>
                </w:rPr>
                <w:t xml:space="preserve">Vanina Mollo</w:t>
              </w:r>
            </w:hyperlink>
          </w:p>
          <w:p>
            <w:pPr/>
            <w:r>
              <w:rPr>
                <w:i w:val="1"/>
                <w:iCs w:val="1"/>
              </w:rPr>
              <w:t xml:space="preserve">Theoretical Issues in Ergonomics Science</w:t>
            </w:r>
            <w:r>
              <w:rPr/>
              <w:t xml:space="preserve">, 2007, 8 (5), pp.445-468. </w:t>
            </w:r>
            <w:hyperlink r:id="rId145" w:history="1">
              <w:r>
                <w:rPr>
                  <w:color w:val="#410a8c"/>
                  <w:u w:val="single"/>
                </w:rPr>
                <w:t xml:space="preserve">⟨10.1080/14639220701193249⟩</w:t>
              </w:r>
            </w:hyperlink>
          </w:p>
          <w:p>
            <w:pPr/>
            <w:r>
              <w:rPr/>
              <w:t xml:space="preserve">Article dans une revue</w:t>
            </w:r>
          </w:p>
          <w:p>
            <w:pPr/>
            <w:hyperlink r:id="rId143" w:history="1">
              <w:r>
                <w:rPr>
                  <w:color w:val="#410a8c"/>
                  <w:u w:val="single"/>
                </w:rPr>
                <w:t xml:space="preserve">hal-02496946v1</w:t>
              </w:r>
            </w:hyperlink>
          </w:p>
        </w:tc>
      </w:tr>
      <w:tr>
        <w:trPr/>
        <w:tc>
          <w:tcPr>
            <w:noWrap/>
          </w:tcPr>
          <w:p>
            <w:pPr>
              <w:spacing w:after="200"/>
            </w:pPr>
            <w:hyperlink r:id="rId146" w:history="1">
              <w:r>
                <w:rPr>
                  <w:color w:val="1e198e"/>
                  <w:b w:val="1"/>
                  <w:bCs w:val="1"/>
                  <w:u w:val="single"/>
                </w:rPr>
                <w:t xml:space="preserve">Les collectifs de travail comme ressource : de l’usage formel à l’usage réel</w:t>
              </w:r>
            </w:hyperlink>
          </w:p>
          <w:p>
            <w:pPr/>
            <w:hyperlink r:id="rId14" w:history="1">
              <w:r>
                <w:rPr>
                  <w:color w:val="#410a8c"/>
                  <w:u w:val="single"/>
                </w:rPr>
                <w:t xml:space="preserve">Vanina Mollo</w:t>
              </w:r>
            </w:hyperlink>
          </w:p>
          <w:p>
            <w:pPr/>
            <w:r>
              <w:rPr>
                <w:i w:val="1"/>
                <w:iCs w:val="1"/>
              </w:rPr>
              <w:t xml:space="preserve">Psychologie de l'interaction</w:t>
            </w:r>
            <w:r>
              <w:rPr/>
              <w:t xml:space="preserve">, 2007</w:t>
            </w:r>
          </w:p>
          <w:p>
            <w:pPr/>
            <w:r>
              <w:rPr/>
              <w:t xml:space="preserve">Article dans une revue</w:t>
            </w:r>
          </w:p>
          <w:p>
            <w:pPr/>
            <w:hyperlink r:id="rId146" w:history="1">
              <w:r>
                <w:rPr>
                  <w:color w:val="#410a8c"/>
                  <w:u w:val="single"/>
                </w:rPr>
                <w:t xml:space="preserve">hal-02496942v1</w:t>
              </w:r>
            </w:hyperlink>
          </w:p>
        </w:tc>
      </w:tr>
      <w:tr>
        <w:trPr/>
        <w:tc>
          <w:tcPr>
            <w:noWrap/>
          </w:tcPr>
          <w:p>
            <w:pPr>
              <w:spacing w:after="200"/>
            </w:pPr>
            <w:hyperlink r:id="rId147" w:history="1">
              <w:r>
                <w:rPr>
                  <w:color w:val="1e198e"/>
                  <w:b w:val="1"/>
                  <w:bCs w:val="1"/>
                  <w:u w:val="single"/>
                </w:rPr>
                <w:t xml:space="preserve">Resources use, knowledge adaptation and autonomy management in therapeutic decision</w:t>
              </w:r>
            </w:hyperlink>
          </w:p>
          <w:p>
            <w:pPr/>
            <w:hyperlink r:id="rId14" w:history="1">
              <w:r>
                <w:rPr>
                  <w:color w:val="#410a8c"/>
                  <w:u w:val="single"/>
                </w:rPr>
                <w:t xml:space="preserve">Vanina Mollo</w:t>
              </w:r>
            </w:hyperlink>
          </w:p>
          <w:p>
            <w:pPr/>
            <w:r>
              <w:rPr>
                <w:i w:val="1"/>
                <w:iCs w:val="1"/>
              </w:rPr>
              <w:t xml:space="preserve">Laboreal</w:t>
            </w:r>
            <w:r>
              <w:rPr/>
              <w:t xml:space="preserve">, 2005, 1 (1), </w:t>
            </w:r>
            <w:hyperlink r:id="rId148" w:history="1">
              <w:r>
                <w:rPr>
                  <w:color w:val="#410a8c"/>
                  <w:u w:val="single"/>
                </w:rPr>
                <w:t xml:space="preserve">⟨10.4000/laboreal.14072⟩</w:t>
              </w:r>
            </w:hyperlink>
          </w:p>
          <w:p>
            <w:pPr/>
            <w:r>
              <w:rPr/>
              <w:t xml:space="preserve">Article dans une revue</w:t>
            </w:r>
          </w:p>
          <w:p>
            <w:pPr/>
            <w:hyperlink r:id="rId147" w:history="1">
              <w:r>
                <w:rPr>
                  <w:color w:val="#410a8c"/>
                  <w:u w:val="single"/>
                </w:rPr>
                <w:t xml:space="preserve">hal-04220615v1</w:t>
              </w:r>
            </w:hyperlink>
          </w:p>
        </w:tc>
      </w:tr>
      <w:tr>
        <w:trPr/>
        <w:tc>
          <w:tcPr>
            <w:noWrap/>
          </w:tcPr>
          <w:p>
            <w:pPr>
              <w:spacing w:after="200"/>
            </w:pPr>
            <w:hyperlink r:id="rId149" w:history="1">
              <w:r>
                <w:rPr>
                  <w:color w:val="1e198e"/>
                  <w:b w:val="1"/>
                  <w:bCs w:val="1"/>
                  <w:u w:val="single"/>
                </w:rPr>
                <w:t xml:space="preserve">Auto-and Allo-Confrontation as Tools for Reflective Activities</w:t>
              </w:r>
            </w:hyperlink>
          </w:p>
          <w:p>
            <w:pPr/>
            <w:hyperlink r:id="rId14" w:history="1">
              <w:r>
                <w:rPr>
                  <w:color w:val="#410a8c"/>
                  <w:u w:val="single"/>
                </w:rPr>
                <w:t xml:space="preserve">Vanina Mollo</w:t>
              </w:r>
            </w:hyperlink>
            <w:r>
              <w:rPr/>
              <w:t xml:space="preserve">,</w:t>
            </w:r>
            <w:hyperlink r:id="rId24" w:history="1">
              <w:r>
                <w:rPr>
                  <w:color w:val="#410a8c"/>
                  <w:u w:val="single"/>
                </w:rPr>
                <w:t xml:space="preserve">Pierre Falzon</w:t>
              </w:r>
            </w:hyperlink>
          </w:p>
          <w:p>
            <w:pPr/>
            <w:r>
              <w:rPr>
                <w:i w:val="1"/>
                <w:iCs w:val="1"/>
              </w:rPr>
              <w:t xml:space="preserve">Applied Ergonomics</w:t>
            </w:r>
            <w:r>
              <w:rPr/>
              <w:t xml:space="preserve">, 2004, vol. 35 (n° 6), pp. 531-540. </w:t>
            </w:r>
            <w:hyperlink r:id="rId150" w:history="1">
              <w:r>
                <w:rPr>
                  <w:color w:val="#410a8c"/>
                  <w:u w:val="single"/>
                </w:rPr>
                <w:t xml:space="preserve">⟨10.1016/j.apergo.2004.06.003⟩</w:t>
              </w:r>
            </w:hyperlink>
          </w:p>
          <w:p>
            <w:pPr/>
            <w:r>
              <w:rPr/>
              <w:t xml:space="preserve">Article dans une revue</w:t>
            </w:r>
          </w:p>
          <w:p>
            <w:pPr/>
            <w:hyperlink r:id="rId149" w:history="1">
              <w:r>
                <w:rPr>
                  <w:color w:val="#410a8c"/>
                  <w:u w:val="single"/>
                </w:rPr>
                <w:t xml:space="preserve">hal-01584557v1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151" w:history="1">
              <w:r>
                <w:rPr>
                  <w:color w:val="1e198e"/>
                  <w:b w:val="1"/>
                  <w:bCs w:val="1"/>
                  <w:u w:val="single"/>
                </w:rPr>
                <w:t xml:space="preserve">Les usages des technologies numériques dans le soin à domicile. Analyse du travail réel des professionnels de plusieurs structures de santé</w:t>
              </w:r>
            </w:hyperlink>
          </w:p>
          <w:p>
            <w:pPr/>
            <w:hyperlink r:id="rId14" w:history="1">
              <w:r>
                <w:rPr>
                  <w:color w:val="#410a8c"/>
                  <w:u w:val="single"/>
                </w:rPr>
                <w:t xml:space="preserve">Vanina Mollo</w:t>
              </w:r>
            </w:hyperlink>
            <w:r>
              <w:rPr/>
              <w:t xml:space="preserve">,</w:t>
            </w:r>
            <w:hyperlink r:id="rId37" w:history="1">
              <w:r>
                <w:rPr>
                  <w:color w:val="#410a8c"/>
                  <w:u w:val="single"/>
                </w:rPr>
                <w:t xml:space="preserve">Baharak Pentecôte</w:t>
              </w:r>
            </w:hyperlink>
          </w:p>
          <w:p>
            <w:pPr/>
            <w:r>
              <w:rPr/>
              <w:t xml:space="preserve">CERTOP UMR CNRS 5044 - Université Jean Jaurès. 2024</w:t>
            </w:r>
          </w:p>
          <w:p>
            <w:pPr/>
            <w:r>
              <w:rPr/>
              <w:t xml:space="preserve">Rapport</w:t>
            </w:r>
          </w:p>
          <w:p>
            <w:pPr/>
            <w:hyperlink r:id="rId151" w:history="1">
              <w:r>
                <w:rPr>
                  <w:color w:val="#410a8c"/>
                  <w:u w:val="single"/>
                </w:rPr>
                <w:t xml:space="preserve">hal-05371599v1</w:t>
              </w:r>
            </w:hyperlink>
          </w:p>
        </w:tc>
      </w:tr>
      <w:tr>
        <w:trPr/>
        <w:tc>
          <w:tcPr>
            <w:noWrap/>
          </w:tcPr>
          <w:p>
            <w:pPr>
              <w:spacing w:after="200"/>
            </w:pPr>
            <w:hyperlink r:id="rId152" w:history="1">
              <w:r>
                <w:rPr>
                  <w:color w:val="1e198e"/>
                  <w:b w:val="1"/>
                  <w:bCs w:val="1"/>
                  <w:u w:val="single"/>
                </w:rPr>
                <w:t xml:space="preserve">Le démantèlement des installations nucléaires : les collectifs acteurs de la réduction de l’incertitude.</w:t>
              </w:r>
            </w:hyperlink>
          </w:p>
          <w:p>
            <w:pPr/>
            <w:hyperlink r:id="rId14" w:history="1">
              <w:r>
                <w:rPr>
                  <w:color w:val="#410a8c"/>
                  <w:u w:val="single"/>
                </w:rPr>
                <w:t xml:space="preserve">Vanina Mollo</w:t>
              </w:r>
            </w:hyperlink>
            <w:r>
              <w:rPr/>
              <w:t xml:space="preserve">,</w:t>
            </w:r>
            <w:hyperlink r:id="rId153" w:history="1">
              <w:r>
                <w:rPr>
                  <w:color w:val="#410a8c"/>
                  <w:u w:val="single"/>
                </w:rPr>
                <w:t xml:space="preserve">Anaïs Nouailles Mayeur</w:t>
              </w:r>
            </w:hyperlink>
            <w:r>
              <w:rPr/>
              <w:t xml:space="preserve">,</w:t>
            </w:r>
            <w:hyperlink r:id="rId154" w:history="1">
              <w:r>
                <w:rPr>
                  <w:color w:val="#410a8c"/>
                  <w:u w:val="single"/>
                </w:rPr>
                <w:t xml:space="preserve">Carine Hebraud</w:t>
              </w:r>
            </w:hyperlink>
            <w:r>
              <w:rPr/>
              <w:t xml:space="preserve">,</w:t>
            </w:r>
            <w:hyperlink r:id="rId155" w:history="1">
              <w:r>
                <w:rPr>
                  <w:color w:val="#410a8c"/>
                  <w:u w:val="single"/>
                </w:rPr>
                <w:t xml:space="preserve">Jonathan Ruille</w:t>
              </w:r>
            </w:hyperlink>
            <w:r>
              <w:rPr/>
              <w:t xml:space="preserve">,</w:t>
            </w:r>
            <w:hyperlink r:id="rId156" w:history="1">
              <w:r>
                <w:rPr>
                  <w:color w:val="#410a8c"/>
                  <w:u w:val="single"/>
                </w:rPr>
                <w:t xml:space="preserve">Dominique Boutin</w:t>
              </w:r>
            </w:hyperlink>
            <w:r>
              <w:rPr/>
              <w:t xml:space="preserve">et al.</w:t>
            </w:r>
          </w:p>
          <w:p>
            <w:pPr/>
            <w:r>
              <w:rPr/>
              <w:t xml:space="preserve">Autorité de Sûreté Nucléaire (ASN); Comité d’orientation sur les facteurs sociaux, organisationnels et humains (COFSOH). 2023, 45 p</w:t>
            </w:r>
          </w:p>
          <w:p>
            <w:pPr/>
            <w:r>
              <w:rPr/>
              <w:t xml:space="preserve">Rapport</w:t>
            </w:r>
          </w:p>
          <w:p>
            <w:pPr/>
            <w:hyperlink r:id="rId152" w:history="1">
              <w:r>
                <w:rPr>
                  <w:color w:val="#410a8c"/>
                  <w:u w:val="single"/>
                </w:rPr>
                <w:t xml:space="preserve">hal-04224411v1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157" w:history="1">
              <w:r>
                <w:rPr>
                  <w:color w:val="1e198e"/>
                  <w:b w:val="1"/>
                  <w:bCs w:val="1"/>
                  <w:u w:val="single"/>
                </w:rPr>
                <w:t xml:space="preserve">Prendre en compte l'expérience vécue des soignants pour une analyse de l’activité au service du développement professionnel et d’une santé co-construite au travail</w:t>
              </w:r>
            </w:hyperlink>
          </w:p>
          <w:p>
            <w:pPr/>
            <w:hyperlink r:id="rId14" w:history="1">
              <w:r>
                <w:rPr>
                  <w:color w:val="#410a8c"/>
                  <w:u w:val="single"/>
                </w:rPr>
                <w:t xml:space="preserve">Vanina Mollo</w:t>
              </w:r>
            </w:hyperlink>
            <w:r>
              <w:rPr/>
              <w:t xml:space="preserve">,</w:t>
            </w:r>
            <w:hyperlink r:id="rId12" w:history="1">
              <w:r>
                <w:rPr>
                  <w:color w:val="#410a8c"/>
                  <w:u w:val="single"/>
                </w:rPr>
                <w:t xml:space="preserve">Irène Gaillard</w:t>
              </w:r>
            </w:hyperlink>
            <w:r>
              <w:rPr/>
              <w:t xml:space="preserve">,</w:t>
            </w:r>
            <w:hyperlink r:id="rId16" w:history="1">
              <w:r>
                <w:rPr>
                  <w:color w:val="#410a8c"/>
                  <w:u w:val="single"/>
                </w:rPr>
                <w:t xml:space="preserve">Richard Renaudin</w:t>
              </w:r>
            </w:hyperlink>
          </w:p>
          <w:p>
            <w:pPr/>
            <w:r>
              <w:rPr>
                <w:i w:val="1"/>
                <w:iCs w:val="1"/>
              </w:rPr>
              <w:t xml:space="preserve">Transformation numérique en santé : défis et perspectives pour la recherche</w:t>
            </w:r>
            <w:r>
              <w:rPr/>
              <w:t xml:space="preserve">, Jun 2023, Angers, France</w:t>
            </w:r>
          </w:p>
          <w:p>
            <w:pPr/>
            <w:r>
              <w:rPr/>
              <w:t xml:space="preserve">Poster de conférence</w:t>
            </w:r>
          </w:p>
          <w:p>
            <w:pPr/>
            <w:hyperlink r:id="rId157" w:history="1">
              <w:r>
                <w:rPr>
                  <w:color w:val="#410a8c"/>
                  <w:u w:val="single"/>
                </w:rPr>
                <w:t xml:space="preserve">hal-04660388v1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158" w:history="1">
              <w:r>
                <w:rPr>
                  <w:color w:val="1e198e"/>
                  <w:b w:val="1"/>
                  <w:bCs w:val="1"/>
                  <w:u w:val="single"/>
                </w:rPr>
                <w:t xml:space="preserve">Prendre soin de l'intelligence du travail pour concevoir des organisations soutenables</w:t>
              </w:r>
            </w:hyperlink>
          </w:p>
          <w:p>
            <w:pPr/>
            <w:hyperlink r:id="rId14" w:history="1">
              <w:r>
                <w:rPr>
                  <w:color w:val="#410a8c"/>
                  <w:u w:val="single"/>
                </w:rPr>
                <w:t xml:space="preserve">Vanina Mollo</w:t>
              </w:r>
            </w:hyperlink>
            <w:r>
              <w:rPr/>
              <w:t xml:space="preserve">,</w:t>
            </w:r>
            <w:hyperlink r:id="rId12" w:history="1">
              <w:r>
                <w:rPr>
                  <w:color w:val="#410a8c"/>
                  <w:u w:val="single"/>
                </w:rPr>
                <w:t xml:space="preserve">Irène Gaillard</w:t>
              </w:r>
            </w:hyperlink>
          </w:p>
          <w:p>
            <w:pPr/>
            <w:r>
              <w:rPr>
                <w:i w:val="1"/>
                <w:iCs w:val="1"/>
              </w:rPr>
              <w:t xml:space="preserve">Agressivité, incivilités, violences : quand le guichet devient un exutoire</w:t>
            </w:r>
            <w:r>
              <w:rPr/>
              <w:t xml:space="preserve">, 2021, pp.50-53</w:t>
            </w:r>
          </w:p>
          <w:p>
            <w:pPr/>
            <w:r>
              <w:rPr/>
              <w:t xml:space="preserve">Autre publication scientifique</w:t>
            </w:r>
          </w:p>
          <w:p>
            <w:pPr/>
            <w:hyperlink r:id="rId158" w:history="1">
              <w:r>
                <w:rPr>
                  <w:color w:val="#410a8c"/>
                  <w:u w:val="single"/>
                </w:rPr>
                <w:t xml:space="preserve">hal-04224440v1</w:t>
              </w:r>
            </w:hyperlink>
          </w:p>
        </w:tc>
      </w:tr>
      <w:tr>
        <w:trPr/>
        <w:tc>
          <w:tcPr>
            <w:noWrap/>
          </w:tcPr>
          <w:p>
            <w:pPr>
              <w:spacing w:after="200"/>
            </w:pPr>
            <w:hyperlink r:id="rId159" w:history="1">
              <w:r>
                <w:rPr>
                  <w:color w:val="1e198e"/>
                  <w:b w:val="1"/>
                  <w:bCs w:val="1"/>
                  <w:u w:val="single"/>
                </w:rPr>
                <w:t xml:space="preserve">Le patient, partenaire de la sécurité des soins</w:t>
              </w:r>
            </w:hyperlink>
          </w:p>
          <w:p>
            <w:pPr/>
            <w:hyperlink r:id="rId59" w:history="1">
              <w:r>
                <w:rPr>
                  <w:color w:val="#410a8c"/>
                  <w:u w:val="single"/>
                </w:rPr>
                <w:t xml:space="preserve">Adeline Pernet</w:t>
              </w:r>
            </w:hyperlink>
            <w:r>
              <w:rPr/>
              <w:t xml:space="preserve">,</w:t>
            </w:r>
            <w:hyperlink r:id="rId14" w:history="1">
              <w:r>
                <w:rPr>
                  <w:color w:val="#410a8c"/>
                  <w:u w:val="single"/>
                </w:rPr>
                <w:t xml:space="preserve">Vanina Mollo</w:t>
              </w:r>
            </w:hyperlink>
            <w:r>
              <w:rPr/>
              <w:t xml:space="preserve">,</w:t>
            </w:r>
            <w:hyperlink r:id="rId160" w:history="1">
              <w:r>
                <w:rPr>
                  <w:color w:val="#410a8c"/>
                  <w:u w:val="single"/>
                </w:rPr>
                <w:t xml:space="preserve">Véronique Vendrely</w:t>
              </w:r>
            </w:hyperlink>
            <w:r>
              <w:rPr/>
              <w:t xml:space="preserve">,</w:t>
            </w:r>
            <w:hyperlink r:id="rId161" w:history="1">
              <w:r>
                <w:rPr>
                  <w:color w:val="#410a8c"/>
                  <w:u w:val="single"/>
                </w:rPr>
                <w:t xml:space="preserve">Christèle Breton-Callu</w:t>
              </w:r>
            </w:hyperlink>
          </w:p>
          <w:p>
            <w:pPr/>
            <w:r>
              <w:rPr>
                <w:i w:val="1"/>
                <w:iCs w:val="1"/>
              </w:rPr>
              <w:t xml:space="preserve">La sécurité du patient. Pour une dynamique de progrès</w:t>
            </w:r>
            <w:r>
              <w:rPr/>
              <w:t xml:space="preserve">, 2017</w:t>
            </w:r>
          </w:p>
          <w:p>
            <w:pPr/>
            <w:r>
              <w:rPr/>
              <w:t xml:space="preserve">Autre publication scientifique</w:t>
            </w:r>
          </w:p>
          <w:p>
            <w:pPr/>
            <w:hyperlink r:id="rId159" w:history="1">
              <w:r>
                <w:rPr>
                  <w:color w:val="#410a8c"/>
                  <w:u w:val="single"/>
                </w:rPr>
                <w:t xml:space="preserve">hal-04235678v1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162" w:history="1">
              <w:r>
                <w:rPr>
                  <w:color w:val="1e198e"/>
                  <w:b w:val="1"/>
                  <w:bCs w:val="1"/>
                  <w:u w:val="single"/>
                </w:rPr>
                <w:t xml:space="preserve">Transformations du travail par l'Intelligence Artificielle : Quels enjeux pour l'ergonomie ?</w:t>
              </w:r>
            </w:hyperlink>
          </w:p>
          <w:p>
            <w:pPr/>
            <w:hyperlink r:id="rId163" w:history="1">
              <w:r>
                <w:rPr>
                  <w:color w:val="#410a8c"/>
                  <w:u w:val="single"/>
                </w:rPr>
                <w:t xml:space="preserve">Mélanie Biencourt</w:t>
              </w:r>
            </w:hyperlink>
            <w:r>
              <w:rPr/>
              <w:t xml:space="preserve">,</w:t>
            </w:r>
            <w:hyperlink r:id="rId12" w:history="1">
              <w:r>
                <w:rPr>
                  <w:color w:val="#410a8c"/>
                  <w:u w:val="single"/>
                </w:rPr>
                <w:t xml:space="preserve">Irène Gaillard</w:t>
              </w:r>
            </w:hyperlink>
            <w:r>
              <w:rPr/>
              <w:t xml:space="preserve">,</w:t>
            </w:r>
            <w:hyperlink r:id="rId14" w:history="1">
              <w:r>
                <w:rPr>
                  <w:color w:val="#410a8c"/>
                  <w:u w:val="single"/>
                </w:rPr>
                <w:t xml:space="preserve">Vanina Mollo</w:t>
              </w:r>
            </w:hyperlink>
            <w:r>
              <w:rPr/>
              <w:t xml:space="preserve">,</w:t>
            </w:r>
            <w:hyperlink r:id="rId164" w:history="1">
              <w:r>
                <w:rPr>
                  <w:color w:val="#410a8c"/>
                  <w:u w:val="single"/>
                </w:rPr>
                <w:t xml:space="preserve">Beatrice Barthe</w:t>
              </w:r>
            </w:hyperlink>
            <w:r>
              <w:rPr/>
              <w:t xml:space="preserve">,</w:t>
            </w:r>
            <w:hyperlink r:id="rId55" w:history="1">
              <w:r>
                <w:rPr>
                  <w:color w:val="#410a8c"/>
                  <w:u w:val="single"/>
                </w:rPr>
                <w:t xml:space="preserve">Axel Carlier</w:t>
              </w:r>
            </w:hyperlink>
            <w:r>
              <w:rPr/>
              <w:t xml:space="preserve">et al.</w:t>
            </w:r>
          </w:p>
          <w:p>
            <w:pPr/>
            <w:r>
              <w:rPr>
                <w:i w:val="1"/>
                <w:iCs w:val="1"/>
              </w:rPr>
              <w:t xml:space="preserve">55éme congrès de la SELF. L’activité et ses frontières. Penser et agir sur les transformations de nos sociétés.</w:t>
            </w:r>
            <w:r>
              <w:rPr/>
              <w:t xml:space="preserve">, pp.324-329, 2021, Actes du 55 ème Congrès de la SELF. L’activité et ses frontières. Penser et agir sur les transformations de nos sociétés</w:t>
            </w:r>
          </w:p>
          <w:p>
            <w:pPr/>
            <w:r>
              <w:rPr/>
              <w:t xml:space="preserve">Proceedings/Recueil des communications</w:t>
            </w:r>
          </w:p>
          <w:p>
            <w:pPr/>
            <w:hyperlink r:id="rId162" w:history="1">
              <w:r>
                <w:rPr>
                  <w:color w:val="#410a8c"/>
                  <w:u w:val="single"/>
                </w:rPr>
                <w:t xml:space="preserve">hal-03450140v1</w:t>
              </w:r>
            </w:hyperlink>
          </w:p>
        </w:tc>
      </w:tr>
    </w:tbl>
    <w:p>
      <w:pPr>
        <w:spacing w:before="200"/>
      </w:pPr>
    </w:p>
    <w:p>
      <w:pPr>
        <w:pStyle w:val="Heading2"/>
      </w:pPr>
      <w:r>
        <w:rPr>
          <w:color w:val="1e198e"/>
          <w:b w:val="1"/>
          <w:bCs w:val="1"/>
        </w:rPr>
        <w:t xml:space="preserve">Notice d’encyclopédie ou de dictionnaire (1)</w:t>
      </w:r>
    </w:p>
    <w:p>
      <w:pPr>
        <w:spacing w:after="100"/>
      </w:pPr>
    </w:p>
    <w:tbl>
      <w:tblGrid>
        <w:gridCol/>
      </w:tblGrid>
      <w:tblPr>
        <w:tblW w:w="0" w:type="auto"/>
        <w:tblLayout w:type="autofit"/>
      </w:tblPr>
      <w:tr>
        <w:trPr/>
        <w:tc>
          <w:tcPr>
            <w:noWrap/>
          </w:tcPr>
          <w:p>
            <w:pPr>
              <w:spacing w:after="200"/>
            </w:pPr>
            <w:hyperlink r:id="rId165" w:history="1">
              <w:r>
                <w:rPr>
                  <w:color w:val="1e198e"/>
                  <w:b w:val="1"/>
                  <w:bCs w:val="1"/>
                  <w:u w:val="single"/>
                </w:rPr>
                <w:t xml:space="preserve">Organisation du travail</w:t>
              </w:r>
            </w:hyperlink>
          </w:p>
          <w:p>
            <w:pPr/>
            <w:hyperlink r:id="rId12" w:history="1">
              <w:r>
                <w:rPr>
                  <w:color w:val="#410a8c"/>
                  <w:u w:val="single"/>
                </w:rPr>
                <w:t xml:space="preserve">Irène Gaillard</w:t>
              </w:r>
            </w:hyperlink>
            <w:r>
              <w:rPr/>
              <w:t xml:space="preserve">,</w:t>
            </w:r>
            <w:hyperlink r:id="rId14" w:history="1">
              <w:r>
                <w:rPr>
                  <w:color w:val="#410a8c"/>
                  <w:u w:val="single"/>
                </w:rPr>
                <w:t xml:space="preserve">Vanina Mollo</w:t>
              </w:r>
            </w:hyperlink>
          </w:p>
          <w:p>
            <w:pPr/>
            <w:r>
              <w:rPr>
                <w:i w:val="1"/>
                <w:iCs w:val="1"/>
              </w:rPr>
              <w:t xml:space="preserve">Ergonomie : 150 notions clés</w:t>
            </w:r>
            <w:r>
              <w:rPr/>
              <w:t xml:space="preserve">, 2021, pp.380-385</w:t>
            </w:r>
          </w:p>
          <w:p>
            <w:pPr/>
            <w:r>
              <w:rPr/>
              <w:t xml:space="preserve">Notice d’encyclopédie ou de dictionnaire</w:t>
            </w:r>
          </w:p>
          <w:p>
            <w:pPr/>
            <w:hyperlink r:id="rId165" w:history="1">
              <w:r>
                <w:rPr>
                  <w:color w:val="#410a8c"/>
                  <w:u w:val="single"/>
                </w:rPr>
                <w:t xml:space="preserve">hal-04220696v1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166" w:history="1">
              <w:r>
                <w:rPr>
                  <w:color w:val="1e198e"/>
                  <w:b w:val="1"/>
                  <w:bCs w:val="1"/>
                  <w:u w:val="single"/>
                </w:rPr>
                <w:t xml:space="preserve">Qualité réglée, qualité gérée</w:t>
              </w:r>
            </w:hyperlink>
          </w:p>
          <w:p>
            <w:pPr/>
            <w:hyperlink r:id="rId24" w:history="1">
              <w:r>
                <w:rPr>
                  <w:color w:val="#410a8c"/>
                  <w:u w:val="single"/>
                </w:rPr>
                <w:t xml:space="preserve">Pierre Falzon</w:t>
              </w:r>
            </w:hyperlink>
            <w:r>
              <w:rPr/>
              <w:t xml:space="preserve">,</w:t>
            </w:r>
            <w:hyperlink r:id="rId23" w:history="1">
              <w:r>
                <w:rPr>
                  <w:color w:val="#410a8c"/>
                  <w:u w:val="single"/>
                </w:rPr>
                <w:t xml:space="preserve">Alexandre Di Cioccio</w:t>
              </w:r>
            </w:hyperlink>
            <w:r>
              <w:rPr/>
              <w:t xml:space="preserve">,</w:t>
            </w:r>
            <w:hyperlink r:id="rId14" w:history="1">
              <w:r>
                <w:rPr>
                  <w:color w:val="#410a8c"/>
                  <w:u w:val="single"/>
                </w:rPr>
                <w:t xml:space="preserve">Vanina Mollo</w:t>
              </w:r>
            </w:hyperlink>
            <w:r>
              <w:rPr/>
              <w:t xml:space="preserve">,</w:t>
            </w:r>
            <w:hyperlink r:id="rId21" w:history="1">
              <w:r>
                <w:rPr>
                  <w:color w:val="#410a8c"/>
                  <w:u w:val="single"/>
                </w:rPr>
                <w:t xml:space="preserve">Adelaide Nascimento</w:t>
              </w:r>
            </w:hyperlink>
          </w:p>
          <w:p>
            <w:pPr/>
            <w:r>
              <w:rPr/>
              <w:t xml:space="preserve">2013</w:t>
            </w:r>
          </w:p>
          <w:p>
            <w:pPr/>
            <w:r>
              <w:rPr/>
              <w:t xml:space="preserve">Pré-publication, Document de travail</w:t>
            </w:r>
          </w:p>
          <w:p>
            <w:pPr/>
            <w:hyperlink r:id="rId166" w:history="1">
              <w:r>
                <w:rPr>
                  <w:color w:val="#410a8c"/>
                  <w:u w:val="single"/>
                </w:rPr>
                <w:t xml:space="preserve">halshs-00869623v1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167" w:history="1">
              <w:r>
                <w:rPr>
                  <w:color w:val="1e198e"/>
                  <w:b w:val="1"/>
                  <w:bCs w:val="1"/>
                  <w:u w:val="single"/>
                </w:rPr>
                <w:t xml:space="preserve">LA DÉCISION MÉDICALE COLLECTIVE Pour des médecins moins savants et moins autonomes ?</w:t>
              </w:r>
            </w:hyperlink>
          </w:p>
          <w:p>
            <w:pPr/>
            <w:hyperlink r:id="rId14" w:history="1">
              <w:r>
                <w:rPr>
                  <w:color w:val="#410a8c"/>
                  <w:u w:val="single"/>
                </w:rPr>
                <w:t xml:space="preserve">Vanina Mollo</w:t>
              </w:r>
            </w:hyperlink>
            <w:r>
              <w:rPr/>
              <w:t xml:space="preserve">,</w:t>
            </w:r>
            <w:hyperlink r:id="rId168" w:history="1">
              <w:r>
                <w:rPr>
                  <w:color w:val="#410a8c"/>
                  <w:u w:val="single"/>
                </w:rPr>
                <w:t xml:space="preserve">Catherine Sauvagnac</w:t>
              </w:r>
            </w:hyperlink>
          </w:p>
          <w:p>
            <w:pPr/>
            <w:r>
              <w:rPr/>
              <w:t xml:space="preserve">Editions L'Harmattan, 2006, 2296012620</w:t>
            </w:r>
          </w:p>
          <w:p>
            <w:pPr/>
            <w:r>
              <w:rPr/>
              <w:t xml:space="preserve">Ouvrages</w:t>
            </w:r>
          </w:p>
          <w:p>
            <w:pPr/>
            <w:hyperlink r:id="rId167" w:history="1">
              <w:r>
                <w:rPr>
                  <w:color w:val="#410a8c"/>
                  <w:u w:val="single"/>
                </w:rPr>
                <w:t xml:space="preserve">hal-02496996v1</w:t>
              </w:r>
            </w:hyperlink>
          </w:p>
        </w:tc>
      </w:tr>
    </w:tbl>
    <w:sectPr>
      <w:footerReference w:type="default" r:id="rId16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182EB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vaninamollo" TargetMode="External"/><Relationship Id="rId9" Type="http://schemas.openxmlformats.org/officeDocument/2006/relationships/hyperlink" Target="https://orcid.org/0000-0002-6936-3227" TargetMode="External"/><Relationship Id="rId10" Type="http://schemas.openxmlformats.org/officeDocument/2006/relationships/hyperlink" Target="https://www.idref.fr/110538994" TargetMode="External"/><Relationship Id="rId11" Type="http://schemas.openxmlformats.org/officeDocument/2006/relationships/hyperlink" Target="https://hal.science/hal-05020302v1" TargetMode="External"/><Relationship Id="rId12" Type="http://schemas.openxmlformats.org/officeDocument/2006/relationships/hyperlink" Target="https://hal.science/search/index/?q=*&amp;authFullName_s=Ir&#232;ne Gaillard" TargetMode="External"/><Relationship Id="rId13" Type="http://schemas.openxmlformats.org/officeDocument/2006/relationships/hyperlink" Target="https://hal.science/search/index/?q=*&amp;authFullName_s=Fanny Guennoc" TargetMode="External"/><Relationship Id="rId14" Type="http://schemas.openxmlformats.org/officeDocument/2006/relationships/hyperlink" Target="https://hal.science/search/index/?q=*&amp;authFullName_s=Vanina Mollo" TargetMode="External"/><Relationship Id="rId15" Type="http://schemas.openxmlformats.org/officeDocument/2006/relationships/hyperlink" Target="https://hal.science/hal-04642413v1" TargetMode="External"/><Relationship Id="rId16" Type="http://schemas.openxmlformats.org/officeDocument/2006/relationships/hyperlink" Target="https://hal.science/search/index/?q=*&amp;authFullName_s=Richard Renaudin" TargetMode="External"/><Relationship Id="rId17" Type="http://schemas.openxmlformats.org/officeDocument/2006/relationships/hyperlink" Target="https://hal.science/hal-01198462v1" TargetMode="External"/><Relationship Id="rId18" Type="http://schemas.openxmlformats.org/officeDocument/2006/relationships/hyperlink" Target="https://hal.science/search/index/?q=*&amp;authFullName_s=Raoni Rocha Sim&#245;es" TargetMode="External"/><Relationship Id="rId19" Type="http://schemas.openxmlformats.org/officeDocument/2006/relationships/hyperlink" Target="https://hal.science/search/index/?q=*&amp;authFullName_s=Fran&#231;ois Daniellou" TargetMode="External"/><Relationship Id="rId20" Type="http://schemas.openxmlformats.org/officeDocument/2006/relationships/hyperlink" Target="https://cnam.hal.science/hal-04272311v1" TargetMode="External"/><Relationship Id="rId21" Type="http://schemas.openxmlformats.org/officeDocument/2006/relationships/hyperlink" Target="https://hal.science/search/index/?q=*&amp;authFullName_s=Adelaide Nascimento" TargetMode="External"/><Relationship Id="rId22" Type="http://schemas.openxmlformats.org/officeDocument/2006/relationships/hyperlink" Target="https://hal.science/search/index/?q=*&amp;authFullName_s=Lucie Cuvelier" TargetMode="External"/><Relationship Id="rId23" Type="http://schemas.openxmlformats.org/officeDocument/2006/relationships/hyperlink" Target="https://hal.science/search/index/?q=*&amp;authFullName_s=Alexandre Di Cioccio" TargetMode="External"/><Relationship Id="rId24" Type="http://schemas.openxmlformats.org/officeDocument/2006/relationships/hyperlink" Target="https://hal.science/search/index/?q=*&amp;authFullName_s=Pierre Falzon" TargetMode="External"/><Relationship Id="rId25" Type="http://schemas.openxmlformats.org/officeDocument/2006/relationships/hyperlink" Target="https://dx.doi.org/10.3917/puf.falzo.2013.01.0103" TargetMode="External"/><Relationship Id="rId26" Type="http://schemas.openxmlformats.org/officeDocument/2006/relationships/hyperlink" Target="https://shs.hal.science/halshs-03779262v1" TargetMode="External"/><Relationship Id="rId27" Type="http://schemas.openxmlformats.org/officeDocument/2006/relationships/hyperlink" Target="https://hal.science/hal-01614496v1" TargetMode="External"/><Relationship Id="rId28" Type="http://schemas.openxmlformats.org/officeDocument/2006/relationships/hyperlink" Target="https://hal.science/search/index/?q=*&amp;authFullName_s=Isabelle Olry-Louis" TargetMode="External"/><Relationship Id="rId29" Type="http://schemas.openxmlformats.org/officeDocument/2006/relationships/hyperlink" Target="https://hal.science/search/index/?q=*&amp;authFullName_s=Isabelle Soidet" TargetMode="External"/><Relationship Id="rId30" Type="http://schemas.openxmlformats.org/officeDocument/2006/relationships/hyperlink" Target="https://hal.science/search/index/?q=*&amp;authFullName_s=Duveau, V&#233;ronique" TargetMode="External"/><Relationship Id="rId31" Type="http://schemas.openxmlformats.org/officeDocument/2006/relationships/hyperlink" Target="https://www.editions-harmattan.fr/index.asp?navig=catalogue&amp;amp;obj=livre&amp;amp;no=35507" TargetMode="External"/><Relationship Id="rId32" Type="http://schemas.openxmlformats.org/officeDocument/2006/relationships/hyperlink" Target="https://hal.science/hal-05168207v1" TargetMode="External"/><Relationship Id="rId33" Type="http://schemas.openxmlformats.org/officeDocument/2006/relationships/hyperlink" Target="https://hal.science/search/index/?q=*&amp;authFullName_s=Doroth&#233;e Thibaut" TargetMode="External"/><Relationship Id="rId34" Type="http://schemas.openxmlformats.org/officeDocument/2006/relationships/hyperlink" Target="https://hal.science/search/index/?q=*&amp;authFullName_s=La&#235;titia Flamard" TargetMode="External"/><Relationship Id="rId35" Type="http://schemas.openxmlformats.org/officeDocument/2006/relationships/hyperlink" Target="https://hal.science/hal-04220802v1" TargetMode="External"/><Relationship Id="rId36" Type="http://schemas.openxmlformats.org/officeDocument/2006/relationships/hyperlink" Target="https://hal.science/hal-04220930v1" TargetMode="External"/><Relationship Id="rId37" Type="http://schemas.openxmlformats.org/officeDocument/2006/relationships/hyperlink" Target="https://hal.science/search/index/?q=*&amp;authFullName_s=Baharak Pentec&#244;te" TargetMode="External"/><Relationship Id="rId38" Type="http://schemas.openxmlformats.org/officeDocument/2006/relationships/hyperlink" Target="https://hal.science/hal-04224892v1" TargetMode="External"/><Relationship Id="rId39" Type="http://schemas.openxmlformats.org/officeDocument/2006/relationships/hyperlink" Target="https://hal.science/hal-04220833v1" TargetMode="External"/><Relationship Id="rId40" Type="http://schemas.openxmlformats.org/officeDocument/2006/relationships/hyperlink" Target="https://hal.science/search/index/?q=*&amp;authFullName_s=Crimilda Chust" TargetMode="External"/><Relationship Id="rId41" Type="http://schemas.openxmlformats.org/officeDocument/2006/relationships/hyperlink" Target="https://hal.science/hal-04220722v1" TargetMode="External"/><Relationship Id="rId42" Type="http://schemas.openxmlformats.org/officeDocument/2006/relationships/hyperlink" Target="https://hal.science/hal-03374224v1" TargetMode="External"/><Relationship Id="rId43" Type="http://schemas.openxmlformats.org/officeDocument/2006/relationships/hyperlink" Target="https://hal.science/search/index/?q=*&amp;authFullName_s=Raffa&#235;lla Dorier" TargetMode="External"/><Relationship Id="rId44" Type="http://schemas.openxmlformats.org/officeDocument/2006/relationships/hyperlink" Target="https://hal.science/search/index/?q=*&amp;authFullName_s=Eva Murino" TargetMode="External"/><Relationship Id="rId45" Type="http://schemas.openxmlformats.org/officeDocument/2006/relationships/hyperlink" Target="https://hal.science/search/index/?q=*&amp;authFullName_s=Vincent Gerbaud" TargetMode="External"/><Relationship Id="rId46" Type="http://schemas.openxmlformats.org/officeDocument/2006/relationships/hyperlink" Target="https://hal.science/hal-03130820v1" TargetMode="External"/><Relationship Id="rId47" Type="http://schemas.openxmlformats.org/officeDocument/2006/relationships/hyperlink" Target="https://hal.science/search/index/?q=*&amp;authFullName_s=Raffaella Dorier" TargetMode="External"/><Relationship Id="rId48" Type="http://schemas.openxmlformats.org/officeDocument/2006/relationships/hyperlink" Target="https://ut3-toulouseinp.hal.science/hal-04767018v1" TargetMode="External"/><Relationship Id="rId49" Type="http://schemas.openxmlformats.org/officeDocument/2006/relationships/hyperlink" Target="https://hal.science/hal-02149674v1" TargetMode="External"/><Relationship Id="rId50" Type="http://schemas.openxmlformats.org/officeDocument/2006/relationships/hyperlink" Target="https://hal.science/search/index/?q=*&amp;authFullName_s=Am&#233;lie Dutrieux" TargetMode="External"/><Relationship Id="rId51" Type="http://schemas.openxmlformats.org/officeDocument/2006/relationships/hyperlink" Target="https://cnam.hal.science/hal-03258017v1" TargetMode="External"/><Relationship Id="rId52" Type="http://schemas.openxmlformats.org/officeDocument/2006/relationships/hyperlink" Target="https://hal.science/hal-02149697v1" TargetMode="External"/><Relationship Id="rId53" Type="http://schemas.openxmlformats.org/officeDocument/2006/relationships/hyperlink" Target="https://hal.science/hal-01901292v1" TargetMode="External"/><Relationship Id="rId54" Type="http://schemas.openxmlformats.org/officeDocument/2006/relationships/hyperlink" Target="https://hal.science/search/index/?q=*&amp;authFullName_s=Thibault Blanc-Beyne" TargetMode="External"/><Relationship Id="rId55" Type="http://schemas.openxmlformats.org/officeDocument/2006/relationships/hyperlink" Target="https://hal.science/search/index/?q=*&amp;authFullName_s=Axel Carlier" TargetMode="External"/><Relationship Id="rId56" Type="http://schemas.openxmlformats.org/officeDocument/2006/relationships/hyperlink" Target="https://hal.science/hal-02904105v1" TargetMode="External"/><Relationship Id="rId57" Type="http://schemas.openxmlformats.org/officeDocument/2006/relationships/hyperlink" Target="https://hal.science/search/index/?q=*&amp;authFullName_s=Julien Cegarra" TargetMode="External"/><Relationship Id="rId58" Type="http://schemas.openxmlformats.org/officeDocument/2006/relationships/hyperlink" Target="https://hal.science/hal-04224909v1" TargetMode="External"/><Relationship Id="rId59" Type="http://schemas.openxmlformats.org/officeDocument/2006/relationships/hyperlink" Target="https://hal.science/search/index/?q=*&amp;authFullName_s=Adeline Pernet" TargetMode="External"/><Relationship Id="rId60" Type="http://schemas.openxmlformats.org/officeDocument/2006/relationships/hyperlink" Target="https://hal.science/hal-00980709v1" TargetMode="External"/><Relationship Id="rId61" Type="http://schemas.openxmlformats.org/officeDocument/2006/relationships/hyperlink" Target="https://hal.science/hal-00980707v1" TargetMode="External"/><Relationship Id="rId62" Type="http://schemas.openxmlformats.org/officeDocument/2006/relationships/hyperlink" Target="https://hal.science/hal-04224935v1" TargetMode="External"/><Relationship Id="rId63" Type="http://schemas.openxmlformats.org/officeDocument/2006/relationships/hyperlink" Target="https://shs.hal.science/halshs-00756279v1" TargetMode="External"/><Relationship Id="rId64" Type="http://schemas.openxmlformats.org/officeDocument/2006/relationships/hyperlink" Target="https://hal.science/search/index/?q=*&amp;authFullName_s=Maria Isabel Munoz" TargetMode="External"/><Relationship Id="rId65" Type="http://schemas.openxmlformats.org/officeDocument/2006/relationships/hyperlink" Target="https://hal.science/search/index/?q=*&amp;authFullName_s=Flore Barcellini" TargetMode="External"/><Relationship Id="rId66" Type="http://schemas.openxmlformats.org/officeDocument/2006/relationships/hyperlink" Target="https://shs.hal.science/halshs-00752633v1" TargetMode="External"/><Relationship Id="rId67" Type="http://schemas.openxmlformats.org/officeDocument/2006/relationships/hyperlink" Target="https://dx.doi.org/10.1145/2074712.2074751" TargetMode="External"/><Relationship Id="rId68" Type="http://schemas.openxmlformats.org/officeDocument/2006/relationships/hyperlink" Target="https://inria.hal.science/inria-00107562v1" TargetMode="External"/><Relationship Id="rId69" Type="http://schemas.openxmlformats.org/officeDocument/2006/relationships/hyperlink" Target="https://hal.science/search/index/?q=*&amp;authFullName_s=Jean Lieber" TargetMode="External"/><Relationship Id="rId70" Type="http://schemas.openxmlformats.org/officeDocument/2006/relationships/hyperlink" Target="https://hal.science/search/index/?q=*&amp;authFullName_s=Mathieu d'Aquin" TargetMode="External"/><Relationship Id="rId71" Type="http://schemas.openxmlformats.org/officeDocument/2006/relationships/hyperlink" Target="https://hal.science/search/index/?q=*&amp;authFullName_s=Pierre Bey" TargetMode="External"/><Relationship Id="rId72" Type="http://schemas.openxmlformats.org/officeDocument/2006/relationships/hyperlink" Target="https://hal.science/search/index/?q=*&amp;authFullName_s=Beno&#238;t Bresson" TargetMode="External"/><Relationship Id="rId73" Type="http://schemas.openxmlformats.org/officeDocument/2006/relationships/hyperlink" Target="https://hal.science/search/index/?q=*&amp;authFullName_s=Olivier Croissant" TargetMode="External"/><Relationship Id="rId74" Type="http://schemas.openxmlformats.org/officeDocument/2006/relationships/hyperlink" Target="https://hal.science/hal-04882701v1" TargetMode="External"/><Relationship Id="rId75" Type="http://schemas.openxmlformats.org/officeDocument/2006/relationships/hyperlink" Target="https://hal.science/search/index/?q=*&amp;authFullName_s=Gianna Carta" TargetMode="External"/><Relationship Id="rId76" Type="http://schemas.openxmlformats.org/officeDocument/2006/relationships/hyperlink" Target="https://dx.doi.org/10.1080/00140139.2024.2439922" TargetMode="External"/><Relationship Id="rId77" Type="http://schemas.openxmlformats.org/officeDocument/2006/relationships/hyperlink" Target="https://hal.science/hal-05525207v1" TargetMode="External"/><Relationship Id="rId78" Type="http://schemas.openxmlformats.org/officeDocument/2006/relationships/hyperlink" Target="https://hal.science/search/index/?q=*&amp;authFullName_s=Alexis Chambel" TargetMode="External"/><Relationship Id="rId79" Type="http://schemas.openxmlformats.org/officeDocument/2006/relationships/hyperlink" Target="https://hal.science/search/index/?q=*&amp;authFullName_s=Karine Chassaing" TargetMode="External"/><Relationship Id="rId80" Type="http://schemas.openxmlformats.org/officeDocument/2006/relationships/hyperlink" Target="https://hal.science/search/index/?q=*&amp;authFullName_s=Loic Grosdemouge" TargetMode="External"/><Relationship Id="rId81" Type="http://schemas.openxmlformats.org/officeDocument/2006/relationships/hyperlink" Target="https://hal.science/search/index/?q=*&amp;authFullName_s=Fr&#233;d&#233;ric Luzi" TargetMode="External"/><Relationship Id="rId82" Type="http://schemas.openxmlformats.org/officeDocument/2006/relationships/hyperlink" Target="https://hal.science/hal-04549481v1" TargetMode="External"/><Relationship Id="rId83" Type="http://schemas.openxmlformats.org/officeDocument/2006/relationships/hyperlink" Target="https://dx.doi.org/10.4000/activites.9319" TargetMode="External"/><Relationship Id="rId84" Type="http://schemas.openxmlformats.org/officeDocument/2006/relationships/hyperlink" Target="https://hal.science/hal-04672259v1" TargetMode="External"/><Relationship Id="rId85" Type="http://schemas.openxmlformats.org/officeDocument/2006/relationships/hyperlink" Target="https://hal.science/search/index/?q=*&amp;authFullName_s=Louis Galey" TargetMode="External"/><Relationship Id="rId86" Type="http://schemas.openxmlformats.org/officeDocument/2006/relationships/hyperlink" Target="https://hal.science/search/index/?q=*&amp;authFullName_s=Marion Albert" TargetMode="External"/><Relationship Id="rId87" Type="http://schemas.openxmlformats.org/officeDocument/2006/relationships/hyperlink" Target="https://dx.doi.org/10.1080/00140139.2024.2390127" TargetMode="External"/><Relationship Id="rId88" Type="http://schemas.openxmlformats.org/officeDocument/2006/relationships/hyperlink" Target="https://hal.science/hal-04220674v1" TargetMode="External"/><Relationship Id="rId89" Type="http://schemas.openxmlformats.org/officeDocument/2006/relationships/hyperlink" Target="https://dx.doi.org/10.4000/activites.8476" TargetMode="External"/><Relationship Id="rId90" Type="http://schemas.openxmlformats.org/officeDocument/2006/relationships/hyperlink" Target="https://cnam.hal.science/hal-04026866v1" TargetMode="External"/><Relationship Id="rId91" Type="http://schemas.openxmlformats.org/officeDocument/2006/relationships/hyperlink" Target="https://hal.science/search/index/?q=*&amp;authFullName_s=Raoni Rocha" TargetMode="External"/><Relationship Id="rId92" Type="http://schemas.openxmlformats.org/officeDocument/2006/relationships/hyperlink" Target="https://dx.doi.org/10.1016/j.ssci.2018.11.030" TargetMode="External"/><Relationship Id="rId93" Type="http://schemas.openxmlformats.org/officeDocument/2006/relationships/hyperlink" Target="https://hal.science/hal-02150742v1" TargetMode="External"/><Relationship Id="rId94" Type="http://schemas.openxmlformats.org/officeDocument/2006/relationships/hyperlink" Target="https://dx.doi.org/10.4000/activites.3065" TargetMode="External"/><Relationship Id="rId95" Type="http://schemas.openxmlformats.org/officeDocument/2006/relationships/hyperlink" Target="https://univ-tlse2.hal.science/hal-02496988v1" TargetMode="External"/><Relationship Id="rId96" Type="http://schemas.openxmlformats.org/officeDocument/2006/relationships/hyperlink" Target="https://dx.doi.org/10.4000/activites.2999" TargetMode="External"/><Relationship Id="rId97" Type="http://schemas.openxmlformats.org/officeDocument/2006/relationships/hyperlink" Target="https://shs.hal.science/halshs-01512121v1" TargetMode="External"/><Relationship Id="rId98" Type="http://schemas.openxmlformats.org/officeDocument/2006/relationships/hyperlink" Target="https://hal.science/search/index/?q=*&amp;authFullName_s=Bibault Jean-Emmanuel" TargetMode="External"/><Relationship Id="rId99" Type="http://schemas.openxmlformats.org/officeDocument/2006/relationships/hyperlink" Target="https://hal.science/search/index/?q=*&amp;authFullName_s=Olivier Martin" TargetMode="External"/><Relationship Id="rId100" Type="http://schemas.openxmlformats.org/officeDocument/2006/relationships/hyperlink" Target="https://hal.science/search/index/?q=*&amp;authFullName_s=Philippe Giraud" TargetMode="External"/><Relationship Id="rId101" Type="http://schemas.openxmlformats.org/officeDocument/2006/relationships/hyperlink" Target="https://dx.doi.org/10.1016/j.canrad.2016.06.006" TargetMode="External"/><Relationship Id="rId102" Type="http://schemas.openxmlformats.org/officeDocument/2006/relationships/hyperlink" Target="https://api.istex.fr/ark:/67375/6H6-N9WF65CM-P/fulltext.pdf?sid=hal" TargetMode="External"/><Relationship Id="rId103" Type="http://schemas.openxmlformats.org/officeDocument/2006/relationships/hyperlink" Target="https://univ-tlse2.hal.science/hal-02496974v1" TargetMode="External"/><Relationship Id="rId104" Type="http://schemas.openxmlformats.org/officeDocument/2006/relationships/hyperlink" Target="https://hal.science/search/index/?q=*&amp;authFullName_s=A. Pernet" TargetMode="External"/><Relationship Id="rId105" Type="http://schemas.openxmlformats.org/officeDocument/2006/relationships/hyperlink" Target="https://hal.science/search/index/?q=*&amp;authFullName_s=J.-E. Bibault" TargetMode="External"/><Relationship Id="rId106" Type="http://schemas.openxmlformats.org/officeDocument/2006/relationships/hyperlink" Target="https://hal.science/search/index/?q=*&amp;authFullName_s=P. Giraud" TargetMode="External"/><Relationship Id="rId107" Type="http://schemas.openxmlformats.org/officeDocument/2006/relationships/hyperlink" Target="https://dx.doi.org/10.1016/j.canrad.2016.02.010" TargetMode="External"/><Relationship Id="rId108" Type="http://schemas.openxmlformats.org/officeDocument/2006/relationships/hyperlink" Target="https://api.istex.fr/ark:/67375/6H6-2Q0CTR3S-7/fulltext.pdf?sid=hal" TargetMode="External"/><Relationship Id="rId109" Type="http://schemas.openxmlformats.org/officeDocument/2006/relationships/hyperlink" Target="https://univ-tlse2.hal.science/hal-02496986v1" TargetMode="External"/><Relationship Id="rId110" Type="http://schemas.openxmlformats.org/officeDocument/2006/relationships/hyperlink" Target="https://dx.doi.org/10.4000/activites.1008" TargetMode="External"/><Relationship Id="rId111" Type="http://schemas.openxmlformats.org/officeDocument/2006/relationships/hyperlink" Target="https://hal.science/hal-04224505v1" TargetMode="External"/><Relationship Id="rId112" Type="http://schemas.openxmlformats.org/officeDocument/2006/relationships/hyperlink" Target="https://dx.doi.org/10.1016/j.apergo.2014.07.012" TargetMode="External"/><Relationship Id="rId113" Type="http://schemas.openxmlformats.org/officeDocument/2006/relationships/hyperlink" Target="https://api.istex.fr/ark:/67375/6H6-Z63V8K89-F/fulltext.pdf?sid=hal" TargetMode="External"/><Relationship Id="rId114" Type="http://schemas.openxmlformats.org/officeDocument/2006/relationships/hyperlink" Target="https://hal.science/hal-01055522v1" TargetMode="External"/><Relationship Id="rId115" Type="http://schemas.openxmlformats.org/officeDocument/2006/relationships/hyperlink" Target="https://hal.science/hal-01055494v1" TargetMode="External"/><Relationship Id="rId116" Type="http://schemas.openxmlformats.org/officeDocument/2006/relationships/hyperlink" Target="https://univ-tlse2.hal.science/hal-02496982v1" TargetMode="External"/><Relationship Id="rId117" Type="http://schemas.openxmlformats.org/officeDocument/2006/relationships/hyperlink" Target="https://hal.science/search/index/?q=*&amp;authFullName_s=Isabelle Heyden" TargetMode="External"/><Relationship Id="rId118" Type="http://schemas.openxmlformats.org/officeDocument/2006/relationships/hyperlink" Target="https://dx.doi.org/10.4000/activites.781" TargetMode="External"/><Relationship Id="rId119" Type="http://schemas.openxmlformats.org/officeDocument/2006/relationships/hyperlink" Target="https://univ-tlse2.hal.science/hal-02496966v1" TargetMode="External"/><Relationship Id="rId120" Type="http://schemas.openxmlformats.org/officeDocument/2006/relationships/hyperlink" Target="https://hal.science/search/index/?q=*&amp;authFullName_s=Adeline Pernet Pernet" TargetMode="External"/><Relationship Id="rId121" Type="http://schemas.openxmlformats.org/officeDocument/2006/relationships/hyperlink" Target="https://dx.doi.org/10.1684/bdc.2012.1576" TargetMode="External"/><Relationship Id="rId122" Type="http://schemas.openxmlformats.org/officeDocument/2006/relationships/hyperlink" Target="https://univ-tlse2.hal.science/hal-02496979v1" TargetMode="External"/><Relationship Id="rId123" Type="http://schemas.openxmlformats.org/officeDocument/2006/relationships/hyperlink" Target="https://hal.science/search/index/?q=*&amp;authFullName_s=Pascale Carayon" TargetMode="External"/><Relationship Id="rId124" Type="http://schemas.openxmlformats.org/officeDocument/2006/relationships/hyperlink" Target="https://hal.science/search/index/?q=*&amp;authFullName_s=Ellen Bass" TargetMode="External"/><Relationship Id="rId125" Type="http://schemas.openxmlformats.org/officeDocument/2006/relationships/hyperlink" Target="https://hal.science/search/index/?q=*&amp;authFullName_s=Tommaso Bellandi" TargetMode="External"/><Relationship Id="rId126" Type="http://schemas.openxmlformats.org/officeDocument/2006/relationships/hyperlink" Target="https://hal.science/search/index/?q=*&amp;authFullName_s=Ayse Gurses" TargetMode="External"/><Relationship Id="rId127" Type="http://schemas.openxmlformats.org/officeDocument/2006/relationships/hyperlink" Target="https://hal.science/search/index/?q=*&amp;authFullName_s=M. Susan Hallbeck" TargetMode="External"/><Relationship Id="rId128" Type="http://schemas.openxmlformats.org/officeDocument/2006/relationships/hyperlink" Target="https://dx.doi.org/10.1080/19488300.2011.619158" TargetMode="External"/><Relationship Id="rId129" Type="http://schemas.openxmlformats.org/officeDocument/2006/relationships/hyperlink" Target="https://inserm.hal.science/inserm-00557208v1" TargetMode="External"/><Relationship Id="rId130" Type="http://schemas.openxmlformats.org/officeDocument/2006/relationships/hyperlink" Target="https://hal.science/search/index/?q=*&amp;authFullName_s=Gr&#233;goire Moutel" TargetMode="External"/><Relationship Id="rId131" Type="http://schemas.openxmlformats.org/officeDocument/2006/relationships/hyperlink" Target="https://hal.science/search/index/?q=*&amp;authFullName_s=Nathalie Duchange" TargetMode="External"/><Relationship Id="rId132" Type="http://schemas.openxmlformats.org/officeDocument/2006/relationships/hyperlink" Target="https://dx.doi.org/10.1016/j.canrad.2010.09.003" TargetMode="External"/><Relationship Id="rId133" Type="http://schemas.openxmlformats.org/officeDocument/2006/relationships/hyperlink" Target="https://univ-tlse2.hal.science/hal-02496963v1" TargetMode="External"/><Relationship Id="rId134" Type="http://schemas.openxmlformats.org/officeDocument/2006/relationships/hyperlink" Target="https://hal.science/search/index/?q=*&amp;authFullName_s=P. Fran&#231;ois" TargetMode="External"/><Relationship Id="rId135" Type="http://schemas.openxmlformats.org/officeDocument/2006/relationships/hyperlink" Target="https://hal.science/search/index/?q=*&amp;authFullName_s=E. Lartigau" TargetMode="External"/><Relationship Id="rId136" Type="http://schemas.openxmlformats.org/officeDocument/2006/relationships/hyperlink" Target="https://dx.doi.org/10.1684/bdc.2010.1147" TargetMode="External"/><Relationship Id="rId137" Type="http://schemas.openxmlformats.org/officeDocument/2006/relationships/hyperlink" Target="https://univ-tlse2.hal.science/hal-02496960v1" TargetMode="External"/><Relationship Id="rId138" Type="http://schemas.openxmlformats.org/officeDocument/2006/relationships/hyperlink" Target="https://dx.doi.org/10.4000/laboreal.10429" TargetMode="External"/><Relationship Id="rId139" Type="http://schemas.openxmlformats.org/officeDocument/2006/relationships/hyperlink" Target="https://univ-tlse2.hal.science/hal-02496957v1" TargetMode="External"/><Relationship Id="rId140" Type="http://schemas.openxmlformats.org/officeDocument/2006/relationships/hyperlink" Target="https://dx.doi.org/10.3917/corp.006.0069" TargetMode="External"/><Relationship Id="rId141" Type="http://schemas.openxmlformats.org/officeDocument/2006/relationships/hyperlink" Target="https://hal.science/hal-04220651v1" TargetMode="External"/><Relationship Id="rId142" Type="http://schemas.openxmlformats.org/officeDocument/2006/relationships/hyperlink" Target="https://dx.doi.org/10.1080/14639220701195186" TargetMode="External"/><Relationship Id="rId143" Type="http://schemas.openxmlformats.org/officeDocument/2006/relationships/hyperlink" Target="https://univ-tlse2.hal.science/hal-02496946v1" TargetMode="External"/><Relationship Id="rId144" Type="http://schemas.openxmlformats.org/officeDocument/2006/relationships/hyperlink" Target="https://hal.science/search/index/?q=*&amp;authFullName_s=P. Falzon" TargetMode="External"/><Relationship Id="rId145" Type="http://schemas.openxmlformats.org/officeDocument/2006/relationships/hyperlink" Target="https://dx.doi.org/10.1080/14639220701193249" TargetMode="External"/><Relationship Id="rId146" Type="http://schemas.openxmlformats.org/officeDocument/2006/relationships/hyperlink" Target="https://univ-tlse2.hal.science/hal-02496942v1" TargetMode="External"/><Relationship Id="rId147" Type="http://schemas.openxmlformats.org/officeDocument/2006/relationships/hyperlink" Target="https://hal.science/hal-04220615v1" TargetMode="External"/><Relationship Id="rId148" Type="http://schemas.openxmlformats.org/officeDocument/2006/relationships/hyperlink" Target="https://dx.doi.org/10.4000/laboreal.14072" TargetMode="External"/><Relationship Id="rId149" Type="http://schemas.openxmlformats.org/officeDocument/2006/relationships/hyperlink" Target="https://hal.science/hal-01584557v1" TargetMode="External"/><Relationship Id="rId150" Type="http://schemas.openxmlformats.org/officeDocument/2006/relationships/hyperlink" Target="https://dx.doi.org/10.1016/j.apergo.2004.06.003" TargetMode="External"/><Relationship Id="rId151" Type="http://schemas.openxmlformats.org/officeDocument/2006/relationships/hyperlink" Target="https://hal.science/hal-05371599v1" TargetMode="External"/><Relationship Id="rId152" Type="http://schemas.openxmlformats.org/officeDocument/2006/relationships/hyperlink" Target="https://hal.science/hal-04224411v1" TargetMode="External"/><Relationship Id="rId153" Type="http://schemas.openxmlformats.org/officeDocument/2006/relationships/hyperlink" Target="https://hal.science/search/index/?q=*&amp;authFullName_s=Ana&#239;s Nouailles Mayeur" TargetMode="External"/><Relationship Id="rId154" Type="http://schemas.openxmlformats.org/officeDocument/2006/relationships/hyperlink" Target="https://hal.science/search/index/?q=*&amp;authFullName_s=Carine Hebraud" TargetMode="External"/><Relationship Id="rId155" Type="http://schemas.openxmlformats.org/officeDocument/2006/relationships/hyperlink" Target="https://hal.science/search/index/?q=*&amp;authFullName_s=Jonathan Ruille" TargetMode="External"/><Relationship Id="rId156" Type="http://schemas.openxmlformats.org/officeDocument/2006/relationships/hyperlink" Target="https://hal.science/search/index/?q=*&amp;authFullName_s=Dominique Boutin" TargetMode="External"/><Relationship Id="rId157" Type="http://schemas.openxmlformats.org/officeDocument/2006/relationships/hyperlink" Target="https://hal.science/hal-04660388v1" TargetMode="External"/><Relationship Id="rId158" Type="http://schemas.openxmlformats.org/officeDocument/2006/relationships/hyperlink" Target="https://hal.science/hal-04224440v1" TargetMode="External"/><Relationship Id="rId159" Type="http://schemas.openxmlformats.org/officeDocument/2006/relationships/hyperlink" Target="https://hal.science/hal-04235678v1" TargetMode="External"/><Relationship Id="rId160" Type="http://schemas.openxmlformats.org/officeDocument/2006/relationships/hyperlink" Target="https://hal.science/search/index/?q=*&amp;authFullName_s=V&#233;ronique Vendrely" TargetMode="External"/><Relationship Id="rId161" Type="http://schemas.openxmlformats.org/officeDocument/2006/relationships/hyperlink" Target="https://hal.science/search/index/?q=*&amp;authFullName_s=Christ&#232;le Breton-Callu" TargetMode="External"/><Relationship Id="rId162" Type="http://schemas.openxmlformats.org/officeDocument/2006/relationships/hyperlink" Target="https://univ-tlse2.hal.science/hal-03450140v1" TargetMode="External"/><Relationship Id="rId163" Type="http://schemas.openxmlformats.org/officeDocument/2006/relationships/hyperlink" Target="https://hal.science/search/index/?q=*&amp;authFullName_s=M&#233;lanie Biencourt" TargetMode="External"/><Relationship Id="rId164" Type="http://schemas.openxmlformats.org/officeDocument/2006/relationships/hyperlink" Target="https://hal.science/search/index/?q=*&amp;authFullName_s=Beatrice Barthe" TargetMode="External"/><Relationship Id="rId165" Type="http://schemas.openxmlformats.org/officeDocument/2006/relationships/hyperlink" Target="https://hal.science/hal-04220696v1" TargetMode="External"/><Relationship Id="rId166" Type="http://schemas.openxmlformats.org/officeDocument/2006/relationships/hyperlink" Target="https://shs.hal.science/halshs-00869623v1" TargetMode="External"/><Relationship Id="rId167" Type="http://schemas.openxmlformats.org/officeDocument/2006/relationships/hyperlink" Target="https://univ-tlse2.hal.science/hal-02496996v1" TargetMode="External"/><Relationship Id="rId168" Type="http://schemas.openxmlformats.org/officeDocument/2006/relationships/hyperlink" Target="https://hal.science/search/index/?q=*&amp;authFullName_s=Catherine Sauvagnac" TargetMode="External"/><Relationship Id="rId16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Vanina MOLLO</dc:title>
  <dc:description>CV</dc:description>
  <dc:subject/>
  <cp:keywords/>
  <cp:category/>
  <cp:lastModifiedBy/>
  <dcterms:created xsi:type="dcterms:W3CDTF">2026-03-14T04:47:55+01:00</dcterms:created>
  <dcterms:modified xsi:type="dcterms:W3CDTF">2026-03-14T04:47:55+01:00</dcterms:modified>
</cp:coreProperties>
</file>

<file path=docProps/custom.xml><?xml version="1.0" encoding="utf-8"?>
<Properties xmlns="http://schemas.openxmlformats.org/officeDocument/2006/custom-properties" xmlns:vt="http://schemas.openxmlformats.org/officeDocument/2006/docPropsVTypes"/>
</file>